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5" w:type="dxa"/>
        <w:jc w:val="left"/>
        <w:tblInd w:w="-15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/>
            <w:shd w:color="auto" w:fill="FFFFFF" w:val="clear"/>
          </w:tcPr>
          <w:p>
            <w:pPr>
              <w:pStyle w:val="Normal"/>
              <w:spacing w:lineRule="atLeast" w:line="231" w:before="0" w:after="240"/>
              <w:jc w:val="center"/>
              <w:textAlignment w:val="top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Памятка для населения по профилактике гриппа</w:t>
              <w:br/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A (H1N1)2009</w:t>
            </w:r>
          </w:p>
          <w:p>
            <w:pPr>
              <w:pStyle w:val="Normal"/>
              <w:spacing w:lineRule="atLeast" w:line="231" w:before="0" w:after="240"/>
              <w:jc w:val="center"/>
              <w:textAlignment w:val="top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КАК ЗАЩИТИТЬСЯ ОТ ГРИППА A (H1N1) 2009</w:t>
            </w:r>
          </w:p>
          <w:p>
            <w:pPr>
              <w:pStyle w:val="Normal"/>
              <w:spacing w:lineRule="atLeast" w:line="231" w:before="0" w:after="240"/>
              <w:textAlignment w:val="top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  <w:shd w:fill="FFFFFF" w:val="clear"/>
              </w:rPr>
              <w:t>Так называемый</w:t>
            </w:r>
            <w:r>
              <w:rPr>
                <w:rStyle w:val="Strong"/>
                <w:rFonts w:cs="Times New Roman" w:ascii="Times New Roman" w:hAnsi="Times New Roman"/>
                <w:color w:val="666666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  <w:shd w:fill="FFFFFF" w:val="clear"/>
              </w:rPr>
              <w:t>«свиной грипп» (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  <w:shd w:fill="FFFFFF" w:val="clear"/>
              </w:rPr>
              <w:t>грипп типа А( H1N1) 2009)</w:t>
            </w:r>
            <w:r>
              <w:rPr>
                <w:rStyle w:val="Appleconvertedspac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– это человеческое заболевание.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сердечнососудистыми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заболеваниями), и с ослабленным иммунитетом. Как защититься от гриппа?</w:t>
            </w:r>
          </w:p>
          <w:p>
            <w:pPr>
              <w:pStyle w:val="Normal"/>
              <w:spacing w:lineRule="atLeast" w:line="231" w:before="0" w:after="2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ПРАВИЛО 1. МОЙТЕ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  <w:p>
            <w:pPr>
              <w:pStyle w:val="Normal"/>
              <w:spacing w:lineRule="atLeast" w:line="231" w:before="0" w:after="2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ПРАВИЛО 2. СОБЛЮДАЙТЕ РАССТОЯНИЕ И ЭТИКЕТ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Избегайте близкого контакта с больными людьми. Соблюдайте расстояние не менее 1 метра от больных. Избегайте поездок и многолюдных мест. Прикрывайте рот и нос платком при кашле или чихании.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Избегайте трогать руками глаза, нос или рот. Гриппозный вирус распространяется этими путями. Не сплевывайте в общественных местах. Надевайте маску или используйте другие подручные средства защиты, чтобы  уменьшить риск заболевания.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      </w:r>
          </w:p>
          <w:p>
            <w:pPr>
              <w:pStyle w:val="Normal"/>
              <w:spacing w:lineRule="atLeast" w:line="231" w:before="0" w:after="2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ПРАВИЛО 3. ВЕДИТЕ ЗДОРОВЫЙ ОБРАЗ ЖИЗНИ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  <w:p>
            <w:pPr>
              <w:pStyle w:val="Normal"/>
              <w:spacing w:lineRule="atLeast" w:line="231" w:before="0" w:after="2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КАКОВЫ СИМПТОМЫ ГРИППА А (H1N1)2009?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Самые распространённые симптомы гриппа А(Н1N1)2009: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•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высокая температура тела (97%),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•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кашель (94%),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•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насморк (59%),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•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боль в горле (50%),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•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головная боль (47%),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•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учащенное дыхание (41%),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•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боли в мышцах (35%),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•       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конъюнктивит (9%).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некоторых случаях наблюдались симптомы желудочно-кишечных расстройств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(которые не характерны для сезонного гриппа)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: тошнота, рвота (18%), диарея (12%).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Осложнения гриппа А(Н1N1)2009: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Характерная особенность — раннее появление осложнений. Если при сезонном гриппе осложнения возникают, как правило, на 5-7 день и позже, то при гриппе А(Н1N1)2009 уже на 2-3-й день болезни.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Среди осложнений лидирует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первичная вирусная пневмония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      </w:r>
          </w:p>
          <w:p>
            <w:pPr>
              <w:pStyle w:val="Normal"/>
              <w:spacing w:lineRule="atLeast" w:line="231" w:before="0" w:after="2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ЧТО ДЕЛАТЬ, ЕСЛИ ЗАБОЛЕЛ?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Оставайтесь дома и срочно обращайтесь к врачу. Следуйте предписаниям врача, соблюдайте постельный режим и пейте как можно больше жидкости. Прикрывайте рот и нос платком, когда чихаете или кашляете. Как можно чаще мойте руки с мылом.</w:t>
            </w:r>
          </w:p>
          <w:p>
            <w:pPr>
              <w:pStyle w:val="Normal"/>
              <w:spacing w:lineRule="atLeast" w:line="231" w:before="0" w:after="2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ЧТО ДЕЛАТЬ, ЕСЛИ В СЕМЬЕ КТО-ТО ЗАБОЛЕЛ ГРИППОМ?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>
            <w:pPr>
              <w:pStyle w:val="Normal"/>
              <w:spacing w:lineRule="atLeast" w:line="231" w:before="0" w:after="240"/>
              <w:jc w:val="both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>
            <w:pPr>
              <w:pStyle w:val="Normal"/>
              <w:spacing w:lineRule="atLeast" w:line="231" w:before="0" w:after="75"/>
              <w:textAlignment w:val="top"/>
              <w:rPr>
                <w:rFonts w:ascii="Arial" w:hAnsi="Arial" w:eastAsia="Times New Roman" w:cs="Arial"/>
                <w:vanish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(По материалам сайта http://29.rospotrebnadzor.ru/)</w:t>
            </w:r>
            <w:r>
              <w:rPr>
                <w:rFonts w:eastAsia="Times New Roman" w:cs="Arial" w:ascii="Arial" w:hAnsi="Arial"/>
                <w:vanish/>
                <w:sz w:val="16"/>
                <w:szCs w:val="16"/>
                <w:lang w:eastAsia="ru-RU"/>
              </w:rPr>
              <w:t>Начало формы</w:t>
            </w:r>
          </w:p>
          <w:p>
            <w:pPr>
              <w:pStyle w:val="Normal"/>
              <w:pBdr>
                <w:top w:val="single" w:sz="6" w:space="1" w:color="00000A"/>
              </w:pBdr>
              <w:spacing w:lineRule="auto" w:line="240" w:before="0" w:after="0"/>
              <w:jc w:val="center"/>
              <w:rPr>
                <w:rFonts w:ascii="Arial" w:hAnsi="Arial" w:eastAsia="Times New Roman" w:cs="Arial"/>
                <w:vanish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Arial" w:hAnsi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1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c720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720d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LibreOffice/5.0.3.2$Windows_x86 LibreOffice_project/e5f16313668ac592c1bfb310f4390624e3dbfb75</Application>
  <Paragraphs>37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2016-01-19T06:27:00Z</dcterms:created>
  <dc:creator>ACMP09</dc:creator>
  <dc:language>ru-RU</dc:language>
  <dcterms:modified xsi:type="dcterms:W3CDTF">2016-01-26T10:39:29Z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