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wmf" ContentType="image/x-wmf"/>
  <Override PartName="/word/media/image5.wmf" ContentType="image/x-wmf"/>
  <Override PartName="/word/media/image6.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color w:val="595959"/>
          <w:sz w:val="24"/>
        </w:rPr>
      </w:pPr>
      <w:r>
        <w:rPr>
          <w:rFonts w:cs="Arial" w:ascii="Arial" w:hAnsi="Arial"/>
          <w:color w:val="595959"/>
          <w:sz w:val="24"/>
        </w:rPr>
        <w:t>20.10.2020</w:t>
      </w:r>
    </w:p>
    <w:p>
      <w:pPr>
        <w:pStyle w:val="Normal"/>
        <w:spacing w:lineRule="auto" w:line="276"/>
        <w:ind w:left="142" w:hanging="0"/>
        <w:rPr>
          <w:rFonts w:ascii="Arial" w:hAnsi="Arial" w:cs="Arial"/>
          <w:b/>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ascii="Arial" w:hAnsi="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РОССИЯ В ЦИФРАХ: КАК МЕНЯЕТСЯ СТРАНА И СТАТИСТИКА </w:t>
      </w:r>
    </w:p>
    <w:p>
      <w:pPr>
        <w:pStyle w:val="Normal"/>
        <w:spacing w:lineRule="auto" w:line="276"/>
        <w:ind w:left="1276" w:hanging="0"/>
        <w:rPr>
          <w:rFonts w:ascii="Arial" w:hAnsi="Arial" w:eastAsia="Calibri" w:cs="Arial"/>
          <w:b/>
          <w:b/>
          <w:bCs/>
          <w:color w:val="525252"/>
          <w:sz w:val="24"/>
          <w:szCs w:val="24"/>
        </w:rPr>
      </w:pPr>
      <w:r>
        <w:rPr>
          <w:rFonts w:eastAsia="Calibri" w:cs="Arial" w:ascii="Arial" w:hAnsi="Arial"/>
          <w:b/>
          <w:bCs/>
          <w:color w:val="525252"/>
          <w:sz w:val="24"/>
          <w:szCs w:val="24"/>
        </w:rPr>
        <w:t xml:space="preserve">«Объединим мир при помощи данных, которым мы можем доверять» — девиз третьего Всемирного дня статистики, который отмечают раз в пять лет.  Каким данным могут доверять россияне? Как изменилась страна за последние годы? Почему именно перепись проверит готовность Росстата к вызовам нового времени? Об этом расскажем в день статистики – 20 октября. </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 xml:space="preserve">Обеспечить доверие статистике сегодня могут максимально полные, точные и актуальные данные,  — уверен </w:t>
      </w:r>
      <w:r>
        <w:rPr>
          <w:rFonts w:eastAsia="Calibri" w:cs="Arial" w:ascii="Arial" w:hAnsi="Arial"/>
          <w:b/>
          <w:bCs/>
          <w:color w:val="525252"/>
          <w:sz w:val="24"/>
          <w:szCs w:val="24"/>
        </w:rPr>
        <w:t>руководитель Росстата Павел Малков</w:t>
      </w:r>
      <w:r>
        <w:rPr>
          <w:rFonts w:eastAsia="Calibri" w:cs="Arial" w:ascii="Arial" w:hAnsi="Arial"/>
          <w:bCs/>
          <w:color w:val="525252"/>
          <w:sz w:val="24"/>
          <w:szCs w:val="24"/>
        </w:rPr>
        <w:t>: «Мы всегда должны быть точны, оперативны и беспристрастны. В этом и заключается главная роль официальной статистики — обеспечивать эталонное качество данных. Сегодня статистика – это барометр, который  показывает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оперативнее и аналитичнее».</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За последнее десятилетие Россия серьезно изменилась технологически — цифровизация начала заполнять все сферы жизни.  Еще в 2010 году около 60% населения использовало интернет, менее 15% — заказывало товары и услуги онлайн и немногим меньше 10% получало госуслуги в электронном виде. Теперь уже 8 из 10 граждан страны активно используют интернет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Другой пример — цифровизация домашних хозяйств. Еще в начале текущего десятилетия менее 50% российских домохозяйств пользовались интернетом. Еще меньше имели широкополосный доступ в глобальную сеть. К 2020 году уже 76,9% домохозяйств были подключены к сети, 73,6% имеют высокоскоростное широкополосное интернет-соединение.</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 xml:space="preserve">Технологическое развитие достигло такого уровня, что сегодня число персональных компьютеров в стране уже превышает  число жителей. Так в период с 2010 по 2020 год их количество на 100 человек населения возросло с 63 до 125 единиц. </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 xml:space="preserve">Серьезные изменения происходят в сфере статистики, где все больше применяются новые цифровые технологии. Для совершенствования системы получения и использования данных в прошлом году Росстат представил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 единое хранилище первичных статданных, реестр форм статистического наблюдения и статистических показателей,  инструмент автоматизированного формирования и ведения федерального плана статистических работ. </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В июне 2020 года на сайте ООН был опубликован первый Добровольный национальный обзор достижения Россией целей устойчивого развития (ЦУР) и реализации повестки в области устойчивого развития на период до 2030 года. Обзор отражает достижения нашей страны по всем 17 ЦУРам. Он содержит результаты комплексного мониторинга социально-экономического развития и системы стратегического планирования за период с 2015 года. Росстат принял участие в подготовке каждой из 17 глав обзора, а также статистического приложения к нему.</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 xml:space="preserve">Насколько готова отечественная статистика к вызовам времени и максимальному применению новых технологий в полной мере покажет следующий год, когда Росстат проведет первую в истории страны цифровую Всероссийскую перепись населения, где будут задействованы 360 тысяч электронных планшетов, цифровые переписные листы, </w:t>
      </w:r>
      <w:r>
        <w:rPr>
          <w:rFonts w:eastAsia="Calibri" w:cs="Arial" w:ascii="Arial" w:hAnsi="Arial"/>
          <w:bCs/>
          <w:color w:val="525252"/>
          <w:sz w:val="24"/>
          <w:szCs w:val="24"/>
          <w:lang w:val="en-US"/>
        </w:rPr>
        <w:t>BI</w:t>
      </w:r>
      <w:r>
        <w:rPr>
          <w:rFonts w:eastAsia="Calibri" w:cs="Arial" w:ascii="Arial" w:hAnsi="Arial"/>
          <w:bCs/>
          <w:color w:val="525252"/>
          <w:sz w:val="24"/>
          <w:szCs w:val="24"/>
        </w:rPr>
        <w:t xml:space="preserve">-платформа и технологии больших данных. </w:t>
      </w:r>
    </w:p>
    <w:p>
      <w:pPr>
        <w:pStyle w:val="Normal"/>
        <w:spacing w:lineRule="auto" w:line="276"/>
        <w:ind w:firstLine="708"/>
        <w:jc w:val="both"/>
        <w:rPr>
          <w:rFonts w:ascii="Arial" w:hAnsi="Arial" w:eastAsia="Calibri" w:cs="Arial"/>
          <w:b/>
          <w:b/>
          <w:bCs/>
          <w:color w:val="525252"/>
          <w:sz w:val="24"/>
          <w:szCs w:val="24"/>
        </w:rPr>
      </w:pPr>
      <w:r>
        <w:rPr>
          <w:rFonts w:eastAsia="Calibri" w:cs="Arial" w:ascii="Arial" w:hAnsi="Arial"/>
          <w:bCs/>
          <w:color w:val="525252"/>
          <w:sz w:val="24"/>
          <w:szCs w:val="24"/>
        </w:rPr>
        <w:t xml:space="preserve"> </w:t>
      </w:r>
      <w:r>
        <w:rPr>
          <w:rFonts w:eastAsia="Calibri" w:cs="Arial" w:ascii="Arial" w:hAnsi="Arial"/>
          <w:bCs/>
          <w:color w:val="525252"/>
          <w:sz w:val="24"/>
          <w:szCs w:val="24"/>
        </w:rPr>
        <w:t xml:space="preserve">«Развитие российской статистики в последнее десятилетие в полной мере соответствует лозунгу третьего Всемирного дня статистики: государство и общество получают актуальную, надежную и соответствующую международным стандартам информацию обо всех сферах экономической и социальной жизни страны и её отдельных территорий. В том числе и в результате развития совершенно новых областей статистики и новых статистических технологий. Наиболее полную и точную информацию о составе населения и структуре домохозяйств совсем скоро нам позволит получить предстоящая цифровая перепись», — отмечает </w:t>
      </w:r>
      <w:r>
        <w:rPr>
          <w:rFonts w:eastAsia="Calibri" w:cs="Arial" w:ascii="Arial" w:hAnsi="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 xml:space="preserve">Всемирный день статистики учредила в 2010 году Генассамблея ООН. Отмечают его каждые 5 лет во всех странах-членах организации. </w:t>
      </w:r>
    </w:p>
    <w:p>
      <w:pPr>
        <w:pStyle w:val="Normal"/>
        <w:spacing w:lineRule="auto" w:line="276"/>
        <w:ind w:firstLine="708"/>
        <w:jc w:val="both"/>
        <w:rPr>
          <w:rFonts w:ascii="Arial" w:hAnsi="Arial" w:eastAsia="Calibri" w:cs="Arial"/>
          <w:i/>
          <w:i/>
          <w:color w:val="525252"/>
          <w:sz w:val="24"/>
          <w:szCs w:val="24"/>
        </w:rPr>
      </w:pPr>
      <w:r>
        <w:rPr>
          <w:rFonts w:eastAsia="Calibri" w:cs="Arial" w:ascii="Arial" w:hAnsi="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pPr>
        <w:pStyle w:val="Normal"/>
        <w:spacing w:lineRule="auto" w:line="276" w:before="0" w:after="0"/>
        <w:rPr>
          <w:rFonts w:ascii="Arial" w:hAnsi="Arial" w:eastAsia="Calibri" w:cs="Arial"/>
          <w:i/>
          <w:i/>
          <w:color w:val="525252"/>
          <w:sz w:val="24"/>
          <w:szCs w:val="24"/>
        </w:rPr>
      </w:pPr>
      <w:r>
        <w:rPr>
          <w:rFonts w:eastAsia="Calibri" w:cs="Arial" w:ascii="Arial" w:hAnsi="Arial"/>
          <w:i/>
          <w:color w:val="525252"/>
          <w:sz w:val="24"/>
          <w:szCs w:val="24"/>
        </w:rPr>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t>Медиаофис</w:t>
      </w:r>
      <w:r>
        <w:rPr>
          <w:rFonts w:eastAsia="Calibri" w:cs="Times New Roman"/>
        </w:rPr>
        <w:t xml:space="preserve"> </w:t>
      </w:r>
      <w:r>
        <w:rPr>
          <w:rFonts w:eastAsia="Calibri" w:cs="Arial" w:ascii="Arial" w:hAnsi="Arial"/>
          <w:b/>
          <w:color w:val="595959"/>
          <w:sz w:val="24"/>
        </w:rPr>
        <w:t>Всероссийской переписи населения</w:t>
      </w:r>
    </w:p>
    <w:p>
      <w:pPr>
        <w:pStyle w:val="Normal"/>
        <w:spacing w:lineRule="auto" w:line="276" w:before="0" w:after="0"/>
        <w:jc w:val="both"/>
        <w:rPr>
          <w:rFonts w:ascii="Arial" w:hAnsi="Arial" w:eastAsia="Calibri" w:cs="Arial"/>
          <w:sz w:val="24"/>
          <w:szCs w:val="24"/>
        </w:rPr>
      </w:pPr>
      <w:hyperlink r:id="rId2">
        <w:r>
          <w:rPr>
            <w:rFonts w:eastAsia="Calibri" w:cs="Arial" w:ascii="Arial" w:hAnsi="Arial"/>
            <w:color w:val="0563C1"/>
            <w:sz w:val="24"/>
            <w:szCs w:val="24"/>
            <w:u w:val="single"/>
          </w:rPr>
          <w:t>media@strana2020.ru</w:t>
        </w:r>
      </w:hyperlink>
    </w:p>
    <w:p>
      <w:pPr>
        <w:pStyle w:val="Normal"/>
        <w:spacing w:lineRule="auto" w:line="276" w:before="0" w:after="0"/>
        <w:jc w:val="both"/>
        <w:rPr>
          <w:rFonts w:ascii="Arial" w:hAnsi="Arial" w:eastAsia="Calibri" w:cs="Arial"/>
          <w:color w:val="595959"/>
          <w:sz w:val="24"/>
        </w:rPr>
      </w:pPr>
      <w:hyperlink r:id="rId3">
        <w:r>
          <w:rPr>
            <w:rFonts w:eastAsia="Calibri" w:cs="Arial" w:ascii="Arial" w:hAnsi="Arial"/>
            <w:color w:val="0563C1"/>
            <w:sz w:val="24"/>
            <w:u w:val="single"/>
          </w:rPr>
          <w:t>www.strana2020.ru</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t>+7 (495) 933-31-94</w:t>
      </w:r>
    </w:p>
    <w:p>
      <w:pPr>
        <w:pStyle w:val="Normal"/>
        <w:spacing w:lineRule="auto" w:line="276" w:before="0" w:after="0"/>
        <w:jc w:val="both"/>
        <w:rPr>
          <w:rFonts w:ascii="Arial" w:hAnsi="Arial" w:eastAsia="Calibri" w:cs="Arial"/>
          <w:color w:val="595959"/>
          <w:sz w:val="24"/>
        </w:rPr>
      </w:pPr>
      <w:hyperlink r:id="rId4">
        <w:r>
          <w:rPr>
            <w:rFonts w:eastAsia="Calibri" w:cs="Arial" w:ascii="Arial" w:hAnsi="Arial"/>
            <w:color w:val="0563C1"/>
            <w:sz w:val="24"/>
            <w:u w:val="single"/>
          </w:rPr>
          <w:t>https://www.facebook.com/strana2020</w:t>
        </w:r>
      </w:hyperlink>
    </w:p>
    <w:p>
      <w:pPr>
        <w:pStyle w:val="Normal"/>
        <w:spacing w:lineRule="auto" w:line="276" w:before="0" w:after="0"/>
        <w:jc w:val="both"/>
        <w:rPr>
          <w:rFonts w:ascii="Arial" w:hAnsi="Arial" w:eastAsia="Calibri" w:cs="Arial"/>
          <w:color w:val="595959"/>
          <w:sz w:val="24"/>
        </w:rPr>
      </w:pPr>
      <w:hyperlink r:id="rId5">
        <w:r>
          <w:rPr>
            <w:rFonts w:eastAsia="Calibri" w:cs="Arial" w:ascii="Arial" w:hAnsi="Arial"/>
            <w:color w:val="0563C1"/>
            <w:sz w:val="24"/>
            <w:u w:val="single"/>
          </w:rPr>
          <w:t>https://vk.com/strana2020</w:t>
        </w:r>
      </w:hyperlink>
    </w:p>
    <w:p>
      <w:pPr>
        <w:pStyle w:val="Normal"/>
        <w:spacing w:lineRule="auto" w:line="276" w:before="0" w:after="0"/>
        <w:jc w:val="both"/>
        <w:rPr>
          <w:rFonts w:ascii="Arial" w:hAnsi="Arial" w:eastAsia="Calibri" w:cs="Arial"/>
          <w:color w:val="595959"/>
          <w:sz w:val="24"/>
        </w:rPr>
      </w:pPr>
      <w:hyperlink r:id="rId6">
        <w:r>
          <w:rPr>
            <w:rFonts w:eastAsia="Calibri" w:cs="Arial" w:ascii="Arial" w:hAnsi="Arial"/>
            <w:color w:val="0563C1"/>
            <w:sz w:val="24"/>
            <w:u w:val="single"/>
          </w:rPr>
          <w:t>https://ok.ru/strana2020</w:t>
        </w:r>
      </w:hyperlink>
    </w:p>
    <w:p>
      <w:pPr>
        <w:pStyle w:val="Normal"/>
        <w:spacing w:lineRule="auto" w:line="276" w:before="0" w:after="0"/>
        <w:jc w:val="both"/>
        <w:rPr>
          <w:rFonts w:ascii="Arial" w:hAnsi="Arial" w:eastAsia="Calibri" w:cs="Arial"/>
          <w:color w:val="595959"/>
          <w:sz w:val="24"/>
        </w:rPr>
      </w:pPr>
      <w:hyperlink r:id="rId7">
        <w:r>
          <w:rPr>
            <w:rFonts w:eastAsia="Calibri" w:cs="Arial" w:ascii="Arial" w:hAnsi="Arial"/>
            <w:color w:val="0563C1"/>
            <w:sz w:val="24"/>
            <w:u w:val="single"/>
          </w:rPr>
          <w:t>https://www.instagram.com/strana2020</w:t>
        </w:r>
      </w:hyperlink>
    </w:p>
    <w:p>
      <w:pPr>
        <w:pStyle w:val="Normal"/>
        <w:spacing w:lineRule="auto" w:line="276" w:before="0" w:after="0"/>
        <w:jc w:val="both"/>
        <w:rPr>
          <w:rFonts w:ascii="Arial" w:hAnsi="Arial" w:eastAsia="Calibri" w:cs="Arial"/>
          <w:color w:val="595959"/>
          <w:sz w:val="24"/>
        </w:rPr>
      </w:pPr>
      <w:hyperlink r:id="rId8">
        <w:r>
          <w:rPr>
            <w:rFonts w:eastAsia="Calibri" w:cs="Arial" w:ascii="Arial" w:hAnsi="Arial"/>
            <w:color w:val="0563C1"/>
            <w:sz w:val="24"/>
            <w:u w:val="single"/>
          </w:rPr>
          <w:t>youtube.com</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r>
    </w:p>
    <w:p>
      <w:pPr>
        <w:pStyle w:val="Normal"/>
        <w:spacing w:lineRule="auto" w:line="276" w:before="0" w:after="0"/>
        <w:jc w:val="both"/>
        <w:rPr>
          <w:rFonts w:ascii="Arial" w:hAnsi="Arial" w:eastAsia="Calibri" w:cs="Arial"/>
          <w:color w:val="595959"/>
          <w:sz w:val="24"/>
        </w:rPr>
      </w:pPr>
      <w:r>
        <w:rPr/>
        <w:drawing>
          <wp:inline distT="0" distB="0" distL="0" distR="0">
            <wp:extent cx="771525" cy="771525"/>
            <wp:effectExtent l="0" t="0" r="0" b="0"/>
            <wp:docPr id="1"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Parenkova\AppData\Local\Microsoft\Windows\INetCache\Content.Word\qrcode_strana 2020.png"/>
                    <pic:cNvPicPr>
                      <a:picLocks noChangeAspect="1" noChangeArrowheads="1"/>
                    </pic:cNvPicPr>
                  </pic:nvPicPr>
                  <pic:blipFill>
                    <a:blip r:embed="rId9"/>
                    <a:stretch>
                      <a:fillRect/>
                    </a:stretch>
                  </pic:blipFill>
                  <pic:spPr bwMode="auto">
                    <a:xfrm>
                      <a:off x="0" y="0"/>
                      <a:ext cx="771525" cy="771525"/>
                    </a:xfrm>
                    <a:prstGeom prst="rect">
                      <a:avLst/>
                    </a:prstGeom>
                  </pic:spPr>
                </pic:pic>
              </a:graphicData>
            </a:graphic>
          </wp:inline>
        </w:drawing>
      </w:r>
    </w:p>
    <w:p>
      <w:pPr>
        <w:pStyle w:val="Normal"/>
        <w:spacing w:lineRule="auto" w:line="276" w:before="0" w:after="0"/>
        <w:jc w:val="both"/>
        <w:rPr>
          <w:rFonts w:ascii="Arial" w:hAnsi="Arial" w:cs="Arial"/>
          <w:color w:val="595959"/>
          <w:sz w:val="24"/>
        </w:rPr>
      </w:pPr>
      <w:r>
        <w:rPr/>
      </w:r>
    </w:p>
    <w:sectPr>
      <w:headerReference w:type="default" r:id="rId10"/>
      <w:footerReference w:type="default" r:id="rId11"/>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31890402"/>
    </w:sdtPr>
    <w:sdtContent>
      <w:p>
        <w:pPr>
          <w:pStyle w:val="Style28"/>
          <w:rPr/>
        </w:pPr>
        <w:r>
          <w:rPr/>
          <w:drawing>
            <wp:anchor behindDoc="1" distT="0" distB="0" distL="0" distR="0" simplePos="0" locked="0" layoutInCell="0" allowOverlap="1" relativeHeight="12">
              <wp:simplePos x="0" y="0"/>
              <wp:positionH relativeFrom="column">
                <wp:posOffset>-165735</wp:posOffset>
              </wp:positionH>
              <wp:positionV relativeFrom="paragraph">
                <wp:posOffset>-107315</wp:posOffset>
              </wp:positionV>
              <wp:extent cx="438150" cy="428625"/>
              <wp:effectExtent l="0" t="0" r="0" b="0"/>
              <wp:wrapNone/>
              <wp:docPr id="4"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0" distL="0" distR="0" simplePos="0" locked="0" layoutInCell="0" allowOverlap="1" relativeHeight="15">
              <wp:simplePos x="0" y="0"/>
              <wp:positionH relativeFrom="column">
                <wp:posOffset>-92710</wp:posOffset>
              </wp:positionH>
              <wp:positionV relativeFrom="paragraph">
                <wp:posOffset>-41275</wp:posOffset>
              </wp:positionV>
              <wp:extent cx="283845" cy="283845"/>
              <wp:effectExtent l="0" t="0" r="0" b="0"/>
              <wp:wrapNone/>
              <wp:docPr id="5"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0" distR="0" simplePos="0" locked="0" layoutInCell="0" allowOverlap="1" relativeHeight="18">
              <wp:simplePos x="0" y="0"/>
              <wp:positionH relativeFrom="column">
                <wp:posOffset>-90805</wp:posOffset>
              </wp:positionH>
              <wp:positionV relativeFrom="paragraph">
                <wp:posOffset>-38100</wp:posOffset>
              </wp:positionV>
              <wp:extent cx="285750" cy="285750"/>
              <wp:effectExtent l="0" t="0" r="0" b="0"/>
              <wp:wrapNone/>
              <wp:docPr id="6"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fldChar w:fldCharType="begin"/>
        </w:r>
        <w:r>
          <w:rPr/>
          <w:instrText> PAGE </w:instrText>
        </w:r>
        <w:r>
          <w:rPr/>
          <w:fldChar w:fldCharType="separate"/>
        </w:r>
        <w:r>
          <w:rPr/>
          <w:t>3</w:t>
        </w:r>
        <w:r>
          <w:rPr/>
          <w:fldChar w:fldCharType="end"/>
        </w:r>
      </w:p>
    </w:sdtContent>
  </w:sdt>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left="-1701" w:hanging="0"/>
      <w:rPr/>
    </w:pPr>
    <w:r>
      <w:rPr/>
      <w:drawing>
        <wp:inline distT="0" distB="0" distL="0" distR="0">
          <wp:extent cx="4428490" cy="1562735"/>
          <wp:effectExtent l="0" t="0" r="0" b="0"/>
          <wp:docPr id="2"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шапка"/>
                  <pic:cNvPicPr>
                    <a:picLocks noChangeAspect="1" noChangeArrowheads="1"/>
                  </pic:cNvPicPr>
                </pic:nvPicPr>
                <pic:blipFill>
                  <a:blip r:embed="rId1"/>
                  <a:srcRect l="0" t="0" r="41373"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0" allowOverlap="1" relativeHeight="6">
              <wp:simplePos x="0" y="0"/>
              <wp:positionH relativeFrom="margin">
                <wp:align>center</wp:align>
              </wp:positionH>
              <wp:positionV relativeFrom="margin">
                <wp:align>center</wp:align>
              </wp:positionV>
              <wp:extent cx="23622635" cy="33414335"/>
              <wp:effectExtent l="0" t="0" r="0" b="0"/>
              <wp:wrapNone/>
              <wp:docPr id="3"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shape_0" stroked="f" style="position:absolute;margin-left:-706.75pt;margin-top:-984.45pt;width:1859.95pt;height:2630.95pt;v-text-anchor:middle;mso-position-horizontal:center;mso-position-horizontal-relative:margin;mso-position-vertical:center;mso-position-vertical-relative:margin" type="shapetype_75">
              <v:imagedata r:id="rId2" o:detectmouseclick="t"/>
              <w10:wrap type="none"/>
              <v:stroke color="#3465a4" joinstyle="round" endcap="flat"/>
            </v:shape>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715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Style18">
    <w:name w:val="Посещённая гиперссылка"/>
    <w:basedOn w:val="DefaultParagraphFont"/>
    <w:uiPriority w:val="99"/>
    <w:semiHidden/>
    <w:unhideWhenUsed/>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9" w:customStyle="1">
    <w:name w:val="Текст примечания Знак"/>
    <w:basedOn w:val="DefaultParagraphFont"/>
    <w:link w:val="ae"/>
    <w:uiPriority w:val="99"/>
    <w:semiHidden/>
    <w:qFormat/>
    <w:rsid w:val="005d7097"/>
    <w:rPr>
      <w:sz w:val="20"/>
      <w:szCs w:val="20"/>
    </w:rPr>
  </w:style>
  <w:style w:type="character" w:styleId="Style20" w:customStyle="1">
    <w:name w:val="Тема примечания Знак"/>
    <w:basedOn w:val="Style19"/>
    <w:link w:val="af0"/>
    <w:uiPriority w:val="99"/>
    <w:semiHidden/>
    <w:qFormat/>
    <w:rsid w:val="005d7097"/>
    <w:rPr>
      <w:b/>
      <w:bCs/>
      <w:sz w:val="20"/>
      <w:szCs w:val="20"/>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Верхний и нижний колонтитулы"/>
    <w:basedOn w:val="Normal"/>
    <w:qFormat/>
    <w:pPr/>
    <w:rPr/>
  </w:style>
  <w:style w:type="paragraph" w:styleId="Style27">
    <w:name w:val="Header"/>
    <w:basedOn w:val="Normal"/>
    <w:link w:val="a4"/>
    <w:uiPriority w:val="99"/>
    <w:unhideWhenUsed/>
    <w:rsid w:val="00a02726"/>
    <w:pPr>
      <w:tabs>
        <w:tab w:val="clear" w:pos="708"/>
        <w:tab w:val="center" w:pos="4677" w:leader="none"/>
        <w:tab w:val="right" w:pos="9355" w:leader="none"/>
      </w:tabs>
      <w:spacing w:lineRule="auto" w:line="240" w:before="0" w:after="0"/>
    </w:pPr>
    <w:rPr/>
  </w:style>
  <w:style w:type="paragraph" w:styleId="Style28">
    <w:name w:val="Footer"/>
    <w:basedOn w:val="Normal"/>
    <w:link w:val="a6"/>
    <w:uiPriority w:val="99"/>
    <w:unhideWhenUsed/>
    <w:rsid w:val="00a02726"/>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Spacing">
    <w:name w:val="No Spacing"/>
    <w:uiPriority w:val="1"/>
    <w:qFormat/>
    <w:rsid w:val="009168e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dia@strana2020.ru" TargetMode="External"/><Relationship Id="rId3" Type="http://schemas.openxmlformats.org/officeDocument/2006/relationships/hyperlink" Target="http://www.strana2020.ru/" TargetMode="External"/><Relationship Id="rId4" Type="http://schemas.openxmlformats.org/officeDocument/2006/relationships/hyperlink" Target="https://www.facebook.com/strana2020" TargetMode="External"/><Relationship Id="rId5" Type="http://schemas.openxmlformats.org/officeDocument/2006/relationships/hyperlink" Target="https://vk.com/strana2020" TargetMode="External"/><Relationship Id="rId6" Type="http://schemas.openxmlformats.org/officeDocument/2006/relationships/hyperlink" Target="https://ok.ru/strana2020" TargetMode="External"/><Relationship Id="rId7" Type="http://schemas.openxmlformats.org/officeDocument/2006/relationships/hyperlink" Target="https://www.instagram.com/strana2020" TargetMode="External"/><Relationship Id="rId8" Type="http://schemas.openxmlformats.org/officeDocument/2006/relationships/hyperlink" Target="https://www.youtube.com/channel/UCgTKw3dQVvCVGJuHqiWG5Zg" TargetMode="External"/><Relationship Id="rId9" Type="http://schemas.openxmlformats.org/officeDocument/2006/relationships/image" Target="media/image1.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Relationship Id="rId3" Type="http://schemas.openxmlformats.org/officeDocument/2006/relationships/image" Target="media/image6.wmf"/>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3244-0099-4809-88EB-15812D07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LibreOffice/7.0.1.2$Windows_X86_64 LibreOffice_project/7cbcfc562f6eb6708b5ff7d7397325de9e764452</Application>
  <Pages>2</Pages>
  <Words>683</Words>
  <Characters>4819</Characters>
  <CharactersWithSpaces>5504</CharactersWithSpaces>
  <Paragraphs>25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2020-10-18T19:50:00Z</dcterms:created>
  <dc:creator>Shekhovtsova Valeria</dc:creator>
  <dc:description/>
  <dc:language>ru-RU</dc:language>
  <cp:lastModifiedBy>Евгения Савина</cp:lastModifiedBy>
  <cp:lastPrinted>2020-02-13T18:03:00Z</cp:lastPrinted>
  <dcterms:modified xsi:type="dcterms:W3CDTF">2020-10-18T19:50:00Z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