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ИЗВЕЩЕНИЕ ПЕРЕНОСЕ СРОКА ПРОВЕДЕНИЯ </w:t>
      </w:r>
      <w:r>
        <w:rPr>
          <w:rFonts w:ascii="Times New Roman" w:hAnsi="Times New Roman"/>
          <w:b/>
          <w:sz w:val="24"/>
          <w:szCs w:val="24"/>
        </w:rPr>
        <w:t>ОБЩЕСТВЕННЫХ ОБСУЖДЕНИЙ ПРОЕКТА ТЕХНИЧЕСКОГО ЗАДАНИЯ НА ПРОВЕДЕНИЕ ОЦЕНКИ ВОЗДЕЙСТВИЯ НАМЕЧАЕМОЙ ХОЗЯЙСТВЕННОЙ И ИНОЙ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Северная дирекция по капитальному строительству – СП ДКСС ОАО «РЖД» (Заказчик)</w:t>
      </w:r>
      <w:r>
        <w:rPr>
          <w:rFonts w:eastAsia="Calibri"/>
          <w:lang w:eastAsia="en-US"/>
        </w:rPr>
        <w:t xml:space="preserve"> </w:t>
      </w:r>
      <w:r>
        <w:rPr/>
        <w:t xml:space="preserve">совместно с Администрацией муниципального образования «Онежский муниципальный район» в соответствии с Федеральным законом № 174-ФЗ «Об экологической экспертизе», Приказом Госкомэкологии РФ от 16.05.2000 № 372 «Об утверждении Положения об оценке воздействия намечаемой хозяйственной деятельности на окружающую среду в Российской Федерации», уведомляет о переносе даты проведения общественных обсуждений на этапе уведомления, предварительной оценки и составления технического задания на проведение </w:t>
      </w:r>
      <w:r>
        <w:fldChar w:fldCharType="begin"/>
      </w:r>
      <w:r>
        <w:rPr>
          <w:rStyle w:val="ListLabel1"/>
        </w:rPr>
        <w:instrText> HYPERLINK "https://base.garant.ru/12120191/d6e6125def0e390acd98d6d4904631f0/" \l "block_1111"</w:instrText>
      </w:r>
      <w:r>
        <w:rPr>
          <w:rStyle w:val="ListLabel1"/>
        </w:rPr>
        <w:fldChar w:fldCharType="separate"/>
      </w:r>
      <w:r>
        <w:rPr>
          <w:rStyle w:val="ListLabel1"/>
        </w:rPr>
        <w:t>оценки воздействия на окружающую среду</w:t>
      </w:r>
      <w:r>
        <w:rPr>
          <w:rStyle w:val="ListLabel1"/>
        </w:rPr>
        <w:fldChar w:fldCharType="end"/>
      </w:r>
      <w:r>
        <w:rPr/>
        <w:t xml:space="preserve"> по объекту государственной экологической экспертизы проектной документации «</w:t>
      </w:r>
      <w:r>
        <w:rPr>
          <w:rFonts w:eastAsia="Calibri" w:eastAsiaTheme="minorHAnsi"/>
          <w:lang w:eastAsia="en-US"/>
        </w:rPr>
        <w:t>Строительство угольной котельной ст. Малошуйка</w:t>
      </w:r>
      <w:r>
        <w:rPr/>
        <w:t>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Информация о проведении общественных обсуждений размещена в «Российская газета» (выпуск №14 (8365) от 26.01.2021г.); «Правда Севера» (выпуск №3 (27066) от 27.01.2021г.); «Онега» (выпуск №5 (12246) от 30.01.2021г.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Постановлением Администрации Муниципального Образования «Онежский муниципальный район» от 9 февраля 2021 года №156 дата проведения общественных обсуждений заменена с 22.02.2021 на 24.02.2021 года.</w:t>
      </w:r>
    </w:p>
    <w:p>
      <w:pPr>
        <w:pStyle w:val="Normal"/>
        <w:spacing w:lineRule="auto" w:line="240" w:before="0" w:after="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header="0" w:top="568" w:footer="0" w:bottom="56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38a1"/>
    <w:pPr>
      <w:widowControl/>
      <w:bidi w:val="0"/>
      <w:spacing w:lineRule="auto" w:line="276" w:before="0" w:after="20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nhideWhenUsed/>
    <w:rsid w:val="002d20e2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f281a"/>
    <w:rPr>
      <w:rFonts w:ascii="Segoe UI" w:hAnsi="Segoe UI" w:eastAsia="Calibri" w:cs="Segoe UI"/>
      <w:sz w:val="18"/>
      <w:szCs w:val="18"/>
    </w:rPr>
  </w:style>
  <w:style w:type="character" w:styleId="ListLabel1" w:customStyle="1">
    <w:name w:val="ListLabel 1"/>
    <w:qFormat/>
    <w:rPr/>
  </w:style>
  <w:style w:type="character" w:styleId="ListLabel2" w:customStyle="1">
    <w:name w:val="ListLabel 2"/>
    <w:qFormat/>
    <w:rPr>
      <w:rFonts w:ascii="Times New Roman" w:hAnsi="Times New Roman" w:eastAsia="" w:eastAsiaTheme="minorEastAsia"/>
      <w:color w:val="auto"/>
      <w:sz w:val="24"/>
      <w:szCs w:val="24"/>
      <w:u w:val="none"/>
      <w:lang w:val="en-US" w:eastAsia="ru-RU"/>
    </w:rPr>
  </w:style>
  <w:style w:type="character" w:styleId="ListLabel3" w:customStyle="1">
    <w:name w:val="ListLabel 3"/>
    <w:qFormat/>
    <w:rPr>
      <w:rFonts w:ascii="Times New Roman" w:hAnsi="Times New Roman" w:eastAsia="" w:eastAsiaTheme="minorEastAsia"/>
      <w:color w:val="auto"/>
      <w:sz w:val="24"/>
      <w:szCs w:val="24"/>
      <w:u w:val="none"/>
      <w:lang w:eastAsia="ru-RU"/>
    </w:rPr>
  </w:style>
  <w:style w:type="character" w:styleId="ListLabel4" w:customStyle="1">
    <w:name w:val="ListLabel 4"/>
    <w:qFormat/>
    <w:rPr>
      <w:rFonts w:ascii="Times New Roman" w:hAnsi="Times New Roman"/>
      <w:color w:val="auto"/>
      <w:spacing w:val="2"/>
      <w:sz w:val="24"/>
      <w:szCs w:val="24"/>
      <w:u w:val="none"/>
    </w:rPr>
  </w:style>
  <w:style w:type="character" w:styleId="ListLabel5" w:customStyle="1">
    <w:name w:val="ListLabel 5"/>
    <w:qFormat/>
    <w:rPr>
      <w:rFonts w:ascii="Times New Roman" w:hAnsi="Times New Roman"/>
      <w:color w:val="auto"/>
      <w:sz w:val="24"/>
      <w:szCs w:val="24"/>
      <w:u w:val="none"/>
    </w:rPr>
  </w:style>
  <w:style w:type="character" w:styleId="ListLabel6">
    <w:name w:val="ListLabel 6"/>
    <w:qFormat/>
    <w:rPr/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b438a1"/>
    <w:pPr>
      <w:spacing w:lineRule="auto" w:line="240" w:beforeAutospacing="1" w:afterAutospacing="1"/>
    </w:pPr>
    <w:rPr>
      <w:rFonts w:ascii="Times New Roman" w:hAnsi="Times New Roman" w:eastAsia="Batang"/>
      <w:sz w:val="24"/>
      <w:szCs w:val="24"/>
      <w:lang w:eastAsia="ko-KR"/>
    </w:rPr>
  </w:style>
  <w:style w:type="paragraph" w:styleId="BalloonText">
    <w:name w:val="Balloon Text"/>
    <w:basedOn w:val="Normal"/>
    <w:uiPriority w:val="99"/>
    <w:semiHidden/>
    <w:unhideWhenUsed/>
    <w:qFormat/>
    <w:rsid w:val="004f281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Application>LibreOffice/6.0.4.2$Windows_X86_64 LibreOffice_project/9b0d9b32d5dcda91d2f1a96dc04c645c450872bf</Application>
  <Pages>1</Pages>
  <Words>211</Words>
  <Characters>1207</Characters>
  <CharactersWithSpaces>1416</CharactersWithSpaces>
  <Paragraphs>2</Paragraphs>
  <Company>JSC Roszheldorproekt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2020-11-02T08:39:00Z</dcterms:created>
  <dc:creator>Ермакова Людмила Николаевна</dc:creator>
  <dc:description/>
  <dc:language>ru-RU</dc:language>
  <cp:lastModifiedBy>Осипов Александр Владимирович</cp:lastModifiedBy>
  <cp:lastPrinted>2020-03-17T03:56:00Z</cp:lastPrinted>
  <dcterms:modified xsi:type="dcterms:W3CDTF">2021-02-09T15:43:00Z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JSC Roszheldorproekt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