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24" w:rsidRPr="00CA0591" w:rsidRDefault="006E1624" w:rsidP="00292D2A">
      <w:pPr>
        <w:ind w:firstLine="5529"/>
        <w:jc w:val="center"/>
        <w:rPr>
          <w:szCs w:val="28"/>
          <w:lang w:eastAsia="ru-RU"/>
        </w:rPr>
      </w:pPr>
      <w:bookmarkStart w:id="0" w:name="_Toc341881270"/>
      <w:bookmarkStart w:id="1" w:name="_Toc350253010"/>
      <w:bookmarkStart w:id="2" w:name="_Toc351475020"/>
      <w:bookmarkStart w:id="3" w:name="_Toc352110691"/>
      <w:bookmarkStart w:id="4" w:name="_Toc352238278"/>
      <w:bookmarkStart w:id="5" w:name="_Toc353367513"/>
      <w:bookmarkStart w:id="6" w:name="_Toc353368794"/>
      <w:bookmarkStart w:id="7" w:name="_Toc353885974"/>
      <w:bookmarkStart w:id="8" w:name="_Toc353974588"/>
      <w:bookmarkStart w:id="9" w:name="_Toc354055399"/>
      <w:bookmarkStart w:id="10" w:name="_Toc355775582"/>
      <w:bookmarkStart w:id="11" w:name="_Toc356379778"/>
      <w:bookmarkStart w:id="12" w:name="_Toc370737107"/>
      <w:bookmarkStart w:id="13" w:name="_Toc370737196"/>
      <w:bookmarkStart w:id="14" w:name="_Toc373398481"/>
      <w:bookmarkStart w:id="15" w:name="_Toc373398539"/>
      <w:bookmarkStart w:id="16" w:name="_Toc421109904"/>
      <w:bookmarkStart w:id="17" w:name="_Toc421120023"/>
      <w:bookmarkStart w:id="18" w:name="_Toc421120246"/>
      <w:bookmarkStart w:id="19" w:name="_Toc421528604"/>
      <w:bookmarkStart w:id="20" w:name="_Toc421627140"/>
      <w:bookmarkStart w:id="21" w:name="_Toc421632228"/>
      <w:bookmarkStart w:id="22" w:name="_Toc421635120"/>
      <w:bookmarkStart w:id="23" w:name="_Toc421707028"/>
      <w:bookmarkStart w:id="24" w:name="_Toc422237330"/>
      <w:bookmarkStart w:id="25" w:name="_Toc430272130"/>
      <w:bookmarkStart w:id="26" w:name="_Toc430882633"/>
      <w:bookmarkStart w:id="27" w:name="_Toc430883025"/>
      <w:bookmarkStart w:id="28" w:name="_Toc431225660"/>
      <w:bookmarkStart w:id="29" w:name="_Toc419816997"/>
      <w:bookmarkStart w:id="30" w:name="_Toc421022250"/>
      <w:bookmarkStart w:id="31" w:name="_Toc437520178"/>
      <w:r w:rsidRPr="00CA0591">
        <w:rPr>
          <w:szCs w:val="28"/>
          <w:lang w:eastAsia="ru-RU"/>
        </w:rPr>
        <w:t>УТВЕРЖДЕНЫ</w:t>
      </w:r>
    </w:p>
    <w:p w:rsidR="006E1624" w:rsidRPr="00CA0591" w:rsidRDefault="006E1624" w:rsidP="006E1624">
      <w:pPr>
        <w:ind w:firstLine="5529"/>
        <w:jc w:val="center"/>
        <w:rPr>
          <w:szCs w:val="28"/>
          <w:lang w:eastAsia="ru-RU"/>
        </w:rPr>
      </w:pPr>
      <w:r w:rsidRPr="00CA0591">
        <w:rPr>
          <w:szCs w:val="28"/>
          <w:lang w:eastAsia="ru-RU"/>
        </w:rPr>
        <w:t xml:space="preserve">постановлением </w:t>
      </w:r>
      <w:r>
        <w:rPr>
          <w:szCs w:val="28"/>
          <w:lang w:eastAsia="ru-RU"/>
        </w:rPr>
        <w:t>м</w:t>
      </w:r>
      <w:r w:rsidRPr="00CA0591">
        <w:rPr>
          <w:szCs w:val="28"/>
          <w:lang w:eastAsia="ru-RU"/>
        </w:rPr>
        <w:t>инистерства</w:t>
      </w:r>
    </w:p>
    <w:p w:rsidR="006E1624" w:rsidRDefault="006E1624" w:rsidP="006E1624">
      <w:pPr>
        <w:tabs>
          <w:tab w:val="left" w:pos="8931"/>
        </w:tabs>
        <w:ind w:firstLine="5529"/>
        <w:jc w:val="center"/>
        <w:rPr>
          <w:szCs w:val="28"/>
          <w:lang w:eastAsia="ru-RU"/>
        </w:rPr>
      </w:pPr>
      <w:r w:rsidRPr="00CA0591">
        <w:rPr>
          <w:szCs w:val="28"/>
          <w:lang w:eastAsia="ru-RU"/>
        </w:rPr>
        <w:t>строительства и архитектуры</w:t>
      </w:r>
    </w:p>
    <w:p w:rsidR="006E1624" w:rsidRPr="00CA0591" w:rsidRDefault="006E1624" w:rsidP="006E1624">
      <w:pPr>
        <w:tabs>
          <w:tab w:val="left" w:pos="8931"/>
        </w:tabs>
        <w:ind w:firstLine="5529"/>
        <w:jc w:val="center"/>
        <w:rPr>
          <w:szCs w:val="28"/>
          <w:lang w:eastAsia="ru-RU"/>
        </w:rPr>
      </w:pPr>
      <w:r w:rsidRPr="00CA0591">
        <w:rPr>
          <w:szCs w:val="28"/>
          <w:lang w:eastAsia="ru-RU"/>
        </w:rPr>
        <w:t>Архангельской области</w:t>
      </w:r>
    </w:p>
    <w:p w:rsidR="006E1624" w:rsidRDefault="006E1624" w:rsidP="006E1624">
      <w:pPr>
        <w:ind w:firstLine="5529"/>
        <w:jc w:val="center"/>
        <w:rPr>
          <w:szCs w:val="28"/>
          <w:lang w:eastAsia="ru-RU"/>
        </w:rPr>
      </w:pPr>
      <w:r w:rsidRPr="002D0E29">
        <w:rPr>
          <w:szCs w:val="28"/>
          <w:lang w:eastAsia="ru-RU"/>
        </w:rPr>
        <w:t xml:space="preserve">от </w:t>
      </w:r>
      <w:r w:rsidR="000D1489">
        <w:rPr>
          <w:szCs w:val="28"/>
          <w:lang w:eastAsia="ru-RU"/>
        </w:rPr>
        <w:t xml:space="preserve">31 марта </w:t>
      </w:r>
      <w:r w:rsidRPr="002D0E29">
        <w:rPr>
          <w:szCs w:val="28"/>
          <w:lang w:eastAsia="ru-RU"/>
        </w:rPr>
        <w:t>20</w:t>
      </w:r>
      <w:r w:rsidR="0028000D">
        <w:rPr>
          <w:szCs w:val="28"/>
          <w:lang w:eastAsia="ru-RU"/>
        </w:rPr>
        <w:t>20</w:t>
      </w:r>
      <w:r w:rsidRPr="002D0E29">
        <w:rPr>
          <w:szCs w:val="28"/>
          <w:lang w:eastAsia="ru-RU"/>
        </w:rPr>
        <w:t xml:space="preserve"> г</w:t>
      </w:r>
      <w:r>
        <w:rPr>
          <w:szCs w:val="28"/>
          <w:lang w:eastAsia="ru-RU"/>
        </w:rPr>
        <w:t>ода</w:t>
      </w:r>
      <w:r w:rsidRPr="002D0E29">
        <w:rPr>
          <w:szCs w:val="28"/>
          <w:lang w:eastAsia="ru-RU"/>
        </w:rPr>
        <w:t xml:space="preserve"> № </w:t>
      </w:r>
      <w:r w:rsidR="000D1489">
        <w:rPr>
          <w:szCs w:val="28"/>
          <w:lang w:eastAsia="ru-RU"/>
        </w:rPr>
        <w:t>36</w:t>
      </w:r>
      <w:r w:rsidRPr="002D0E29">
        <w:rPr>
          <w:szCs w:val="28"/>
          <w:lang w:eastAsia="ru-RU"/>
        </w:rPr>
        <w:t>-п</w:t>
      </w:r>
    </w:p>
    <w:p w:rsidR="006E1624" w:rsidRDefault="006E1624" w:rsidP="00C93BA6">
      <w:pPr>
        <w:jc w:val="center"/>
        <w:rPr>
          <w:b/>
          <w:szCs w:val="48"/>
        </w:rPr>
      </w:pPr>
    </w:p>
    <w:p w:rsidR="006E1624" w:rsidRDefault="006E1624" w:rsidP="00C93BA6">
      <w:pPr>
        <w:jc w:val="center"/>
        <w:rPr>
          <w:b/>
          <w:szCs w:val="48"/>
        </w:rPr>
      </w:pPr>
    </w:p>
    <w:p w:rsidR="003E02EA" w:rsidRDefault="003E02EA" w:rsidP="00C93BA6">
      <w:pPr>
        <w:jc w:val="center"/>
        <w:rPr>
          <w:b/>
          <w:szCs w:val="48"/>
        </w:rPr>
      </w:pPr>
    </w:p>
    <w:p w:rsidR="003E02EA" w:rsidRDefault="003E02EA" w:rsidP="00C93BA6">
      <w:pPr>
        <w:jc w:val="center"/>
        <w:rPr>
          <w:b/>
          <w:szCs w:val="48"/>
        </w:rPr>
      </w:pPr>
    </w:p>
    <w:p w:rsidR="003E02EA" w:rsidRDefault="003E02EA" w:rsidP="00C93BA6">
      <w:pPr>
        <w:jc w:val="center"/>
        <w:rPr>
          <w:b/>
          <w:szCs w:val="48"/>
        </w:rPr>
      </w:pPr>
    </w:p>
    <w:p w:rsidR="003E02EA" w:rsidRDefault="003E02EA" w:rsidP="00C93BA6">
      <w:pPr>
        <w:jc w:val="center"/>
        <w:rPr>
          <w:b/>
          <w:szCs w:val="48"/>
        </w:rPr>
      </w:pPr>
    </w:p>
    <w:p w:rsidR="003E02EA" w:rsidRDefault="003E02EA" w:rsidP="00C93BA6">
      <w:pPr>
        <w:jc w:val="center"/>
        <w:rPr>
          <w:b/>
          <w:szCs w:val="48"/>
        </w:rPr>
      </w:pPr>
    </w:p>
    <w:p w:rsidR="003E02EA" w:rsidRDefault="003E02EA" w:rsidP="00C93BA6">
      <w:pPr>
        <w:jc w:val="center"/>
        <w:rPr>
          <w:b/>
          <w:szCs w:val="48"/>
        </w:rPr>
      </w:pPr>
    </w:p>
    <w:p w:rsidR="003E02EA" w:rsidRDefault="003E02EA" w:rsidP="00C93BA6">
      <w:pPr>
        <w:jc w:val="center"/>
        <w:rPr>
          <w:b/>
          <w:szCs w:val="48"/>
        </w:rPr>
      </w:pPr>
    </w:p>
    <w:p w:rsidR="003E02EA" w:rsidRDefault="003E02EA" w:rsidP="00C93BA6">
      <w:pPr>
        <w:jc w:val="center"/>
        <w:rPr>
          <w:b/>
          <w:szCs w:val="48"/>
        </w:rPr>
      </w:pPr>
    </w:p>
    <w:p w:rsidR="003E02EA" w:rsidRDefault="003E02EA" w:rsidP="00C93BA6">
      <w:pPr>
        <w:jc w:val="center"/>
        <w:rPr>
          <w:b/>
          <w:szCs w:val="48"/>
        </w:rPr>
      </w:pPr>
    </w:p>
    <w:p w:rsidR="003E02EA" w:rsidRDefault="003E02EA" w:rsidP="00C93BA6">
      <w:pPr>
        <w:jc w:val="center"/>
        <w:rPr>
          <w:b/>
          <w:szCs w:val="48"/>
        </w:rPr>
      </w:pPr>
    </w:p>
    <w:p w:rsidR="003E02EA" w:rsidRDefault="003E02EA" w:rsidP="00C93BA6">
      <w:pPr>
        <w:jc w:val="center"/>
        <w:rPr>
          <w:b/>
          <w:szCs w:val="48"/>
        </w:rPr>
      </w:pPr>
    </w:p>
    <w:p w:rsidR="00C078D9" w:rsidRPr="00DC589F" w:rsidRDefault="00C078D9" w:rsidP="00C93BA6">
      <w:pPr>
        <w:jc w:val="center"/>
        <w:rPr>
          <w:b/>
          <w:szCs w:val="48"/>
        </w:rPr>
      </w:pPr>
      <w:r w:rsidRPr="00DC589F">
        <w:rPr>
          <w:b/>
          <w:szCs w:val="48"/>
        </w:rPr>
        <w:t xml:space="preserve">ПРАВИЛА </w:t>
      </w:r>
    </w:p>
    <w:p w:rsidR="00C078D9" w:rsidRPr="00DC589F" w:rsidRDefault="00C078D9" w:rsidP="00C93BA6">
      <w:pPr>
        <w:jc w:val="center"/>
        <w:rPr>
          <w:b/>
          <w:sz w:val="44"/>
          <w:szCs w:val="48"/>
        </w:rPr>
      </w:pPr>
      <w:r w:rsidRPr="00DC589F">
        <w:rPr>
          <w:b/>
          <w:szCs w:val="48"/>
        </w:rPr>
        <w:t>ЗЕМЛЕПОЛЬЗОВАНИЯ</w:t>
      </w:r>
      <w:bookmarkStart w:id="32" w:name="_Toc341881271"/>
      <w:bookmarkStart w:id="33" w:name="_Toc350253011"/>
      <w:bookmarkStart w:id="34" w:name="_Toc351475021"/>
      <w:bookmarkStart w:id="35" w:name="_Toc352110692"/>
      <w:bookmarkStart w:id="36" w:name="_Toc352238279"/>
      <w:bookmarkStart w:id="37" w:name="_Toc353367514"/>
      <w:bookmarkStart w:id="38" w:name="_Toc353368795"/>
      <w:bookmarkStart w:id="39" w:name="_Toc353885975"/>
      <w:bookmarkStart w:id="40" w:name="_Toc353974589"/>
      <w:bookmarkStart w:id="41" w:name="_Toc354055400"/>
      <w:bookmarkStart w:id="42" w:name="_Toc355775583"/>
      <w:bookmarkStart w:id="43" w:name="_Toc356379779"/>
      <w:bookmarkStart w:id="44" w:name="_Toc370737108"/>
      <w:bookmarkStart w:id="45" w:name="_Toc370737197"/>
      <w:bookmarkStart w:id="46" w:name="_Toc373398482"/>
      <w:bookmarkStart w:id="47" w:name="_Toc373398540"/>
      <w:bookmarkStart w:id="48" w:name="_Toc421109905"/>
      <w:bookmarkStart w:id="49" w:name="_Toc421120024"/>
      <w:bookmarkStart w:id="50" w:name="_Toc421120247"/>
      <w:bookmarkStart w:id="51" w:name="_Toc421528605"/>
      <w:bookmarkStart w:id="52" w:name="_Toc421627141"/>
      <w:bookmarkStart w:id="53" w:name="_Toc421632229"/>
      <w:bookmarkStart w:id="54" w:name="_Toc421635121"/>
      <w:bookmarkStart w:id="55" w:name="_Toc421707029"/>
      <w:bookmarkStart w:id="56" w:name="_Toc422237331"/>
      <w:bookmarkStart w:id="57" w:name="_Toc430272131"/>
      <w:bookmarkStart w:id="58" w:name="_Toc430882634"/>
      <w:bookmarkStart w:id="59" w:name="_Toc430883026"/>
      <w:bookmarkStart w:id="60" w:name="_Toc4312256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C589F">
        <w:rPr>
          <w:b/>
          <w:szCs w:val="48"/>
        </w:rPr>
        <w:t xml:space="preserve"> И ЗАСТРОЙКИ</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C078D9" w:rsidRPr="00DC589F" w:rsidRDefault="00C078D9" w:rsidP="00C93BA6">
      <w:pPr>
        <w:jc w:val="center"/>
        <w:rPr>
          <w:b/>
          <w:szCs w:val="48"/>
        </w:rPr>
      </w:pPr>
      <w:bookmarkStart w:id="61" w:name="_Toc370737109"/>
      <w:bookmarkStart w:id="62" w:name="_Toc370737198"/>
      <w:bookmarkStart w:id="63" w:name="_Toc373398483"/>
      <w:bookmarkStart w:id="64" w:name="_Toc373398541"/>
      <w:bookmarkStart w:id="65" w:name="_Toc421109906"/>
      <w:bookmarkStart w:id="66" w:name="_Toc421120025"/>
      <w:bookmarkStart w:id="67" w:name="_Toc421120248"/>
      <w:bookmarkStart w:id="68" w:name="_Toc421528606"/>
      <w:bookmarkStart w:id="69" w:name="_Toc421627142"/>
      <w:bookmarkStart w:id="70" w:name="_Toc421632230"/>
      <w:bookmarkStart w:id="71" w:name="_Toc421635122"/>
      <w:bookmarkStart w:id="72" w:name="_Toc421707030"/>
      <w:bookmarkStart w:id="73" w:name="_Toc422237332"/>
      <w:bookmarkStart w:id="74" w:name="_Toc430272132"/>
      <w:bookmarkStart w:id="75" w:name="_Toc430882635"/>
      <w:bookmarkStart w:id="76" w:name="_Toc430883027"/>
      <w:bookmarkStart w:id="77" w:name="_Toc431225662"/>
      <w:bookmarkStart w:id="78" w:name="_Toc352110694"/>
      <w:bookmarkStart w:id="79" w:name="_Toc352238281"/>
      <w:bookmarkStart w:id="80" w:name="_Toc353367516"/>
      <w:bookmarkStart w:id="81" w:name="_Toc353368797"/>
      <w:bookmarkStart w:id="82" w:name="_Toc353885977"/>
      <w:bookmarkStart w:id="83" w:name="_Toc353974591"/>
      <w:bookmarkStart w:id="84" w:name="_Toc354055402"/>
      <w:bookmarkStart w:id="85" w:name="_Toc355775585"/>
      <w:bookmarkStart w:id="86" w:name="_Toc356379781"/>
      <w:r w:rsidRPr="00DC589F">
        <w:rPr>
          <w:b/>
          <w:szCs w:val="48"/>
        </w:rPr>
        <w:t>МУНИЦИПАЛЬНОГО ОБРАЗОВАНИЯ</w:t>
      </w:r>
      <w:bookmarkStart w:id="87" w:name="_Toc370737110"/>
      <w:bookmarkStart w:id="88" w:name="_Toc370737199"/>
      <w:bookmarkStart w:id="89" w:name="_Toc373398484"/>
      <w:bookmarkStart w:id="90" w:name="_Toc373398542"/>
      <w:bookmarkStart w:id="91" w:name="_Toc421109907"/>
      <w:bookmarkStart w:id="92" w:name="_Toc421120026"/>
      <w:bookmarkStart w:id="93" w:name="_Toc421120249"/>
      <w:bookmarkStart w:id="94" w:name="_Toc421528607"/>
      <w:bookmarkStart w:id="95" w:name="_Toc421627143"/>
      <w:bookmarkStart w:id="96" w:name="_Toc421632231"/>
      <w:bookmarkStart w:id="97" w:name="_Toc421635123"/>
      <w:bookmarkStart w:id="98" w:name="_Toc421707031"/>
      <w:bookmarkStart w:id="99" w:name="_Toc422237333"/>
      <w:bookmarkStart w:id="100" w:name="_Toc430272133"/>
      <w:bookmarkEnd w:id="61"/>
      <w:bookmarkEnd w:id="62"/>
      <w:bookmarkEnd w:id="63"/>
      <w:bookmarkEnd w:id="64"/>
      <w:bookmarkEnd w:id="65"/>
      <w:bookmarkEnd w:id="66"/>
      <w:bookmarkEnd w:id="67"/>
      <w:bookmarkEnd w:id="68"/>
      <w:bookmarkEnd w:id="69"/>
      <w:bookmarkEnd w:id="70"/>
      <w:bookmarkEnd w:id="71"/>
      <w:bookmarkEnd w:id="72"/>
      <w:bookmarkEnd w:id="73"/>
      <w:bookmarkEnd w:id="74"/>
      <w:r w:rsidR="00AD5108">
        <w:rPr>
          <w:b/>
          <w:szCs w:val="48"/>
        </w:rPr>
        <w:t xml:space="preserve"> </w:t>
      </w:r>
      <w:r w:rsidRPr="00DC589F">
        <w:rPr>
          <w:b/>
          <w:szCs w:val="48"/>
        </w:rPr>
        <w:t>«</w:t>
      </w:r>
      <w:r w:rsidR="003E02EA">
        <w:rPr>
          <w:b/>
          <w:szCs w:val="48"/>
        </w:rPr>
        <w:t>НИМЕНЬГСКОЕ</w:t>
      </w:r>
      <w:r w:rsidRPr="00DC589F">
        <w:rPr>
          <w:b/>
          <w:szCs w:val="48"/>
        </w:rPr>
        <w:t>»</w:t>
      </w:r>
      <w:bookmarkEnd w:id="75"/>
      <w:bookmarkEnd w:id="76"/>
      <w:bookmarkEnd w:id="77"/>
    </w:p>
    <w:p w:rsidR="00C078D9" w:rsidRPr="00DC589F" w:rsidRDefault="003E02EA" w:rsidP="00C93BA6">
      <w:pPr>
        <w:jc w:val="center"/>
        <w:rPr>
          <w:b/>
          <w:szCs w:val="48"/>
        </w:rPr>
      </w:pPr>
      <w:bookmarkStart w:id="101" w:name="_Toc430882636"/>
      <w:bookmarkStart w:id="102" w:name="_Toc430883028"/>
      <w:bookmarkStart w:id="103" w:name="_Toc431225663"/>
      <w:r>
        <w:rPr>
          <w:b/>
          <w:shd w:val="clear" w:color="auto" w:fill="FFFFFF"/>
          <w:lang w:eastAsia="ru-RU"/>
        </w:rPr>
        <w:t>ОНЕЖСКОГО</w:t>
      </w:r>
      <w:r w:rsidR="00C078D9" w:rsidRPr="00DC589F">
        <w:rPr>
          <w:b/>
          <w:szCs w:val="48"/>
        </w:rPr>
        <w:t>МУНИЦИПАЛЬНОГО РАЙОНА</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C078D9" w:rsidRPr="00DC589F" w:rsidRDefault="00C078D9" w:rsidP="00C93BA6">
      <w:pPr>
        <w:jc w:val="center"/>
        <w:rPr>
          <w:szCs w:val="48"/>
        </w:rPr>
      </w:pPr>
      <w:bookmarkStart w:id="104" w:name="_Toc350253014"/>
      <w:bookmarkStart w:id="105" w:name="_Toc351475024"/>
      <w:bookmarkStart w:id="106" w:name="_Toc352110695"/>
      <w:bookmarkStart w:id="107" w:name="_Toc352238282"/>
      <w:bookmarkStart w:id="108" w:name="_Toc353367517"/>
      <w:bookmarkStart w:id="109" w:name="_Toc353368798"/>
      <w:bookmarkStart w:id="110" w:name="_Toc353885978"/>
      <w:bookmarkStart w:id="111" w:name="_Toc353974592"/>
      <w:bookmarkStart w:id="112" w:name="_Toc354055403"/>
      <w:bookmarkStart w:id="113" w:name="_Toc355775586"/>
      <w:bookmarkStart w:id="114" w:name="_Toc356379782"/>
      <w:bookmarkStart w:id="115" w:name="_Toc370737111"/>
      <w:bookmarkStart w:id="116" w:name="_Toc370737200"/>
      <w:bookmarkStart w:id="117" w:name="_Toc373398485"/>
      <w:bookmarkStart w:id="118" w:name="_Toc373398543"/>
      <w:bookmarkStart w:id="119" w:name="_Toc421109908"/>
      <w:bookmarkStart w:id="120" w:name="_Toc421120027"/>
      <w:bookmarkStart w:id="121" w:name="_Toc421120250"/>
      <w:bookmarkStart w:id="122" w:name="_Toc421528608"/>
      <w:bookmarkStart w:id="123" w:name="_Toc421627144"/>
      <w:bookmarkStart w:id="124" w:name="_Toc421632232"/>
      <w:bookmarkStart w:id="125" w:name="_Toc421635124"/>
      <w:bookmarkStart w:id="126" w:name="_Toc421707032"/>
      <w:bookmarkStart w:id="127" w:name="_Toc422237334"/>
      <w:bookmarkStart w:id="128" w:name="_Toc430272134"/>
      <w:bookmarkStart w:id="129" w:name="_Toc430882637"/>
      <w:bookmarkStart w:id="130" w:name="_Toc430883029"/>
      <w:bookmarkStart w:id="131" w:name="_Toc431225664"/>
      <w:r w:rsidRPr="00DC589F">
        <w:rPr>
          <w:b/>
          <w:szCs w:val="48"/>
        </w:rPr>
        <w:t>АРХАНГЕЛЬСКОЙ ОБЛАСТИ</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C078D9" w:rsidRPr="00DC589F" w:rsidRDefault="00C078D9" w:rsidP="00C93BA6">
      <w:pPr>
        <w:jc w:val="center"/>
        <w:rPr>
          <w:sz w:val="22"/>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tabs>
          <w:tab w:val="left" w:pos="7380"/>
        </w:tabs>
        <w:rPr>
          <w:b/>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2F6800" w:rsidRDefault="002F6800"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0B0ED0" w:rsidRDefault="000B0ED0" w:rsidP="00C93BA6">
      <w:pPr>
        <w:jc w:val="center"/>
        <w:rPr>
          <w:sz w:val="24"/>
          <w:szCs w:val="24"/>
        </w:rPr>
      </w:pPr>
    </w:p>
    <w:p w:rsidR="000B0ED0" w:rsidRDefault="000B0ED0" w:rsidP="00C93BA6">
      <w:pPr>
        <w:jc w:val="center"/>
        <w:rPr>
          <w:sz w:val="24"/>
          <w:szCs w:val="24"/>
        </w:rPr>
      </w:pPr>
    </w:p>
    <w:p w:rsidR="000B0ED0" w:rsidRDefault="000B0ED0" w:rsidP="00C93BA6">
      <w:pPr>
        <w:jc w:val="center"/>
        <w:rPr>
          <w:sz w:val="24"/>
          <w:szCs w:val="24"/>
        </w:rPr>
      </w:pPr>
    </w:p>
    <w:p w:rsidR="000B0ED0" w:rsidRDefault="000B0ED0" w:rsidP="00C93BA6">
      <w:pPr>
        <w:jc w:val="center"/>
        <w:rPr>
          <w:sz w:val="24"/>
          <w:szCs w:val="24"/>
        </w:rPr>
      </w:pPr>
    </w:p>
    <w:p w:rsidR="000B0ED0" w:rsidRDefault="000B0ED0" w:rsidP="00C93BA6">
      <w:pPr>
        <w:jc w:val="center"/>
        <w:rPr>
          <w:sz w:val="24"/>
          <w:szCs w:val="24"/>
        </w:rPr>
      </w:pPr>
    </w:p>
    <w:p w:rsidR="00DC589F" w:rsidRDefault="00C078D9" w:rsidP="000E46A1">
      <w:pPr>
        <w:jc w:val="center"/>
        <w:rPr>
          <w:sz w:val="24"/>
          <w:szCs w:val="24"/>
        </w:rPr>
      </w:pPr>
      <w:r w:rsidRPr="002754A2">
        <w:rPr>
          <w:sz w:val="24"/>
          <w:szCs w:val="24"/>
        </w:rPr>
        <w:t>20</w:t>
      </w:r>
      <w:r w:rsidR="00292D2A">
        <w:rPr>
          <w:sz w:val="24"/>
          <w:szCs w:val="24"/>
        </w:rPr>
        <w:t>20</w:t>
      </w:r>
      <w:r w:rsidR="00DC589F">
        <w:rPr>
          <w:sz w:val="24"/>
          <w:szCs w:val="24"/>
        </w:rPr>
        <w:br w:type="page"/>
      </w:r>
    </w:p>
    <w:bookmarkEnd w:id="29"/>
    <w:bookmarkEnd w:id="30"/>
    <w:bookmarkEnd w:id="31"/>
    <w:p w:rsidR="006E1624" w:rsidRPr="00C078D9" w:rsidRDefault="006E1624" w:rsidP="006E1624">
      <w:pPr>
        <w:pStyle w:val="aa"/>
        <w:spacing w:before="0" w:line="240" w:lineRule="auto"/>
        <w:rPr>
          <w:rFonts w:ascii="Times New Roman" w:hAnsi="Times New Roman"/>
          <w:color w:val="auto"/>
        </w:rPr>
      </w:pPr>
      <w:r w:rsidRPr="002F6800">
        <w:rPr>
          <w:rFonts w:ascii="Times New Roman" w:hAnsi="Times New Roman"/>
          <w:b/>
          <w:color w:val="auto"/>
          <w:sz w:val="28"/>
        </w:rPr>
        <w:lastRenderedPageBreak/>
        <w:t>ОГЛАВЛЕНИЕ</w:t>
      </w:r>
    </w:p>
    <w:p w:rsidR="000943CB" w:rsidRPr="008B2591" w:rsidRDefault="00977DD6" w:rsidP="000758F6">
      <w:pPr>
        <w:pStyle w:val="23"/>
        <w:rPr>
          <w:rStyle w:val="ab"/>
          <w:color w:val="auto"/>
          <w:u w:val="none"/>
        </w:rPr>
      </w:pPr>
      <w:r w:rsidRPr="008B2591">
        <w:rPr>
          <w:rStyle w:val="ab"/>
          <w:u w:val="none"/>
        </w:rPr>
        <w:fldChar w:fldCharType="begin"/>
      </w:r>
      <w:r w:rsidR="006E1624" w:rsidRPr="008B2591">
        <w:rPr>
          <w:rStyle w:val="ab"/>
          <w:u w:val="none"/>
        </w:rPr>
        <w:instrText xml:space="preserve"> TOC \o "1-3" \h \z \u </w:instrText>
      </w:r>
      <w:r w:rsidRPr="008B2591">
        <w:rPr>
          <w:rStyle w:val="ab"/>
          <w:u w:val="none"/>
        </w:rPr>
        <w:fldChar w:fldCharType="separate"/>
      </w:r>
      <w:hyperlink w:anchor="_Toc35438890" w:history="1">
        <w:r w:rsidR="000943CB" w:rsidRPr="008B2591">
          <w:rPr>
            <w:rStyle w:val="ab"/>
            <w:color w:val="auto"/>
            <w:u w:val="none"/>
          </w:rPr>
          <w:t>ПРЕАМБУЛА</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_Toc35438890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5</w:t>
        </w:r>
        <w:r w:rsidRPr="008B2591">
          <w:rPr>
            <w:rStyle w:val="ab"/>
            <w:webHidden/>
            <w:color w:val="auto"/>
            <w:u w:val="none"/>
          </w:rPr>
          <w:fldChar w:fldCharType="end"/>
        </w:r>
      </w:hyperlink>
    </w:p>
    <w:p w:rsidR="000943CB" w:rsidRPr="008B2591" w:rsidRDefault="00977DD6" w:rsidP="000758F6">
      <w:pPr>
        <w:pStyle w:val="23"/>
        <w:rPr>
          <w:rStyle w:val="ab"/>
          <w:color w:val="auto"/>
          <w:u w:val="none"/>
        </w:rPr>
      </w:pPr>
      <w:hyperlink w:anchor="_Toc35438891" w:history="1">
        <w:r w:rsidR="000943CB" w:rsidRPr="008B2591">
          <w:rPr>
            <w:rStyle w:val="ab"/>
            <w:color w:val="auto"/>
            <w:u w:val="none"/>
          </w:rPr>
          <w:t>ГЛАВА 1. ПОЛОЖЕНИЕ О РЕГУЛИРОВАНИИ ЗЕМЛЕПОЛЬЗОВАНИЯ И ЗАСТРОЙКИ</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_Toc35438891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6</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892" w:history="1">
        <w:r w:rsidR="000943CB" w:rsidRPr="008B2591">
          <w:rPr>
            <w:rStyle w:val="ab"/>
            <w:noProof/>
            <w:color w:val="auto"/>
            <w:u w:val="none"/>
          </w:rPr>
          <w:t>Статья 1. Основные понятия, используемые в правилах землепользования и застройки</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_Toc35438892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6</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893" w:history="1">
        <w:r w:rsidR="000943CB" w:rsidRPr="008B2591">
          <w:rPr>
            <w:rStyle w:val="ab"/>
            <w:noProof/>
            <w:color w:val="auto"/>
            <w:u w:val="none"/>
          </w:rPr>
          <w:t>Статья 2. Цели правил землепользования и застройки</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_Toc35438893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18</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894" w:history="1">
        <w:r w:rsidR="000943CB" w:rsidRPr="008B2591">
          <w:rPr>
            <w:rStyle w:val="ab"/>
            <w:noProof/>
            <w:color w:val="auto"/>
            <w:u w:val="none"/>
          </w:rPr>
          <w:t>Статья 3. Область применения правил землепользованияи застройки</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_Toc35438894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19</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895" w:history="1">
        <w:r w:rsidR="000943CB" w:rsidRPr="008B2591">
          <w:rPr>
            <w:rStyle w:val="ab"/>
            <w:noProof/>
            <w:color w:val="auto"/>
            <w:u w:val="none"/>
          </w:rPr>
          <w:t>Статья 4. Общедоступность информации о правилах землепользовании и застройке</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_Toc35438895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19</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896" w:history="1">
        <w:r w:rsidR="000943CB" w:rsidRPr="008B2591">
          <w:rPr>
            <w:rStyle w:val="ab"/>
            <w:noProof/>
            <w:color w:val="auto"/>
            <w:u w:val="none"/>
          </w:rPr>
          <w:t>Статья 5. Действие правил землепользования и застройки по отношению к ранее возникшим правам</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_Toc35438896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21</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897" w:history="1">
        <w:r w:rsidR="000943CB" w:rsidRPr="008B2591">
          <w:rPr>
            <w:rStyle w:val="ab"/>
            <w:noProof/>
            <w:color w:val="auto"/>
            <w:u w:val="none"/>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_Toc35438897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21</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898" w:history="1">
        <w:r w:rsidR="000943CB" w:rsidRPr="008B2591">
          <w:rPr>
            <w:rStyle w:val="ab"/>
            <w:noProof/>
            <w:color w:val="auto"/>
            <w:u w:val="none"/>
          </w:rPr>
          <w:t>Статья 7. Комиссия по подготовке проекта правил землепользования и застройки</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_Toc35438898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21</w:t>
        </w:r>
        <w:r w:rsidRPr="008B2591">
          <w:rPr>
            <w:rStyle w:val="ab"/>
            <w:webHidden/>
            <w:color w:val="auto"/>
            <w:u w:val="none"/>
          </w:rPr>
          <w:fldChar w:fldCharType="end"/>
        </w:r>
      </w:hyperlink>
    </w:p>
    <w:p w:rsidR="000943CB" w:rsidRPr="008B2591" w:rsidRDefault="00977DD6" w:rsidP="000758F6">
      <w:pPr>
        <w:pStyle w:val="23"/>
        <w:rPr>
          <w:rStyle w:val="ab"/>
          <w:color w:val="auto"/>
          <w:u w:val="none"/>
        </w:rPr>
      </w:pPr>
      <w:hyperlink w:anchor="_Toc35438899" w:history="1">
        <w:r w:rsidR="000943CB" w:rsidRPr="008B2591">
          <w:rPr>
            <w:rStyle w:val="ab"/>
            <w:color w:val="auto"/>
            <w:u w:val="none"/>
          </w:rPr>
          <w:t>ГЛАВА 2. ИЗМЕНЕНИЕ ВИДОВ РАЗРЕШЕННОГО ИСПОЛЬЗОВАНИЯ ЗЕМЕЛЬНЫХ УЧАСТКОВ И ОБЪЕКТОВ КАПИТАЛЬНОГО СТРОИТЕЛЬСТВА ФИЗИЧЕСКИМИИ ЮРИДИЧЕСКИМИ ЛИЦАМИ</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_Toc35438899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23</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00" w:history="1">
        <w:r w:rsidR="000943CB" w:rsidRPr="008B2591">
          <w:rPr>
            <w:rStyle w:val="ab"/>
            <w:noProof/>
            <w:color w:val="auto"/>
            <w:u w:val="none"/>
          </w:rPr>
          <w:t>Статья 8. Градостроительный регламент</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_Toc35438900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23</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01" w:history="1">
        <w:r w:rsidR="000943CB" w:rsidRPr="008B2591">
          <w:rPr>
            <w:rStyle w:val="ab"/>
            <w:noProof/>
            <w:color w:val="auto"/>
            <w:u w:val="none"/>
          </w:rPr>
          <w:t>Статья 9. Виды разрешённого использования земельных участкови объектов капитального строительства</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_Toc35438901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24</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02" w:history="1">
        <w:r w:rsidR="000943CB" w:rsidRPr="008B2591">
          <w:rPr>
            <w:rStyle w:val="ab"/>
            <w:noProof/>
            <w:color w:val="auto"/>
            <w:u w:val="none"/>
          </w:rPr>
          <w:t>Статья 10. Изменение видов разрешённого использования земельных участков и объектов капитального строительства физическими и юридическими лицами</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_Toc35438902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26</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03" w:history="1">
        <w:r w:rsidR="000943CB" w:rsidRPr="008B2591">
          <w:rPr>
            <w:rStyle w:val="ab"/>
            <w:noProof/>
            <w:color w:val="auto"/>
            <w:u w:val="none"/>
          </w:rPr>
          <w:t>Статья 11. Общие требования градостроительного регламентав части ограничений использования земельных участков и объектов капитального строительства</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_Toc35438903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27</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04" w:history="1">
        <w:r w:rsidR="000943CB" w:rsidRPr="008B2591">
          <w:rPr>
            <w:rStyle w:val="ab"/>
            <w:noProof/>
            <w:color w:val="auto"/>
            <w:u w:val="none"/>
          </w:rPr>
          <w:t>Статья 12. Использование земельных участков и объектов капитального строительства, не соответствующих градостроительному регламенту</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_Toc35438904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28</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05" w:history="1">
        <w:r w:rsidR="000943CB" w:rsidRPr="008B2591">
          <w:rPr>
            <w:rStyle w:val="ab"/>
            <w:noProof/>
            <w:color w:val="auto"/>
            <w:u w:val="none"/>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_Toc35438905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29</w:t>
        </w:r>
        <w:r w:rsidRPr="008B2591">
          <w:rPr>
            <w:rStyle w:val="ab"/>
            <w:webHidden/>
            <w:color w:val="auto"/>
            <w:u w:val="none"/>
          </w:rPr>
          <w:fldChar w:fldCharType="end"/>
        </w:r>
      </w:hyperlink>
    </w:p>
    <w:p w:rsidR="000943CB" w:rsidRPr="008B2591" w:rsidRDefault="00977DD6" w:rsidP="000758F6">
      <w:pPr>
        <w:pStyle w:val="23"/>
        <w:rPr>
          <w:rStyle w:val="ab"/>
          <w:color w:val="auto"/>
          <w:u w:val="none"/>
        </w:rPr>
      </w:pPr>
      <w:hyperlink w:anchor="_Toc35438906" w:history="1">
        <w:r w:rsidR="000943CB" w:rsidRPr="008B2591">
          <w:rPr>
            <w:rStyle w:val="ab"/>
            <w:color w:val="auto"/>
            <w:u w:val="none"/>
          </w:rPr>
          <w:t>ГЛАВА 3. ПОДГОТОВКА ДОКУМЕНТАЦИИ ПО ПЛАНИРОВКЕ ТЕРРИТОРИИ ОРГАНАМИ МЕСТНОГО САМОУПРАВЛЕНИЯ</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_Toc35438906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30</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07" w:history="1">
        <w:r w:rsidR="000943CB" w:rsidRPr="008B2591">
          <w:rPr>
            <w:rStyle w:val="ab"/>
            <w:noProof/>
            <w:color w:val="auto"/>
            <w:u w:val="none"/>
          </w:rPr>
          <w:t>Статья 14. Общие положения</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_Toc35438907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30</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08" w:history="1">
        <w:r w:rsidR="000943CB" w:rsidRPr="008B2591">
          <w:rPr>
            <w:rStyle w:val="ab"/>
            <w:noProof/>
            <w:color w:val="auto"/>
            <w:u w:val="none"/>
          </w:rPr>
          <w:t>Статья 15. Виды документации по планировке территории</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_Toc35438908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32</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09" w:history="1">
        <w:r w:rsidR="000943CB" w:rsidRPr="008B2591">
          <w:rPr>
            <w:rStyle w:val="ab"/>
            <w:noProof/>
            <w:color w:val="auto"/>
            <w:u w:val="none"/>
          </w:rPr>
          <w:t>Статья 16. Подготовка и утверждение документации по планировке территории поселения</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_Toc35438909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32</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10" w:history="1">
        <w:r w:rsidR="000943CB" w:rsidRPr="008B2591">
          <w:rPr>
            <w:rStyle w:val="ab"/>
            <w:noProof/>
            <w:color w:val="auto"/>
            <w:u w:val="none"/>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_Toc35438910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35</w:t>
        </w:r>
        <w:r w:rsidRPr="008B2591">
          <w:rPr>
            <w:rStyle w:val="ab"/>
            <w:webHidden/>
            <w:color w:val="auto"/>
            <w:u w:val="none"/>
          </w:rPr>
          <w:fldChar w:fldCharType="end"/>
        </w:r>
      </w:hyperlink>
    </w:p>
    <w:p w:rsidR="000943CB" w:rsidRPr="008B2591" w:rsidRDefault="00977DD6" w:rsidP="000758F6">
      <w:pPr>
        <w:pStyle w:val="23"/>
        <w:rPr>
          <w:rStyle w:val="ab"/>
          <w:color w:val="auto"/>
          <w:u w:val="none"/>
        </w:rPr>
      </w:pPr>
      <w:hyperlink w:anchor="_Toc35438911" w:history="1">
        <w:r w:rsidR="000943CB" w:rsidRPr="008B2591">
          <w:rPr>
            <w:rStyle w:val="ab"/>
            <w:color w:val="auto"/>
            <w:u w:val="none"/>
          </w:rPr>
          <w:t>ГЛАВА 4. ПРОВЕДЕНИЕ ОБЩЕСТВЕННЫХ ОБСУЖДЕНИЙ И ПУБЛИЧНЫХ СЛУШАНИЙ ПО ВОПРОСАМ ЗЕМЛЕПОЛЬЗОВАНИЯ И ЗАСТРОЙКИ</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_Toc35438911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37</w:t>
        </w:r>
        <w:r w:rsidRPr="008B2591">
          <w:rPr>
            <w:rStyle w:val="ab"/>
            <w:webHidden/>
            <w:color w:val="auto"/>
            <w:u w:val="none"/>
          </w:rPr>
          <w:fldChar w:fldCharType="end"/>
        </w:r>
      </w:hyperlink>
    </w:p>
    <w:p w:rsidR="000943CB" w:rsidRPr="008B2591" w:rsidRDefault="00977DD6">
      <w:pPr>
        <w:pStyle w:val="31"/>
        <w:rPr>
          <w:rStyle w:val="ab"/>
          <w:noProof/>
          <w:color w:val="auto"/>
          <w:u w:val="none"/>
        </w:rPr>
      </w:pPr>
      <w:hyperlink w:anchor="_Toc35438912" w:history="1">
        <w:r w:rsidR="000943CB" w:rsidRPr="008B2591">
          <w:rPr>
            <w:rStyle w:val="ab"/>
            <w:noProof/>
            <w:color w:val="auto"/>
            <w:u w:val="none"/>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_Toc35438912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37</w:t>
        </w:r>
        <w:r w:rsidRPr="008B2591">
          <w:rPr>
            <w:rStyle w:val="ab"/>
            <w:webHidden/>
            <w:color w:val="auto"/>
            <w:u w:val="none"/>
          </w:rPr>
          <w:fldChar w:fldCharType="end"/>
        </w:r>
      </w:hyperlink>
    </w:p>
    <w:p w:rsidR="00BC1409" w:rsidRPr="008B2591" w:rsidRDefault="00977DD6" w:rsidP="00BC1409">
      <w:pPr>
        <w:pStyle w:val="11"/>
        <w:rPr>
          <w:rStyle w:val="ab"/>
          <w:noProof/>
          <w:color w:val="auto"/>
          <w:u w:val="none"/>
        </w:rPr>
      </w:pPr>
      <w:hyperlink w:anchor="_bookmark23" w:history="1">
        <w:r w:rsidR="00BC1409" w:rsidRPr="008B2591">
          <w:rPr>
            <w:rStyle w:val="ab"/>
            <w:noProof/>
            <w:color w:val="auto"/>
            <w:u w:val="none"/>
          </w:rPr>
          <w:t>ГЛАВА 5. ВНЕСЕНИЕ ИЗМЕНЕНИЙ В ПРАВИЛА ЗЕМЛЕПОЛЬЗОВАНИЯ</w:t>
        </w:r>
      </w:hyperlink>
      <w:hyperlink w:anchor="_bookmark23" w:history="1">
        <w:r w:rsidR="00BC1409" w:rsidRPr="008B2591">
          <w:rPr>
            <w:rStyle w:val="ab"/>
            <w:noProof/>
            <w:color w:val="auto"/>
            <w:u w:val="none"/>
          </w:rPr>
          <w:t>ИЗАСТРОЙКИ</w:t>
        </w:r>
        <w:r w:rsidR="00BC1409" w:rsidRPr="008B2591">
          <w:rPr>
            <w:rStyle w:val="ab"/>
            <w:noProof/>
            <w:color w:val="auto"/>
            <w:u w:val="none"/>
          </w:rPr>
          <w:tab/>
          <w:t>35</w:t>
        </w:r>
      </w:hyperlink>
    </w:p>
    <w:p w:rsidR="000943CB" w:rsidRPr="008B2591" w:rsidRDefault="00977DD6">
      <w:pPr>
        <w:pStyle w:val="31"/>
        <w:rPr>
          <w:rStyle w:val="ab"/>
          <w:color w:val="auto"/>
          <w:u w:val="none"/>
        </w:rPr>
      </w:pPr>
      <w:hyperlink w:anchor="_Toc35438913" w:history="1">
        <w:r w:rsidR="000943CB" w:rsidRPr="008B2591">
          <w:rPr>
            <w:rStyle w:val="ab"/>
            <w:noProof/>
            <w:color w:val="auto"/>
            <w:u w:val="none"/>
          </w:rPr>
          <w:t>Статья 19. Внесение изменений в правила землепользованияи застройки на основании предложений заинтересованных органов, физических и юридических лиц</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_Toc35438913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38</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14" w:history="1">
        <w:r w:rsidR="000943CB" w:rsidRPr="008B2591">
          <w:rPr>
            <w:rStyle w:val="ab"/>
            <w:noProof/>
            <w:color w:val="auto"/>
            <w:u w:val="none"/>
          </w:rPr>
          <w:t>Статья 20. Внесение изменений в правила землепользованияи застройки на основании требований о внесении изменений в правила землепользования и застройки</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_Toc35438914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39</w:t>
        </w:r>
        <w:r w:rsidRPr="008B2591">
          <w:rPr>
            <w:rStyle w:val="ab"/>
            <w:webHidden/>
            <w:color w:val="auto"/>
            <w:u w:val="none"/>
          </w:rPr>
          <w:fldChar w:fldCharType="end"/>
        </w:r>
      </w:hyperlink>
    </w:p>
    <w:p w:rsidR="000943CB" w:rsidRPr="008B2591" w:rsidRDefault="00977DD6" w:rsidP="000758F6">
      <w:pPr>
        <w:pStyle w:val="23"/>
        <w:rPr>
          <w:rStyle w:val="ab"/>
          <w:color w:val="auto"/>
          <w:u w:val="none"/>
        </w:rPr>
      </w:pPr>
      <w:hyperlink w:anchor="_Toc35438915" w:history="1">
        <w:r w:rsidR="000943CB" w:rsidRPr="008B2591">
          <w:rPr>
            <w:rStyle w:val="ab"/>
            <w:color w:val="auto"/>
            <w:u w:val="none"/>
          </w:rPr>
          <w:t>ГЛАВА 6. РЕГУЛИРОВАНИЕ ИНЫХ ВОПРОСОВ ЗЕМЛЕПОЛЬЗОВАНИЯ И ЗАСТРОЙКИ</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_Toc35438915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41</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16" w:history="1">
        <w:r w:rsidR="000943CB" w:rsidRPr="008B2591">
          <w:rPr>
            <w:rStyle w:val="ab"/>
            <w:noProof/>
            <w:color w:val="auto"/>
            <w:spacing w:val="-10"/>
            <w:u w:val="none"/>
          </w:rPr>
          <w:t>Статья 21. Предоставление разрешения на условно разрешённый вид использования земельного участка или объекта капитального строительства</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_Toc35438916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41</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17" w:history="1">
        <w:r w:rsidR="000943CB" w:rsidRPr="008B2591">
          <w:rPr>
            <w:rStyle w:val="ab"/>
            <w:noProof/>
            <w:color w:val="auto"/>
            <w:u w:val="none"/>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_Toc35438917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42</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18" w:history="1">
        <w:r w:rsidR="000943CB" w:rsidRPr="008B2591">
          <w:rPr>
            <w:rStyle w:val="ab"/>
            <w:noProof/>
            <w:color w:val="auto"/>
            <w:u w:val="none"/>
          </w:rPr>
          <w:t>Статья 23. Ответственность за нарушение Правил</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_Toc35438918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44</w:t>
        </w:r>
        <w:r w:rsidRPr="008B2591">
          <w:rPr>
            <w:rStyle w:val="ab"/>
            <w:webHidden/>
            <w:color w:val="auto"/>
            <w:u w:val="none"/>
          </w:rPr>
          <w:fldChar w:fldCharType="end"/>
        </w:r>
      </w:hyperlink>
    </w:p>
    <w:p w:rsidR="000943CB" w:rsidRPr="008B2591" w:rsidRDefault="00977DD6" w:rsidP="000758F6">
      <w:pPr>
        <w:pStyle w:val="23"/>
        <w:rPr>
          <w:rStyle w:val="ab"/>
          <w:color w:val="auto"/>
          <w:u w:val="none"/>
        </w:rPr>
      </w:pPr>
      <w:hyperlink w:anchor="_Toc35438919" w:history="1">
        <w:r w:rsidR="00A16DE4" w:rsidRPr="008B2591">
          <w:rPr>
            <w:rStyle w:val="ab"/>
            <w:color w:val="auto"/>
            <w:u w:val="none"/>
          </w:rPr>
          <w:t>ГЛАВА 7. КАРТА ГРАДОСТРОИТЕЛЬНОГО ЗОНИРОВАНИЯ ТЕРРИТОРИИ ПОСЕЛЕНИЯ</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_Toc35438919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45</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20" w:history="1">
        <w:r w:rsidR="000943CB" w:rsidRPr="008B2591">
          <w:rPr>
            <w:rStyle w:val="ab"/>
            <w:noProof/>
            <w:color w:val="auto"/>
            <w:u w:val="none"/>
          </w:rPr>
          <w:t>Статья 24. Карта градостроительного зонирования территории муниципального образования «Нименьгское»</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_Toc35438920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45</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21" w:history="1">
        <w:r w:rsidR="000943CB" w:rsidRPr="008B2591">
          <w:rPr>
            <w:rStyle w:val="ab"/>
            <w:noProof/>
            <w:color w:val="auto"/>
            <w:u w:val="none"/>
          </w:rPr>
          <w:t>Статья 25. Границы зон с особыми условиями использования территории муниципального образования «Нименьгское» по условиям охраны объектов культурного наследия</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_Toc35438921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46</w:t>
        </w:r>
        <w:r w:rsidRPr="008B2591">
          <w:rPr>
            <w:rStyle w:val="ab"/>
            <w:webHidden/>
            <w:color w:val="auto"/>
            <w:u w:val="none"/>
          </w:rPr>
          <w:fldChar w:fldCharType="end"/>
        </w:r>
      </w:hyperlink>
    </w:p>
    <w:p w:rsidR="000943CB" w:rsidRPr="008B2591" w:rsidRDefault="00977DD6" w:rsidP="000758F6">
      <w:pPr>
        <w:pStyle w:val="23"/>
        <w:rPr>
          <w:rStyle w:val="ab"/>
          <w:color w:val="auto"/>
          <w:u w:val="none"/>
        </w:rPr>
      </w:pPr>
      <w:hyperlink w:anchor="_Toc35438922" w:history="1">
        <w:r w:rsidR="000943CB" w:rsidRPr="008B2591">
          <w:rPr>
            <w:rStyle w:val="ab"/>
            <w:color w:val="auto"/>
            <w:u w:val="none"/>
          </w:rPr>
          <w:t>ГЛАВА 8. ГРАДОСТРОИТЕЛЬНЫЕ РЕГЛАМЕНТЫ</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_Toc35438922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46</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23" w:history="1">
        <w:r w:rsidR="000943CB" w:rsidRPr="008B2591">
          <w:rPr>
            <w:rStyle w:val="ab"/>
            <w:noProof/>
            <w:color w:val="auto"/>
            <w:u w:val="none"/>
          </w:rPr>
          <w:t>Статья 26. Действие градостроительных регламентов</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_Toc35438923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46</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24" w:history="1">
        <w:r w:rsidR="000943CB" w:rsidRPr="008B2591">
          <w:rPr>
            <w:rStyle w:val="ab"/>
            <w:noProof/>
            <w:color w:val="auto"/>
            <w:u w:val="none"/>
          </w:rPr>
          <w:t>Статья 27. Градостроительные регламенты территориальных зон по основным, вспомогательным и условно разрешённым видами предельным параметрам разрешённого строительства, реконструкции</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_Toc35438924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47</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25" w:history="1">
        <w:r w:rsidR="000943CB" w:rsidRPr="008B2591">
          <w:rPr>
            <w:rStyle w:val="ab"/>
            <w:noProof/>
            <w:color w:val="auto"/>
            <w:u w:val="none"/>
          </w:rPr>
          <w:t>Статья 28. Жилая зона (ЖУ)</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_Toc35438925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48</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26" w:history="1">
        <w:r w:rsidR="000943CB" w:rsidRPr="008B2591">
          <w:rPr>
            <w:rStyle w:val="ab"/>
            <w:noProof/>
            <w:color w:val="auto"/>
            <w:u w:val="none"/>
          </w:rPr>
          <w:t>Статья 29. Зона ритуальной деятельности (СК)</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_Toc35438926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6</w:t>
        </w:r>
        <w:r w:rsidR="00C24665">
          <w:rPr>
            <w:rStyle w:val="ab"/>
            <w:webHidden/>
            <w:color w:val="auto"/>
            <w:u w:val="none"/>
          </w:rPr>
          <w:t>1</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27" w:history="1">
        <w:r w:rsidR="000943CB" w:rsidRPr="008B2591">
          <w:rPr>
            <w:rStyle w:val="ab"/>
            <w:noProof/>
            <w:color w:val="auto"/>
            <w:u w:val="none"/>
          </w:rPr>
          <w:t>Статья 30. Зона размещения отходов (СО)</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_Toc35438927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6</w:t>
        </w:r>
        <w:r w:rsidRPr="008B2591">
          <w:rPr>
            <w:rStyle w:val="ab"/>
            <w:webHidden/>
            <w:color w:val="auto"/>
            <w:u w:val="none"/>
          </w:rPr>
          <w:fldChar w:fldCharType="end"/>
        </w:r>
      </w:hyperlink>
      <w:r w:rsidR="0053401F">
        <w:rPr>
          <w:rStyle w:val="ab"/>
          <w:noProof/>
          <w:color w:val="auto"/>
          <w:u w:val="none"/>
        </w:rPr>
        <w:t>4</w:t>
      </w:r>
    </w:p>
    <w:p w:rsidR="000943CB" w:rsidRPr="008B2591" w:rsidRDefault="00977DD6">
      <w:pPr>
        <w:pStyle w:val="31"/>
        <w:rPr>
          <w:rStyle w:val="ab"/>
          <w:color w:val="auto"/>
          <w:u w:val="none"/>
        </w:rPr>
      </w:pPr>
      <w:hyperlink w:anchor="_Toc35438928" w:history="1">
        <w:r w:rsidR="000943CB" w:rsidRPr="008B2591">
          <w:rPr>
            <w:rStyle w:val="ab"/>
            <w:noProof/>
            <w:color w:val="auto"/>
            <w:u w:val="none"/>
          </w:rPr>
          <w:t>Статья31. Зона сельскохозяйственного использования (Сх)</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_Toc35438928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6</w:t>
        </w:r>
        <w:r w:rsidRPr="008B2591">
          <w:rPr>
            <w:rStyle w:val="ab"/>
            <w:webHidden/>
            <w:color w:val="auto"/>
            <w:u w:val="none"/>
          </w:rPr>
          <w:fldChar w:fldCharType="end"/>
        </w:r>
      </w:hyperlink>
      <w:r w:rsidR="0053401F">
        <w:rPr>
          <w:rStyle w:val="ab"/>
          <w:noProof/>
          <w:color w:val="auto"/>
          <w:u w:val="none"/>
        </w:rPr>
        <w:t>6</w:t>
      </w:r>
    </w:p>
    <w:p w:rsidR="000943CB" w:rsidRPr="008B2591" w:rsidRDefault="00977DD6">
      <w:pPr>
        <w:pStyle w:val="31"/>
        <w:rPr>
          <w:rStyle w:val="ab"/>
          <w:color w:val="auto"/>
          <w:u w:val="none"/>
        </w:rPr>
      </w:pPr>
      <w:hyperlink w:anchor="_Toc35438929" w:history="1">
        <w:r w:rsidR="000943CB" w:rsidRPr="008B2591">
          <w:rPr>
            <w:rStyle w:val="ab"/>
            <w:noProof/>
            <w:color w:val="auto"/>
            <w:u w:val="none"/>
          </w:rPr>
          <w:t>Статья 32. Зоны, предназначенные для размещения линейных объектов (ЭС)</w:t>
        </w:r>
        <w:r w:rsidR="000943CB" w:rsidRPr="008B2591">
          <w:rPr>
            <w:rStyle w:val="ab"/>
            <w:webHidden/>
            <w:color w:val="auto"/>
            <w:u w:val="none"/>
          </w:rPr>
          <w:tab/>
        </w:r>
      </w:hyperlink>
      <w:r w:rsidR="0053401F">
        <w:rPr>
          <w:rStyle w:val="ab"/>
          <w:noProof/>
          <w:color w:val="auto"/>
          <w:u w:val="none"/>
        </w:rPr>
        <w:t>69</w:t>
      </w:r>
    </w:p>
    <w:p w:rsidR="000943CB" w:rsidRPr="008B2591" w:rsidRDefault="00977DD6" w:rsidP="000758F6">
      <w:pPr>
        <w:pStyle w:val="23"/>
        <w:rPr>
          <w:rStyle w:val="ab"/>
          <w:color w:val="auto"/>
          <w:u w:val="none"/>
        </w:rPr>
      </w:pPr>
      <w:hyperlink w:anchor="_Toc35438930" w:history="1">
        <w:r w:rsidR="000943CB" w:rsidRPr="008B2591">
          <w:rPr>
            <w:rStyle w:val="ab"/>
            <w:color w:val="auto"/>
            <w:u w:val="none"/>
          </w:rPr>
          <w:t>ГЛАВА 9. ОГРАНИЧЕНИЯ</w:t>
        </w:r>
        <w:r w:rsidR="00AD5108">
          <w:rPr>
            <w:rStyle w:val="ab"/>
            <w:color w:val="auto"/>
            <w:u w:val="none"/>
          </w:rPr>
          <w:t xml:space="preserve"> </w:t>
        </w:r>
        <w:r w:rsidR="000943CB" w:rsidRPr="008B2591">
          <w:rPr>
            <w:rStyle w:val="ab"/>
            <w:color w:val="auto"/>
            <w:u w:val="none"/>
          </w:rPr>
          <w:t>НА</w:t>
        </w:r>
        <w:r w:rsidR="00AD5108">
          <w:rPr>
            <w:rStyle w:val="ab"/>
            <w:color w:val="auto"/>
            <w:u w:val="none"/>
          </w:rPr>
          <w:t xml:space="preserve"> </w:t>
        </w:r>
        <w:r w:rsidR="000943CB" w:rsidRPr="008B2591">
          <w:rPr>
            <w:rStyle w:val="ab"/>
            <w:color w:val="auto"/>
            <w:u w:val="none"/>
          </w:rPr>
          <w:t>ИСПОЛЬЗОВАНИЕ</w:t>
        </w:r>
        <w:r w:rsidR="00AD5108">
          <w:rPr>
            <w:rStyle w:val="ab"/>
            <w:color w:val="auto"/>
            <w:u w:val="none"/>
          </w:rPr>
          <w:t xml:space="preserve"> </w:t>
        </w:r>
        <w:r w:rsidR="000943CB" w:rsidRPr="008B2591">
          <w:rPr>
            <w:rStyle w:val="ab"/>
            <w:color w:val="auto"/>
            <w:u w:val="none"/>
          </w:rPr>
          <w:t>ЗЕМЕЛЬНЫХ</w:t>
        </w:r>
        <w:r w:rsidR="00AD5108">
          <w:rPr>
            <w:rStyle w:val="ab"/>
            <w:color w:val="auto"/>
            <w:u w:val="none"/>
          </w:rPr>
          <w:t xml:space="preserve"> </w:t>
        </w:r>
        <w:r w:rsidR="000943CB" w:rsidRPr="008B2591">
          <w:rPr>
            <w:rStyle w:val="ab"/>
            <w:color w:val="auto"/>
            <w:u w:val="none"/>
          </w:rPr>
          <w:t>УЧАСТКОВ</w:t>
        </w:r>
        <w:r w:rsidR="00AD5108">
          <w:rPr>
            <w:rStyle w:val="ab"/>
            <w:color w:val="auto"/>
            <w:u w:val="none"/>
          </w:rPr>
          <w:t xml:space="preserve"> </w:t>
        </w:r>
        <w:r w:rsidR="000943CB" w:rsidRPr="008B2591">
          <w:rPr>
            <w:rStyle w:val="ab"/>
            <w:color w:val="auto"/>
            <w:u w:val="none"/>
          </w:rPr>
          <w:t>И</w:t>
        </w:r>
        <w:r w:rsidR="00AD5108">
          <w:rPr>
            <w:rStyle w:val="ab"/>
            <w:color w:val="auto"/>
            <w:u w:val="none"/>
          </w:rPr>
          <w:t xml:space="preserve"> </w:t>
        </w:r>
        <w:r w:rsidR="000943CB" w:rsidRPr="008B2591">
          <w:rPr>
            <w:rStyle w:val="ab"/>
            <w:color w:val="auto"/>
            <w:u w:val="none"/>
          </w:rPr>
          <w:t>ОБЪЕКТОВ</w:t>
        </w:r>
        <w:r w:rsidR="00AD5108">
          <w:rPr>
            <w:rStyle w:val="ab"/>
            <w:color w:val="auto"/>
            <w:u w:val="none"/>
          </w:rPr>
          <w:t xml:space="preserve"> </w:t>
        </w:r>
        <w:r w:rsidR="000943CB" w:rsidRPr="008B2591">
          <w:rPr>
            <w:rStyle w:val="ab"/>
            <w:color w:val="auto"/>
            <w:u w:val="none"/>
          </w:rPr>
          <w:t>КАПИТАЛЬНОГО</w:t>
        </w:r>
        <w:r w:rsidR="00AD5108">
          <w:rPr>
            <w:rStyle w:val="ab"/>
            <w:color w:val="auto"/>
            <w:u w:val="none"/>
          </w:rPr>
          <w:t xml:space="preserve"> </w:t>
        </w:r>
        <w:r w:rsidR="000943CB" w:rsidRPr="008B2591">
          <w:rPr>
            <w:rStyle w:val="ab"/>
            <w:color w:val="auto"/>
            <w:u w:val="none"/>
          </w:rPr>
          <w:t>СТРОИТЕЛЬСТВА</w:t>
        </w:r>
        <w:r w:rsidR="00AD5108">
          <w:rPr>
            <w:rStyle w:val="ab"/>
            <w:color w:val="auto"/>
            <w:u w:val="none"/>
          </w:rPr>
          <w:t xml:space="preserve"> </w:t>
        </w:r>
        <w:r w:rsidR="000943CB" w:rsidRPr="008B2591">
          <w:rPr>
            <w:rStyle w:val="ab"/>
            <w:color w:val="auto"/>
            <w:u w:val="none"/>
          </w:rPr>
          <w:t>В</w:t>
        </w:r>
        <w:r w:rsidR="00AD5108">
          <w:rPr>
            <w:rStyle w:val="ab"/>
            <w:color w:val="auto"/>
            <w:u w:val="none"/>
          </w:rPr>
          <w:t xml:space="preserve"> </w:t>
        </w:r>
        <w:r w:rsidR="000943CB" w:rsidRPr="008B2591">
          <w:rPr>
            <w:rStyle w:val="ab"/>
            <w:color w:val="auto"/>
            <w:u w:val="none"/>
          </w:rPr>
          <w:t>ЗОНАХ</w:t>
        </w:r>
        <w:r w:rsidR="00AD5108">
          <w:rPr>
            <w:rStyle w:val="ab"/>
            <w:color w:val="auto"/>
            <w:u w:val="none"/>
          </w:rPr>
          <w:t xml:space="preserve"> </w:t>
        </w:r>
        <w:r w:rsidR="000943CB" w:rsidRPr="008B2591">
          <w:rPr>
            <w:rStyle w:val="ab"/>
            <w:color w:val="auto"/>
            <w:u w:val="none"/>
          </w:rPr>
          <w:t>СОСОБЫМИ</w:t>
        </w:r>
        <w:r w:rsidR="00AD5108">
          <w:rPr>
            <w:rStyle w:val="ab"/>
            <w:color w:val="auto"/>
            <w:u w:val="none"/>
          </w:rPr>
          <w:t xml:space="preserve"> </w:t>
        </w:r>
        <w:r w:rsidR="000943CB" w:rsidRPr="008B2591">
          <w:rPr>
            <w:rStyle w:val="ab"/>
            <w:color w:val="auto"/>
            <w:u w:val="none"/>
          </w:rPr>
          <w:t>УСЛОВИЯМИ</w:t>
        </w:r>
        <w:r w:rsidR="00AD5108">
          <w:rPr>
            <w:rStyle w:val="ab"/>
            <w:color w:val="auto"/>
            <w:u w:val="none"/>
          </w:rPr>
          <w:t xml:space="preserve"> </w:t>
        </w:r>
        <w:r w:rsidR="000943CB" w:rsidRPr="008B2591">
          <w:rPr>
            <w:rStyle w:val="ab"/>
            <w:color w:val="auto"/>
            <w:u w:val="none"/>
          </w:rPr>
          <w:t>ИСПОЛЬЗОВАНИЯ</w:t>
        </w:r>
        <w:r w:rsidR="00AD5108">
          <w:rPr>
            <w:rStyle w:val="ab"/>
            <w:color w:val="auto"/>
            <w:u w:val="none"/>
          </w:rPr>
          <w:t xml:space="preserve"> </w:t>
        </w:r>
        <w:r w:rsidR="000943CB" w:rsidRPr="008B2591">
          <w:rPr>
            <w:rStyle w:val="ab"/>
            <w:color w:val="auto"/>
            <w:u w:val="none"/>
          </w:rPr>
          <w:t>ТЕРРИТОРИЙ</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_Toc35438930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7</w:t>
        </w:r>
        <w:r w:rsidR="0053401F">
          <w:rPr>
            <w:rStyle w:val="ab"/>
            <w:webHidden/>
            <w:color w:val="auto"/>
            <w:u w:val="none"/>
          </w:rPr>
          <w:t>2</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31" w:history="1">
        <w:r w:rsidR="000943CB" w:rsidRPr="008B2591">
          <w:rPr>
            <w:rStyle w:val="ab"/>
            <w:noProof/>
            <w:color w:val="auto"/>
            <w:u w:val="none"/>
          </w:rPr>
          <w:t>Статья 33. Ограничения на использование земельных участкови объектов капитального строительства</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_Toc35438931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7</w:t>
        </w:r>
        <w:r w:rsidR="0053401F">
          <w:rPr>
            <w:rStyle w:val="ab"/>
            <w:webHidden/>
            <w:color w:val="auto"/>
            <w:u w:val="none"/>
          </w:rPr>
          <w:t>2</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32" w:history="1">
        <w:r w:rsidR="000943CB" w:rsidRPr="008B2591">
          <w:rPr>
            <w:rStyle w:val="ab"/>
            <w:noProof/>
            <w:color w:val="auto"/>
            <w:u w:val="none"/>
          </w:rPr>
          <w:t>Статья 34. Ограничения использования земельных участкови объектов капитального строительства на территориях водоохранных зон, прибрежных защитных полос, береговых полос</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_Toc35438932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7</w:t>
        </w:r>
        <w:r w:rsidR="008B2591">
          <w:rPr>
            <w:rStyle w:val="ab"/>
            <w:webHidden/>
            <w:color w:val="auto"/>
            <w:u w:val="none"/>
          </w:rPr>
          <w:t>3</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33" w:history="1">
        <w:r w:rsidR="000943CB" w:rsidRPr="008B2591">
          <w:rPr>
            <w:rStyle w:val="ab"/>
            <w:noProof/>
            <w:color w:val="auto"/>
            <w:u w:val="none"/>
          </w:rPr>
          <w:t>Статья 35. Ограничения использования земельных участкови объектов капитального строительства на территории санитарно-защитных зон, в том числе на территории санитарных разрывов</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_Toc35438933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7</w:t>
        </w:r>
        <w:r w:rsidRPr="008B2591">
          <w:rPr>
            <w:rStyle w:val="ab"/>
            <w:webHidden/>
            <w:color w:val="auto"/>
            <w:u w:val="none"/>
          </w:rPr>
          <w:fldChar w:fldCharType="end"/>
        </w:r>
      </w:hyperlink>
      <w:r w:rsidR="008B2591">
        <w:rPr>
          <w:rStyle w:val="ab"/>
          <w:noProof/>
          <w:color w:val="auto"/>
          <w:u w:val="none"/>
        </w:rPr>
        <w:t>5</w:t>
      </w:r>
    </w:p>
    <w:p w:rsidR="000943CB" w:rsidRPr="008B2591" w:rsidRDefault="00977DD6">
      <w:pPr>
        <w:pStyle w:val="31"/>
        <w:rPr>
          <w:rStyle w:val="ab"/>
          <w:color w:val="auto"/>
          <w:u w:val="none"/>
        </w:rPr>
      </w:pPr>
      <w:hyperlink w:anchor="_Toc35438934" w:history="1">
        <w:r w:rsidR="000943CB" w:rsidRPr="008B2591">
          <w:rPr>
            <w:rStyle w:val="ab"/>
            <w:noProof/>
            <w:color w:val="auto"/>
            <w:u w:val="none"/>
          </w:rPr>
          <w:t>Статья 36. Ограничения использования земельных участков и объектов капитального строительства на территории рыбоохранных зон</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_Toc35438934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7</w:t>
        </w:r>
        <w:r w:rsidRPr="008B2591">
          <w:rPr>
            <w:rStyle w:val="ab"/>
            <w:webHidden/>
            <w:color w:val="auto"/>
            <w:u w:val="none"/>
          </w:rPr>
          <w:fldChar w:fldCharType="end"/>
        </w:r>
      </w:hyperlink>
      <w:r w:rsidR="008B2591">
        <w:rPr>
          <w:rStyle w:val="ab"/>
          <w:noProof/>
          <w:color w:val="auto"/>
          <w:u w:val="none"/>
        </w:rPr>
        <w:t>7</w:t>
      </w:r>
    </w:p>
    <w:p w:rsidR="000943CB" w:rsidRPr="008B2591" w:rsidRDefault="00977DD6">
      <w:pPr>
        <w:pStyle w:val="31"/>
        <w:rPr>
          <w:rStyle w:val="ab"/>
          <w:color w:val="auto"/>
          <w:u w:val="none"/>
        </w:rPr>
      </w:pPr>
      <w:hyperlink w:anchor="_Toc35438935" w:history="1">
        <w:r w:rsidR="000943CB" w:rsidRPr="008B2591">
          <w:rPr>
            <w:rStyle w:val="ab"/>
            <w:noProof/>
            <w:color w:val="auto"/>
            <w:u w:val="none"/>
          </w:rPr>
          <w:t>Статья 37.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_Toc35438935 \h </w:instrText>
        </w:r>
        <w:r w:rsidRPr="008B2591">
          <w:rPr>
            <w:rStyle w:val="ab"/>
            <w:webHidden/>
            <w:color w:val="auto"/>
            <w:u w:val="none"/>
          </w:rPr>
        </w:r>
        <w:r w:rsidRPr="008B2591">
          <w:rPr>
            <w:rStyle w:val="ab"/>
            <w:webHidden/>
            <w:color w:val="auto"/>
            <w:u w:val="none"/>
          </w:rPr>
          <w:fldChar w:fldCharType="end"/>
        </w:r>
      </w:hyperlink>
      <w:r w:rsidR="008B2591">
        <w:rPr>
          <w:rStyle w:val="ab"/>
          <w:noProof/>
          <w:color w:val="auto"/>
          <w:u w:val="none"/>
        </w:rPr>
        <w:t>78</w:t>
      </w:r>
    </w:p>
    <w:p w:rsidR="000943CB" w:rsidRPr="008B2591" w:rsidRDefault="00977DD6">
      <w:pPr>
        <w:pStyle w:val="31"/>
        <w:rPr>
          <w:rStyle w:val="ab"/>
          <w:color w:val="auto"/>
          <w:u w:val="none"/>
        </w:rPr>
      </w:pPr>
      <w:hyperlink w:anchor="_Toc35438936" w:history="1">
        <w:r w:rsidR="000943CB" w:rsidRPr="008B2591">
          <w:rPr>
            <w:rStyle w:val="ab"/>
            <w:noProof/>
            <w:color w:val="auto"/>
            <w:u w:val="none"/>
          </w:rPr>
          <w:t xml:space="preserve">Статья 38. Ограничения использования земельных участкови объектов </w:t>
        </w:r>
        <w:r w:rsidR="000943CB" w:rsidRPr="008B2591">
          <w:rPr>
            <w:rStyle w:val="ab"/>
            <w:noProof/>
            <w:color w:val="auto"/>
            <w:spacing w:val="-8"/>
            <w:u w:val="none"/>
          </w:rPr>
          <w:t>капитального строительства в зонах охраны объектов культурного наследия</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_Toc35438936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8</w:t>
        </w:r>
        <w:r w:rsidR="008B2591">
          <w:rPr>
            <w:rStyle w:val="ab"/>
            <w:webHidden/>
            <w:color w:val="auto"/>
            <w:u w:val="none"/>
          </w:rPr>
          <w:t>1</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37" w:history="1">
        <w:r w:rsidR="000943CB" w:rsidRPr="008B2591">
          <w:rPr>
            <w:rStyle w:val="ab"/>
            <w:noProof/>
            <w:color w:val="auto"/>
            <w:u w:val="none"/>
          </w:rPr>
          <w:t>Статья 39. Ограничения использования земельных участкови объектов капитального строительства на территории придорожных полос автомобильных дорог</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_Toc35438937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8</w:t>
        </w:r>
        <w:r w:rsidR="008B2591">
          <w:rPr>
            <w:rStyle w:val="ab"/>
            <w:webHidden/>
            <w:color w:val="auto"/>
            <w:u w:val="none"/>
          </w:rPr>
          <w:t>1</w:t>
        </w:r>
        <w:r w:rsidRPr="008B2591">
          <w:rPr>
            <w:rStyle w:val="ab"/>
            <w:webHidden/>
            <w:color w:val="auto"/>
            <w:u w:val="none"/>
          </w:rPr>
          <w:fldChar w:fldCharType="end"/>
        </w:r>
      </w:hyperlink>
    </w:p>
    <w:p w:rsidR="000943CB" w:rsidRPr="008B2591" w:rsidRDefault="00977DD6">
      <w:pPr>
        <w:pStyle w:val="31"/>
        <w:rPr>
          <w:rStyle w:val="ab"/>
          <w:color w:val="auto"/>
          <w:u w:val="none"/>
        </w:rPr>
      </w:pPr>
      <w:hyperlink w:anchor="_Toc35438938" w:history="1">
        <w:r w:rsidR="000943CB" w:rsidRPr="008B2591">
          <w:rPr>
            <w:rStyle w:val="ab"/>
            <w:noProof/>
            <w:color w:val="auto"/>
            <w:u w:val="none"/>
          </w:rPr>
          <w:t>Статья 40. Ограничения использования земельных участкови объектов капитального строительства на территории зон санитарной охраны источников питьевого водоснабжения</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_Toc35438938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8</w:t>
        </w:r>
        <w:r w:rsidRPr="008B2591">
          <w:rPr>
            <w:rStyle w:val="ab"/>
            <w:webHidden/>
            <w:color w:val="auto"/>
            <w:u w:val="none"/>
          </w:rPr>
          <w:fldChar w:fldCharType="end"/>
        </w:r>
      </w:hyperlink>
      <w:r w:rsidR="008B2591" w:rsidRPr="008B2591">
        <w:rPr>
          <w:rStyle w:val="ab"/>
          <w:noProof/>
          <w:color w:val="auto"/>
          <w:u w:val="none"/>
        </w:rPr>
        <w:t>3</w:t>
      </w:r>
    </w:p>
    <w:p w:rsidR="000943CB" w:rsidRPr="008B2591" w:rsidRDefault="00977DD6">
      <w:pPr>
        <w:pStyle w:val="31"/>
        <w:rPr>
          <w:rStyle w:val="ab"/>
          <w:color w:val="auto"/>
          <w:u w:val="none"/>
        </w:rPr>
      </w:pPr>
      <w:hyperlink w:anchor="_Toc35438939" w:history="1">
        <w:r w:rsidR="000943CB" w:rsidRPr="008B2591">
          <w:rPr>
            <w:rStyle w:val="ab"/>
            <w:noProof/>
            <w:color w:val="auto"/>
            <w:u w:val="none"/>
          </w:rPr>
          <w:t>Статья 41. Ограничения оборотоспособности земельных участков</w:t>
        </w:r>
        <w:r w:rsidR="000943CB" w:rsidRPr="008B2591">
          <w:rPr>
            <w:rStyle w:val="ab"/>
            <w:webHidden/>
            <w:color w:val="auto"/>
            <w:u w:val="none"/>
          </w:rPr>
          <w:tab/>
        </w:r>
        <w:r w:rsidRPr="008B2591">
          <w:rPr>
            <w:rStyle w:val="ab"/>
            <w:webHidden/>
            <w:color w:val="auto"/>
            <w:u w:val="none"/>
          </w:rPr>
          <w:fldChar w:fldCharType="begin"/>
        </w:r>
        <w:r w:rsidR="000943CB" w:rsidRPr="008B2591">
          <w:rPr>
            <w:rStyle w:val="ab"/>
            <w:webHidden/>
            <w:color w:val="auto"/>
            <w:u w:val="none"/>
          </w:rPr>
          <w:instrText xml:space="preserve"> PAGEREF _Toc35438939 \h </w:instrText>
        </w:r>
        <w:r w:rsidRPr="008B2591">
          <w:rPr>
            <w:rStyle w:val="ab"/>
            <w:webHidden/>
            <w:color w:val="auto"/>
            <w:u w:val="none"/>
          </w:rPr>
        </w:r>
        <w:r w:rsidRPr="008B2591">
          <w:rPr>
            <w:rStyle w:val="ab"/>
            <w:webHidden/>
            <w:color w:val="auto"/>
            <w:u w:val="none"/>
          </w:rPr>
          <w:fldChar w:fldCharType="separate"/>
        </w:r>
        <w:r w:rsidR="000943CB" w:rsidRPr="008B2591">
          <w:rPr>
            <w:rStyle w:val="ab"/>
            <w:webHidden/>
            <w:color w:val="auto"/>
            <w:u w:val="none"/>
          </w:rPr>
          <w:t>8</w:t>
        </w:r>
        <w:r w:rsidRPr="008B2591">
          <w:rPr>
            <w:rStyle w:val="ab"/>
            <w:webHidden/>
            <w:color w:val="auto"/>
            <w:u w:val="none"/>
          </w:rPr>
          <w:fldChar w:fldCharType="end"/>
        </w:r>
      </w:hyperlink>
      <w:r w:rsidR="008B2591" w:rsidRPr="008B2591">
        <w:rPr>
          <w:rStyle w:val="ab"/>
          <w:noProof/>
          <w:color w:val="auto"/>
          <w:u w:val="none"/>
        </w:rPr>
        <w:t>7</w:t>
      </w:r>
    </w:p>
    <w:p w:rsidR="000943CB" w:rsidRPr="008B2591" w:rsidRDefault="00977DD6">
      <w:pPr>
        <w:pStyle w:val="31"/>
        <w:rPr>
          <w:rStyle w:val="ab"/>
          <w:noProof/>
          <w:color w:val="auto"/>
          <w:u w:val="none"/>
        </w:rPr>
      </w:pPr>
      <w:hyperlink w:anchor="_Toc35438940" w:history="1">
        <w:r w:rsidR="000943CB" w:rsidRPr="008B2591">
          <w:rPr>
            <w:rStyle w:val="ab"/>
            <w:noProof/>
            <w:color w:val="auto"/>
            <w:u w:val="none"/>
          </w:rPr>
          <w:t>Статья 42. Ограничения использования земельных участков и объектов капитального строительства в границах зон затопления</w:t>
        </w:r>
        <w:r w:rsidR="000943CB" w:rsidRPr="008B2591">
          <w:rPr>
            <w:rStyle w:val="ab"/>
            <w:webHidden/>
            <w:color w:val="auto"/>
            <w:u w:val="none"/>
          </w:rPr>
          <w:tab/>
        </w:r>
        <w:r w:rsidR="008B2591" w:rsidRPr="008B2591">
          <w:rPr>
            <w:rStyle w:val="ab"/>
            <w:webHidden/>
            <w:color w:val="auto"/>
            <w:u w:val="none"/>
          </w:rPr>
          <w:t>89</w:t>
        </w:r>
      </w:hyperlink>
    </w:p>
    <w:p w:rsidR="00E65212" w:rsidRDefault="000758F6" w:rsidP="00E65212">
      <w:r w:rsidRPr="008B2591">
        <w:rPr>
          <w:rStyle w:val="ab"/>
          <w:noProof/>
          <w:color w:val="auto"/>
          <w:u w:val="none"/>
        </w:rPr>
        <w:t xml:space="preserve">Статья 43. Ограничения использования земельных участков и (или) расположенных на них объектов недвижимости и осуществления экономической и иной деятельности на приаэродромной территории     </w:t>
      </w:r>
      <w:bookmarkStart w:id="132" w:name="_GoBack"/>
      <w:bookmarkEnd w:id="132"/>
      <w:r w:rsidRPr="008B2591">
        <w:rPr>
          <w:rStyle w:val="ab"/>
          <w:noProof/>
          <w:color w:val="auto"/>
          <w:u w:val="none"/>
        </w:rPr>
        <w:t xml:space="preserve"> 9</w:t>
      </w:r>
      <w:r w:rsidR="00977DD6" w:rsidRPr="008B2591">
        <w:rPr>
          <w:rStyle w:val="ab"/>
          <w:u w:val="none"/>
        </w:rPr>
        <w:fldChar w:fldCharType="end"/>
      </w:r>
      <w:r w:rsidR="008B2591" w:rsidRPr="009213CF">
        <w:rPr>
          <w:rStyle w:val="ab"/>
          <w:color w:val="auto"/>
          <w:u w:val="none"/>
        </w:rPr>
        <w:t>0</w:t>
      </w:r>
      <w:r w:rsidR="00E65212">
        <w:br w:type="page"/>
      </w:r>
    </w:p>
    <w:p w:rsidR="006E1624" w:rsidRPr="00D07205" w:rsidRDefault="006E1624" w:rsidP="006E1624">
      <w:pPr>
        <w:pStyle w:val="2"/>
        <w:tabs>
          <w:tab w:val="left" w:pos="0"/>
        </w:tabs>
        <w:spacing w:before="0" w:after="0"/>
        <w:rPr>
          <w:b w:val="0"/>
          <w:bCs w:val="0"/>
          <w:color w:val="auto"/>
          <w:lang w:eastAsia="ru-RU"/>
        </w:rPr>
      </w:pPr>
      <w:bookmarkStart w:id="133" w:name="_Toc35438890"/>
      <w:r w:rsidRPr="00D07205">
        <w:rPr>
          <w:color w:val="auto"/>
          <w:lang w:val="ru-RU"/>
        </w:rPr>
        <w:lastRenderedPageBreak/>
        <w:t>ПРЕАМБУЛА</w:t>
      </w:r>
      <w:bookmarkEnd w:id="133"/>
    </w:p>
    <w:p w:rsidR="006E1624" w:rsidRDefault="006E1624" w:rsidP="006E1624">
      <w:pPr>
        <w:suppressAutoHyphens w:val="0"/>
        <w:snapToGrid/>
        <w:rPr>
          <w:lang w:eastAsia="ru-RU"/>
        </w:rPr>
      </w:pPr>
      <w:proofErr w:type="gramStart"/>
      <w:r>
        <w:rPr>
          <w:lang w:eastAsia="ru-RU"/>
        </w:rPr>
        <w:t xml:space="preserve">Правила землепользования и застройки муниципального образования </w:t>
      </w:r>
      <w:r>
        <w:rPr>
          <w:shd w:val="clear" w:color="auto" w:fill="FFFFFF"/>
          <w:lang w:eastAsia="ru-RU"/>
        </w:rPr>
        <w:t>«</w:t>
      </w:r>
      <w:proofErr w:type="spellStart"/>
      <w:r w:rsidR="003E02EA">
        <w:t>Нименьгское</w:t>
      </w:r>
      <w:proofErr w:type="spellEnd"/>
      <w:r>
        <w:rPr>
          <w:shd w:val="clear" w:color="auto" w:fill="FFFFFF"/>
          <w:lang w:eastAsia="ru-RU"/>
        </w:rPr>
        <w:t xml:space="preserve">» </w:t>
      </w:r>
      <w:r w:rsidR="003E02EA">
        <w:rPr>
          <w:shd w:val="clear" w:color="auto" w:fill="FFFFFF"/>
          <w:lang w:eastAsia="ru-RU"/>
        </w:rPr>
        <w:t>Онежского</w:t>
      </w:r>
      <w:r>
        <w:rPr>
          <w:shd w:val="clear" w:color="auto" w:fill="FFFFFF"/>
          <w:lang w:eastAsia="ru-RU"/>
        </w:rPr>
        <w:t xml:space="preserve"> муниципального района Архангельской области (далее – Правила</w:t>
      </w:r>
      <w:r>
        <w:rPr>
          <w:lang w:eastAsia="ru-RU"/>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w:t>
      </w:r>
      <w:r w:rsidR="0081407D">
        <w:rPr>
          <w:shd w:val="clear" w:color="auto" w:fill="FFFFFF"/>
          <w:lang w:eastAsia="ru-RU"/>
        </w:rPr>
        <w:t xml:space="preserve">Онежского муниципального района, </w:t>
      </w:r>
      <w:r w:rsidR="0081407D">
        <w:rPr>
          <w:lang w:eastAsia="ru-RU"/>
        </w:rPr>
        <w:t>нормативными</w:t>
      </w:r>
      <w:proofErr w:type="gramEnd"/>
      <w:r w:rsidR="0081407D">
        <w:rPr>
          <w:lang w:eastAsia="ru-RU"/>
        </w:rPr>
        <w:t xml:space="preserve"> правовыми актами </w:t>
      </w:r>
      <w:r>
        <w:rPr>
          <w:lang w:eastAsia="ru-RU"/>
        </w:rPr>
        <w:t>муниципального образования «</w:t>
      </w:r>
      <w:proofErr w:type="spellStart"/>
      <w:r w:rsidR="003E02EA">
        <w:t>Нименьгское</w:t>
      </w:r>
      <w:proofErr w:type="spellEnd"/>
      <w:r>
        <w:rPr>
          <w:lang w:eastAsia="ru-RU"/>
        </w:rPr>
        <w:t xml:space="preserve">» (далее – Поселение). </w:t>
      </w:r>
    </w:p>
    <w:p w:rsidR="006E1624" w:rsidRDefault="006E1624" w:rsidP="006E16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Настоящие Правила обязательны для соблюдения органами государственной власти, органами местного самоуправления, физическими </w:t>
      </w:r>
      <w:r>
        <w:rPr>
          <w:rFonts w:ascii="Times New Roman" w:hAnsi="Times New Roman" w:cs="Times New Roman"/>
          <w:sz w:val="28"/>
          <w:szCs w:val="28"/>
        </w:rPr>
        <w:br/>
        <w:t>и юридическими лицами, должностными лицами, осуществляющими, регулирующими или контролирующими градостроительную деятельность.</w:t>
      </w:r>
    </w:p>
    <w:p w:rsidR="006E1624" w:rsidRDefault="003E02EA" w:rsidP="006E1624">
      <w:r>
        <w:tab/>
      </w:r>
      <w:r w:rsidR="006E1624">
        <w:t xml:space="preserve">Настоящие Правила применяются наряду с техническими регламентами, нормативами и стандартами, установленными уполномоченными органами, </w:t>
      </w:r>
      <w:r>
        <w:t>в</w:t>
      </w:r>
      <w:r w:rsidR="006E1624">
        <w:t xml:space="preserve">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rsidR="006E1624" w:rsidRPr="00EA0A7D" w:rsidRDefault="006E1624" w:rsidP="006E1624">
      <w:pPr>
        <w:rPr>
          <w:szCs w:val="28"/>
        </w:rPr>
      </w:pPr>
    </w:p>
    <w:p w:rsidR="006E1624" w:rsidRPr="00EA0A7D" w:rsidRDefault="006E1624" w:rsidP="006E1624">
      <w:pPr>
        <w:suppressAutoHyphens w:val="0"/>
        <w:snapToGrid/>
        <w:rPr>
          <w:szCs w:val="28"/>
        </w:rPr>
      </w:pPr>
      <w:r w:rsidRPr="00EA0A7D">
        <w:rPr>
          <w:szCs w:val="28"/>
        </w:rPr>
        <w:br w:type="page"/>
      </w:r>
    </w:p>
    <w:p w:rsidR="006E1624" w:rsidRDefault="006E1624" w:rsidP="006E1624">
      <w:pPr>
        <w:pStyle w:val="2"/>
        <w:tabs>
          <w:tab w:val="left" w:pos="0"/>
        </w:tabs>
        <w:spacing w:before="0" w:after="0"/>
        <w:rPr>
          <w:color w:val="auto"/>
          <w:lang w:val="ru-RU"/>
        </w:rPr>
      </w:pPr>
      <w:bookmarkStart w:id="134" w:name="_Toc281221504"/>
      <w:bookmarkStart w:id="135" w:name="_Toc395282198"/>
      <w:bookmarkStart w:id="136" w:name="_Toc415145626"/>
      <w:bookmarkStart w:id="137" w:name="_Toc419816999"/>
      <w:bookmarkStart w:id="138" w:name="_Toc421022252"/>
      <w:bookmarkStart w:id="139" w:name="_Toc437520180"/>
      <w:bookmarkStart w:id="140" w:name="_Toc35438891"/>
      <w:r w:rsidRPr="00EA0A7D">
        <w:rPr>
          <w:color w:val="auto"/>
          <w:lang w:val="ru-RU"/>
        </w:rPr>
        <w:lastRenderedPageBreak/>
        <w:t xml:space="preserve">ГЛАВА 1. </w:t>
      </w:r>
      <w:bookmarkEnd w:id="134"/>
      <w:bookmarkEnd w:id="135"/>
      <w:bookmarkEnd w:id="136"/>
      <w:bookmarkEnd w:id="137"/>
      <w:bookmarkEnd w:id="138"/>
      <w:bookmarkEnd w:id="139"/>
      <w:r w:rsidRPr="0051775C">
        <w:rPr>
          <w:color w:val="auto"/>
          <w:lang w:val="ru-RU"/>
        </w:rPr>
        <w:t>ПОЛОЖЕНИЕ О РЕГУЛИРОВАНИИ ЗЕМЛЕПОЛЬЗОВАНИЯ И ЗАСТРОЙКИ</w:t>
      </w:r>
      <w:bookmarkEnd w:id="140"/>
    </w:p>
    <w:p w:rsidR="006E1624" w:rsidRPr="0033066B" w:rsidRDefault="006E1624" w:rsidP="006E1624">
      <w:pPr>
        <w:rPr>
          <w:lang w:eastAsia="en-US"/>
        </w:rPr>
      </w:pPr>
    </w:p>
    <w:p w:rsidR="006E1624" w:rsidRPr="00EA0A7D" w:rsidRDefault="006E1624" w:rsidP="006E1624">
      <w:pPr>
        <w:pStyle w:val="3"/>
        <w:tabs>
          <w:tab w:val="left" w:pos="0"/>
        </w:tabs>
        <w:spacing w:before="0" w:after="0"/>
        <w:rPr>
          <w:color w:val="auto"/>
          <w:lang w:val="ru-RU"/>
        </w:rPr>
      </w:pPr>
      <w:bookmarkStart w:id="141" w:name="_Toc258228292"/>
      <w:bookmarkStart w:id="142" w:name="_Toc281221505"/>
      <w:bookmarkStart w:id="143" w:name="_Toc395282199"/>
      <w:bookmarkStart w:id="144" w:name="_Toc415145627"/>
      <w:bookmarkStart w:id="145" w:name="_Toc419817000"/>
      <w:bookmarkStart w:id="146" w:name="_Toc421022253"/>
      <w:bookmarkStart w:id="147" w:name="_Toc437520181"/>
      <w:bookmarkStart w:id="148" w:name="_Toc35438892"/>
      <w:r w:rsidRPr="00EA0A7D">
        <w:rPr>
          <w:color w:val="auto"/>
          <w:lang w:val="ru-RU"/>
        </w:rPr>
        <w:t>Статья 1. Основные понятия, используемые в правилах</w:t>
      </w:r>
      <w:bookmarkEnd w:id="141"/>
      <w:bookmarkEnd w:id="142"/>
      <w:r w:rsidRPr="00EA0A7D">
        <w:rPr>
          <w:color w:val="auto"/>
          <w:lang w:val="ru-RU"/>
        </w:rPr>
        <w:t xml:space="preserve"> землепользования и застройки</w:t>
      </w:r>
      <w:bookmarkEnd w:id="143"/>
      <w:bookmarkEnd w:id="144"/>
      <w:bookmarkEnd w:id="145"/>
      <w:bookmarkEnd w:id="146"/>
      <w:bookmarkEnd w:id="147"/>
      <w:bookmarkEnd w:id="148"/>
    </w:p>
    <w:p w:rsidR="006E1624" w:rsidRPr="00EA0A7D" w:rsidRDefault="006E1624" w:rsidP="006E1624">
      <w:pPr>
        <w:ind w:firstLine="708"/>
        <w:rPr>
          <w:szCs w:val="28"/>
          <w:lang w:eastAsia="en-US"/>
        </w:rPr>
      </w:pPr>
    </w:p>
    <w:p w:rsidR="006E1624" w:rsidRPr="00EA0A7D" w:rsidRDefault="006E1624" w:rsidP="006E1624">
      <w:pPr>
        <w:rPr>
          <w:szCs w:val="28"/>
        </w:rPr>
      </w:pPr>
      <w:bookmarkStart w:id="149" w:name="_Toc281221506"/>
      <w:bookmarkStart w:id="150" w:name="_Toc395282200"/>
      <w:bookmarkStart w:id="151" w:name="_Toc415145628"/>
      <w:r w:rsidRPr="00EA0A7D">
        <w:rPr>
          <w:b/>
          <w:szCs w:val="28"/>
        </w:rPr>
        <w:t xml:space="preserve">Арендатор земельного участка </w:t>
      </w:r>
      <w:r w:rsidRPr="00EA0A7D">
        <w:rPr>
          <w:szCs w:val="28"/>
        </w:rPr>
        <w:t>– лицо, владеющее и пользующееся земельным участком по договору аренды или субаренды.</w:t>
      </w:r>
    </w:p>
    <w:p w:rsidR="006E1624" w:rsidRPr="00EA0A7D" w:rsidRDefault="006E1624" w:rsidP="006E1624">
      <w:pPr>
        <w:pStyle w:val="ConsPlusNormal"/>
        <w:widowControl/>
        <w:ind w:firstLine="709"/>
        <w:jc w:val="both"/>
        <w:rPr>
          <w:rFonts w:ascii="Times New Roman" w:hAnsi="Times New Roman" w:cs="Times New Roman"/>
          <w:sz w:val="28"/>
          <w:szCs w:val="28"/>
        </w:rPr>
      </w:pPr>
      <w:proofErr w:type="gramStart"/>
      <w:r w:rsidRPr="00EA0A7D">
        <w:rPr>
          <w:rFonts w:ascii="Times New Roman" w:hAnsi="Times New Roman" w:cs="Times New Roman"/>
          <w:b/>
          <w:sz w:val="28"/>
          <w:szCs w:val="28"/>
        </w:rPr>
        <w:t>Акт приемки</w:t>
      </w:r>
      <w:r w:rsidRPr="00EA0A7D">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w:t>
      </w:r>
      <w:r w:rsidRPr="00EA0A7D">
        <w:rPr>
          <w:rFonts w:ascii="Times New Roman" w:hAnsi="Times New Roman" w:cs="Times New Roman"/>
          <w:sz w:val="28"/>
          <w:szCs w:val="28"/>
        </w:rPr>
        <w:br/>
        <w:t xml:space="preserve">и исполнителем (подрядчиком, генеральным подрядчиком) работ </w:t>
      </w:r>
      <w:r w:rsidRPr="00EA0A7D">
        <w:rPr>
          <w:rFonts w:ascii="Times New Roman" w:hAnsi="Times New Roman" w:cs="Times New Roman"/>
          <w:sz w:val="28"/>
          <w:szCs w:val="28"/>
        </w:rPr>
        <w:br/>
        <w:t>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w:t>
      </w:r>
      <w:proofErr w:type="gramEnd"/>
      <w:r w:rsidRPr="00EA0A7D">
        <w:rPr>
          <w:rFonts w:ascii="Times New Roman" w:hAnsi="Times New Roman" w:cs="Times New Roman"/>
          <w:sz w:val="28"/>
          <w:szCs w:val="28"/>
        </w:rPr>
        <w:t xml:space="preserve">,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sidRPr="00EA0A7D">
        <w:rPr>
          <w:rFonts w:ascii="Times New Roman" w:hAnsi="Times New Roman" w:cs="Times New Roman"/>
          <w:sz w:val="28"/>
          <w:szCs w:val="28"/>
        </w:rPr>
        <w:br/>
        <w:t>В соответствии с пунктом 4 части 3 статьи 55 Градостроительного кодекса Российской Ф</w:t>
      </w:r>
      <w:r>
        <w:rPr>
          <w:rFonts w:ascii="Times New Roman" w:hAnsi="Times New Roman" w:cs="Times New Roman"/>
          <w:sz w:val="28"/>
          <w:szCs w:val="28"/>
        </w:rPr>
        <w:t>едерации</w:t>
      </w:r>
      <w:r w:rsidRPr="00EA0A7D">
        <w:rPr>
          <w:rFonts w:ascii="Times New Roman" w:hAnsi="Times New Roman" w:cs="Times New Roman"/>
          <w:sz w:val="28"/>
          <w:szCs w:val="28"/>
        </w:rPr>
        <w:t xml:space="preserve"> акт приемки объекта капитального строительства прилагается к заявлению о выдаче разрешения на ввод объекта в эксплуатацию. </w:t>
      </w:r>
    </w:p>
    <w:p w:rsidR="001A04D3" w:rsidRPr="00BA789E" w:rsidRDefault="001A04D3" w:rsidP="001A04D3">
      <w:pPr>
        <w:rPr>
          <w:szCs w:val="28"/>
        </w:rPr>
      </w:pPr>
      <w:proofErr w:type="gramStart"/>
      <w:r w:rsidRPr="00BA789E">
        <w:rPr>
          <w:b/>
          <w:szCs w:val="28"/>
        </w:rPr>
        <w:t>Благоустройство территории</w:t>
      </w:r>
      <w:r w:rsidRPr="00BA789E">
        <w:rPr>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w:t>
      </w:r>
      <w:r>
        <w:rPr>
          <w:szCs w:val="28"/>
        </w:rPr>
        <w:br/>
      </w:r>
      <w:r w:rsidRPr="00BA789E">
        <w:rPr>
          <w:szCs w:val="28"/>
        </w:rPr>
        <w:t>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A04D3" w:rsidRDefault="006E1624" w:rsidP="001A04D3">
      <w:pPr>
        <w:suppressAutoHyphens w:val="0"/>
        <w:autoSpaceDE w:val="0"/>
        <w:autoSpaceDN w:val="0"/>
        <w:adjustRightInd w:val="0"/>
        <w:snapToGrid/>
        <w:rPr>
          <w:szCs w:val="28"/>
          <w:lang w:eastAsia="ru-RU"/>
        </w:rPr>
      </w:pPr>
      <w:r w:rsidRPr="00EA0A7D">
        <w:rPr>
          <w:b/>
          <w:bCs/>
          <w:szCs w:val="28"/>
          <w:lang w:eastAsia="ru-RU"/>
        </w:rPr>
        <w:t>Блокированные жилые дома</w:t>
      </w:r>
      <w:r w:rsidRPr="00EA0A7D">
        <w:rPr>
          <w:szCs w:val="28"/>
          <w:lang w:eastAsia="ru-RU"/>
        </w:rPr>
        <w:t xml:space="preserve"> – </w:t>
      </w:r>
      <w:r w:rsidR="001A04D3">
        <w:rPr>
          <w:szCs w:val="28"/>
          <w:lang w:eastAsia="ru-RU"/>
        </w:rPr>
        <w:t>з</w:t>
      </w:r>
      <w:r w:rsidR="001A04D3" w:rsidRPr="006713A9">
        <w:rPr>
          <w:szCs w:val="28"/>
          <w:lang w:eastAsia="ru-RU"/>
        </w:rPr>
        <w:t>дани</w:t>
      </w:r>
      <w:r w:rsidR="001A04D3">
        <w:rPr>
          <w:szCs w:val="28"/>
          <w:lang w:eastAsia="ru-RU"/>
        </w:rPr>
        <w:t>я</w:t>
      </w:r>
      <w:r w:rsidR="001A04D3" w:rsidRPr="006713A9">
        <w:rPr>
          <w:szCs w:val="28"/>
          <w:lang w:eastAsia="ru-RU"/>
        </w:rPr>
        <w:t xml:space="preserve">, </w:t>
      </w:r>
      <w:proofErr w:type="gramStart"/>
      <w:r w:rsidR="001A04D3" w:rsidRPr="006713A9">
        <w:rPr>
          <w:szCs w:val="28"/>
          <w:lang w:eastAsia="ru-RU"/>
        </w:rPr>
        <w:t>состоящее</w:t>
      </w:r>
      <w:proofErr w:type="gramEnd"/>
      <w:r w:rsidR="001A04D3" w:rsidRPr="006713A9">
        <w:rPr>
          <w:szCs w:val="28"/>
          <w:lang w:eastAsia="ru-RU"/>
        </w:rPr>
        <w:t xml:space="preserve"> из двух квартир </w:t>
      </w:r>
      <w:r w:rsidR="001A04D3">
        <w:rPr>
          <w:szCs w:val="28"/>
          <w:lang w:eastAsia="ru-RU"/>
        </w:rPr>
        <w:br/>
      </w:r>
      <w:r w:rsidR="001A04D3" w:rsidRPr="006713A9">
        <w:rPr>
          <w:szCs w:val="28"/>
          <w:lang w:eastAsia="ru-RU"/>
        </w:rPr>
        <w:t xml:space="preserve">и более, каждая из которых имеет непосредственно выход на </w:t>
      </w:r>
      <w:proofErr w:type="spellStart"/>
      <w:r w:rsidR="001A04D3" w:rsidRPr="006713A9">
        <w:rPr>
          <w:szCs w:val="28"/>
          <w:lang w:eastAsia="ru-RU"/>
        </w:rPr>
        <w:t>приквартирный</w:t>
      </w:r>
      <w:proofErr w:type="spellEnd"/>
      <w:r w:rsidR="001A04D3" w:rsidRPr="006713A9">
        <w:rPr>
          <w:szCs w:val="28"/>
          <w:lang w:eastAsia="ru-RU"/>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E65212" w:rsidRPr="006713A9" w:rsidRDefault="00E65212" w:rsidP="001A04D3">
      <w:pPr>
        <w:suppressAutoHyphens w:val="0"/>
        <w:autoSpaceDE w:val="0"/>
        <w:autoSpaceDN w:val="0"/>
        <w:adjustRightInd w:val="0"/>
        <w:snapToGrid/>
        <w:rPr>
          <w:szCs w:val="28"/>
          <w:lang w:eastAsia="ru-RU"/>
        </w:rPr>
      </w:pPr>
    </w:p>
    <w:p w:rsidR="006E1624" w:rsidRPr="00EA0A7D" w:rsidRDefault="006E1624" w:rsidP="001A04D3">
      <w:pPr>
        <w:suppressAutoHyphens w:val="0"/>
        <w:autoSpaceDE w:val="0"/>
        <w:autoSpaceDN w:val="0"/>
        <w:adjustRightInd w:val="0"/>
        <w:snapToGrid/>
        <w:rPr>
          <w:szCs w:val="28"/>
        </w:rPr>
      </w:pPr>
      <w:r w:rsidRPr="00EA0A7D">
        <w:rPr>
          <w:b/>
          <w:szCs w:val="28"/>
        </w:rPr>
        <w:lastRenderedPageBreak/>
        <w:t xml:space="preserve">Виды разрешенного использования земельных участков </w:t>
      </w:r>
      <w:r w:rsidRPr="00EA0A7D">
        <w:rPr>
          <w:b/>
          <w:szCs w:val="28"/>
        </w:rPr>
        <w:br/>
        <w:t>и объектов капитального строительства</w:t>
      </w:r>
      <w:r w:rsidRPr="00EA0A7D">
        <w:rPr>
          <w:szCs w:val="28"/>
        </w:rPr>
        <w:t xml:space="preserve"> – виды деятельности, объекты, осуществлять и размещать которые на земельных участках разрешено в силу наименования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6E1624" w:rsidRPr="00EA0A7D" w:rsidRDefault="006E1624" w:rsidP="006E1624">
      <w:pPr>
        <w:suppressAutoHyphens w:val="0"/>
        <w:autoSpaceDE w:val="0"/>
        <w:autoSpaceDN w:val="0"/>
        <w:adjustRightInd w:val="0"/>
        <w:snapToGrid/>
        <w:rPr>
          <w:szCs w:val="28"/>
          <w:lang w:eastAsia="ru-RU"/>
        </w:rPr>
      </w:pPr>
      <w:proofErr w:type="spellStart"/>
      <w:proofErr w:type="gramStart"/>
      <w:r w:rsidRPr="00EA0A7D">
        <w:rPr>
          <w:b/>
          <w:bCs/>
          <w:szCs w:val="28"/>
          <w:lang w:eastAsia="ru-RU"/>
        </w:rPr>
        <w:t>Водоохранные</w:t>
      </w:r>
      <w:proofErr w:type="spellEnd"/>
      <w:r w:rsidRPr="00EA0A7D">
        <w:rPr>
          <w:b/>
          <w:bCs/>
          <w:szCs w:val="28"/>
          <w:lang w:eastAsia="ru-RU"/>
        </w:rPr>
        <w:t xml:space="preserve"> зоны</w:t>
      </w:r>
      <w:r w:rsidRPr="00EA0A7D">
        <w:rPr>
          <w:szCs w:val="28"/>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E1624" w:rsidRPr="00EA0A7D" w:rsidRDefault="006E1624" w:rsidP="006E1624">
      <w:pPr>
        <w:pStyle w:val="ConsPlusNormal"/>
        <w:widowControl/>
        <w:ind w:firstLine="709"/>
        <w:jc w:val="both"/>
        <w:rPr>
          <w:rFonts w:ascii="Times New Roman" w:hAnsi="Times New Roman" w:cs="Times New Roman"/>
          <w:sz w:val="28"/>
          <w:szCs w:val="28"/>
        </w:rPr>
      </w:pPr>
      <w:proofErr w:type="gramStart"/>
      <w:r w:rsidRPr="00EA0A7D">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EA0A7D">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w:t>
      </w:r>
      <w:r w:rsidRPr="00EA0A7D">
        <w:rPr>
          <w:rFonts w:ascii="Times New Roman" w:hAnsi="Times New Roman" w:cs="Times New Roman"/>
          <w:sz w:val="28"/>
          <w:szCs w:val="28"/>
        </w:rPr>
        <w:br/>
        <w:t xml:space="preserve">в составе регламентов использования территорий применительно </w:t>
      </w:r>
      <w:r w:rsidRPr="00EA0A7D">
        <w:rPr>
          <w:rFonts w:ascii="Times New Roman" w:hAnsi="Times New Roman" w:cs="Times New Roman"/>
          <w:sz w:val="28"/>
          <w:szCs w:val="28"/>
        </w:rPr>
        <w:br/>
        <w:t xml:space="preserve">к соответствующим территориальным зонам, при этом такие виды деятельности, объекты допустимы только в качестве дополнительных </w:t>
      </w:r>
      <w:r w:rsidRPr="00EA0A7D">
        <w:rPr>
          <w:rFonts w:ascii="Times New Roman" w:hAnsi="Times New Roman" w:cs="Times New Roman"/>
          <w:sz w:val="28"/>
          <w:szCs w:val="28"/>
        </w:rPr>
        <w:br/>
        <w:t>по отношению к основным видам разрешенного использования земельных участков и</w:t>
      </w:r>
      <w:proofErr w:type="gramEnd"/>
      <w:r w:rsidRPr="00EA0A7D">
        <w:rPr>
          <w:rFonts w:ascii="Times New Roman" w:hAnsi="Times New Roman" w:cs="Times New Roman"/>
          <w:sz w:val="28"/>
          <w:szCs w:val="28"/>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Высота здания, строения, сооружения</w:t>
      </w:r>
      <w:r w:rsidRPr="00EA0A7D">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1A04D3" w:rsidRPr="0098667D" w:rsidRDefault="006E1624" w:rsidP="001A04D3">
      <w:pPr>
        <w:pStyle w:val="ConsPlusNormal"/>
        <w:widowControl/>
        <w:ind w:firstLine="709"/>
        <w:jc w:val="both"/>
        <w:rPr>
          <w:rFonts w:ascii="Times New Roman" w:hAnsi="Times New Roman" w:cs="Times New Roman"/>
          <w:i/>
          <w:sz w:val="28"/>
          <w:szCs w:val="28"/>
        </w:rPr>
      </w:pPr>
      <w:proofErr w:type="gramStart"/>
      <w:r w:rsidRPr="00EA0A7D">
        <w:rPr>
          <w:rFonts w:ascii="Times New Roman" w:hAnsi="Times New Roman" w:cs="Times New Roman"/>
          <w:b/>
          <w:sz w:val="28"/>
          <w:szCs w:val="28"/>
        </w:rPr>
        <w:t>Государственный строительный надзор</w:t>
      </w:r>
      <w:r w:rsidRPr="00EA0A7D">
        <w:rPr>
          <w:rFonts w:ascii="Times New Roman" w:hAnsi="Times New Roman" w:cs="Times New Roman"/>
          <w:sz w:val="28"/>
          <w:szCs w:val="28"/>
        </w:rPr>
        <w:t xml:space="preserve"> – </w:t>
      </w:r>
      <w:r w:rsidR="001A04D3" w:rsidRPr="006713A9">
        <w:rPr>
          <w:rFonts w:ascii="Times New Roman" w:hAnsi="Times New Roman" w:cs="Times New Roman"/>
          <w:sz w:val="28"/>
          <w:szCs w:val="28"/>
        </w:rPr>
        <w:t xml:space="preserve">надзор, осуществляемый при </w:t>
      </w:r>
      <w:proofErr w:type="spellStart"/>
      <w:r w:rsidR="001A04D3" w:rsidRPr="006713A9">
        <w:rPr>
          <w:rFonts w:ascii="Times New Roman" w:hAnsi="Times New Roman" w:cs="Times New Roman"/>
          <w:sz w:val="28"/>
          <w:szCs w:val="28"/>
        </w:rPr>
        <w:t>строительстве</w:t>
      </w:r>
      <w:r w:rsidR="001A04D3" w:rsidRPr="009A11D6">
        <w:rPr>
          <w:rFonts w:ascii="Times New Roman" w:hAnsi="Times New Roman" w:cs="Times New Roman"/>
          <w:sz w:val="28"/>
          <w:szCs w:val="28"/>
        </w:rPr>
        <w:t>объектов</w:t>
      </w:r>
      <w:proofErr w:type="spellEnd"/>
      <w:r w:rsidR="001A04D3" w:rsidRPr="009A11D6">
        <w:rPr>
          <w:rFonts w:ascii="Times New Roman" w:hAnsi="Times New Roman" w:cs="Times New Roman"/>
          <w:sz w:val="28"/>
          <w:szCs w:val="28"/>
        </w:rPr>
        <w:t xml:space="preserve"> капитального строительства, проектная документация которых подлежит экспертизе в соответствии </w:t>
      </w:r>
      <w:r w:rsidR="001A04D3" w:rsidRPr="006713A9">
        <w:rPr>
          <w:rFonts w:ascii="Times New Roman" w:hAnsi="Times New Roman" w:cs="Times New Roman"/>
          <w:sz w:val="28"/>
          <w:szCs w:val="28"/>
        </w:rPr>
        <w:t xml:space="preserve">со статьей 49 Градостроительного кодекса Российской Федерации, </w:t>
      </w:r>
      <w:r w:rsidR="001A04D3">
        <w:rPr>
          <w:rFonts w:ascii="Times New Roman" w:hAnsi="Times New Roman" w:cs="Times New Roman"/>
          <w:sz w:val="28"/>
          <w:szCs w:val="28"/>
        </w:rPr>
        <w:t>р</w:t>
      </w:r>
      <w:r w:rsidR="001A04D3" w:rsidRPr="009F0E56">
        <w:rPr>
          <w:rFonts w:ascii="Times New Roman" w:hAnsi="Times New Roman" w:cs="Times New Roman"/>
          <w:sz w:val="28"/>
          <w:szCs w:val="28"/>
        </w:rPr>
        <w:t xml:space="preserve">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w:t>
      </w:r>
      <w:r w:rsidR="001A04D3" w:rsidRPr="009F0E56">
        <w:rPr>
          <w:rFonts w:ascii="Times New Roman" w:hAnsi="Times New Roman" w:cs="Times New Roman"/>
          <w:sz w:val="28"/>
          <w:szCs w:val="28"/>
        </w:rPr>
        <w:lastRenderedPageBreak/>
        <w:t>капитального строительства, в том числе</w:t>
      </w:r>
      <w:proofErr w:type="gramEnd"/>
      <w:r w:rsidR="001A04D3" w:rsidRPr="009F0E56">
        <w:rPr>
          <w:rFonts w:ascii="Times New Roman" w:hAnsi="Times New Roman" w:cs="Times New Roman"/>
          <w:sz w:val="28"/>
          <w:szCs w:val="28"/>
        </w:rPr>
        <w:t xml:space="preserve"> указанных работ по сохранению объектов культурного наследия,</w:t>
      </w:r>
      <w:r w:rsidR="001A04D3" w:rsidRPr="006713A9">
        <w:rPr>
          <w:rFonts w:ascii="Times New Roman" w:hAnsi="Times New Roman" w:cs="Times New Roman"/>
          <w:sz w:val="28"/>
          <w:szCs w:val="28"/>
        </w:rPr>
        <w:t xml:space="preserve"> подлежит государственной экспертизе в соответствии со статьей 49 Градостроительного кодекса Российской Федерации</w:t>
      </w:r>
      <w:r w:rsidR="001A04D3">
        <w:rPr>
          <w:rFonts w:ascii="Times New Roman" w:hAnsi="Times New Roman" w:cs="Times New Roman"/>
          <w:sz w:val="28"/>
          <w:szCs w:val="28"/>
        </w:rPr>
        <w:t>.</w:t>
      </w:r>
    </w:p>
    <w:p w:rsidR="001A04D3" w:rsidRPr="0098667D" w:rsidRDefault="001A04D3" w:rsidP="001A04D3">
      <w:pPr>
        <w:rPr>
          <w:i/>
          <w:szCs w:val="28"/>
        </w:rPr>
      </w:pPr>
      <w:r w:rsidRPr="009F0E56">
        <w:rPr>
          <w:b/>
          <w:szCs w:val="28"/>
        </w:rPr>
        <w:t xml:space="preserve">Государственный кадастровый учет недвижимого имущества - </w:t>
      </w:r>
      <w:r w:rsidRPr="005855CC">
        <w:rPr>
          <w:szCs w:val="28"/>
          <w:lang w:eastAsia="ru-RU"/>
        </w:rPr>
        <w:t xml:space="preserve">внесение в Единый государственный реестр недвижимости сведений </w:t>
      </w:r>
      <w:r>
        <w:rPr>
          <w:szCs w:val="28"/>
          <w:lang w:eastAsia="ru-RU"/>
        </w:rPr>
        <w:br/>
      </w:r>
      <w:r w:rsidRPr="005855CC">
        <w:rPr>
          <w:szCs w:val="28"/>
          <w:lang w:eastAsia="ru-RU"/>
        </w:rPr>
        <w:t xml:space="preserve">о земельных участках, зданиях, сооружениях, помещениях, </w:t>
      </w:r>
      <w:proofErr w:type="spellStart"/>
      <w:r w:rsidRPr="005855CC">
        <w:rPr>
          <w:szCs w:val="28"/>
          <w:lang w:eastAsia="ru-RU"/>
        </w:rPr>
        <w:t>машино-местах</w:t>
      </w:r>
      <w:proofErr w:type="spellEnd"/>
      <w:r w:rsidRPr="005855CC">
        <w:rPr>
          <w:szCs w:val="28"/>
          <w:lang w:eastAsia="ru-RU"/>
        </w:rPr>
        <w:t xml:space="preserve">, </w:t>
      </w:r>
      <w:r>
        <w:rPr>
          <w:szCs w:val="28"/>
          <w:lang w:eastAsia="ru-RU"/>
        </w:rPr>
        <w:br/>
      </w:r>
      <w:r w:rsidRPr="005855CC">
        <w:rPr>
          <w:szCs w:val="28"/>
          <w:lang w:eastAsia="ru-RU"/>
        </w:rPr>
        <w:t xml:space="preserve">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5855CC">
        <w:rPr>
          <w:szCs w:val="28"/>
          <w:lang w:eastAsia="ru-RU"/>
        </w:rPr>
        <w:t>перемещение</w:t>
      </w:r>
      <w:proofErr w:type="gramEnd"/>
      <w:r w:rsidRPr="005855CC">
        <w:rPr>
          <w:szCs w:val="28"/>
          <w:lang w:eastAsia="ru-RU"/>
        </w:rPr>
        <w:t xml:space="preserve"> которых без несоразмерного ущерба их назначению невозможно (далее также </w:t>
      </w:r>
      <w:r>
        <w:rPr>
          <w:szCs w:val="28"/>
          <w:lang w:eastAsia="ru-RU"/>
        </w:rPr>
        <w:t>–</w:t>
      </w:r>
      <w:r w:rsidRPr="005855CC">
        <w:rPr>
          <w:szCs w:val="28"/>
          <w:lang w:eastAsia="ru-RU"/>
        </w:rPr>
        <w:t xml:space="preserve">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w:t>
      </w:r>
      <w:proofErr w:type="gramStart"/>
      <w:r w:rsidRPr="00600A3A">
        <w:rPr>
          <w:szCs w:val="28"/>
          <w:lang w:eastAsia="ru-RU"/>
        </w:rPr>
        <w:t>Федеральны</w:t>
      </w:r>
      <w:r>
        <w:rPr>
          <w:szCs w:val="28"/>
          <w:lang w:eastAsia="ru-RU"/>
        </w:rPr>
        <w:t>м</w:t>
      </w:r>
      <w:proofErr w:type="gramEnd"/>
      <w:r w:rsidRPr="00600A3A">
        <w:rPr>
          <w:szCs w:val="28"/>
          <w:lang w:eastAsia="ru-RU"/>
        </w:rPr>
        <w:t xml:space="preserve"> </w:t>
      </w:r>
      <w:proofErr w:type="spellStart"/>
      <w:r w:rsidRPr="00600A3A">
        <w:rPr>
          <w:szCs w:val="28"/>
          <w:lang w:eastAsia="ru-RU"/>
        </w:rPr>
        <w:t>закон</w:t>
      </w:r>
      <w:r>
        <w:rPr>
          <w:szCs w:val="28"/>
          <w:lang w:eastAsia="ru-RU"/>
        </w:rPr>
        <w:t>ом</w:t>
      </w:r>
      <w:r w:rsidRPr="00600A3A">
        <w:rPr>
          <w:szCs w:val="28"/>
          <w:lang w:eastAsia="ru-RU"/>
        </w:rPr>
        <w:t>от</w:t>
      </w:r>
      <w:proofErr w:type="spellEnd"/>
      <w:r w:rsidRPr="00600A3A">
        <w:rPr>
          <w:szCs w:val="28"/>
          <w:lang w:eastAsia="ru-RU"/>
        </w:rPr>
        <w:t xml:space="preserve"> 13.07.2015 </w:t>
      </w:r>
      <w:r>
        <w:rPr>
          <w:szCs w:val="28"/>
          <w:lang w:eastAsia="ru-RU"/>
        </w:rPr>
        <w:t>№</w:t>
      </w:r>
      <w:r w:rsidRPr="00600A3A">
        <w:rPr>
          <w:szCs w:val="28"/>
          <w:lang w:eastAsia="ru-RU"/>
        </w:rPr>
        <w:t xml:space="preserve"> 218-ФЗ </w:t>
      </w:r>
      <w:r>
        <w:rPr>
          <w:szCs w:val="28"/>
          <w:lang w:eastAsia="ru-RU"/>
        </w:rPr>
        <w:t>«</w:t>
      </w:r>
      <w:r w:rsidRPr="00600A3A">
        <w:rPr>
          <w:szCs w:val="28"/>
          <w:lang w:eastAsia="ru-RU"/>
        </w:rPr>
        <w:t>О государственной регистрации недвижимости</w:t>
      </w:r>
      <w:r>
        <w:rPr>
          <w:szCs w:val="28"/>
          <w:lang w:eastAsia="ru-RU"/>
        </w:rPr>
        <w:t xml:space="preserve">» </w:t>
      </w:r>
      <w:r w:rsidRPr="005855CC">
        <w:rPr>
          <w:szCs w:val="28"/>
          <w:lang w:eastAsia="ru-RU"/>
        </w:rPr>
        <w:t>сведений об объектах недвижимости.</w:t>
      </w:r>
    </w:p>
    <w:p w:rsidR="001A04D3" w:rsidRPr="006713A9" w:rsidRDefault="001A04D3" w:rsidP="001A04D3">
      <w:pPr>
        <w:rPr>
          <w:szCs w:val="28"/>
          <w:lang w:eastAsia="ru-RU"/>
        </w:rPr>
      </w:pPr>
      <w:proofErr w:type="gramStart"/>
      <w:r w:rsidRPr="006713A9">
        <w:rPr>
          <w:b/>
          <w:szCs w:val="28"/>
          <w:lang w:eastAsia="ru-RU"/>
        </w:rPr>
        <w:t>Градостроительная деятельность</w:t>
      </w:r>
      <w:r w:rsidRPr="006713A9">
        <w:rPr>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6E1624" w:rsidRPr="00EA0A7D" w:rsidRDefault="006E1624" w:rsidP="006E1624">
      <w:pPr>
        <w:suppressAutoHyphens w:val="0"/>
        <w:autoSpaceDE w:val="0"/>
        <w:autoSpaceDN w:val="0"/>
        <w:adjustRightInd w:val="0"/>
        <w:snapToGrid/>
        <w:rPr>
          <w:szCs w:val="28"/>
          <w:lang w:eastAsia="ru-RU"/>
        </w:rPr>
      </w:pPr>
      <w:r w:rsidRPr="00EA0A7D">
        <w:rPr>
          <w:b/>
          <w:bCs/>
          <w:szCs w:val="28"/>
          <w:lang w:eastAsia="ru-RU"/>
        </w:rPr>
        <w:t>Градостроительное зонирование</w:t>
      </w:r>
      <w:r w:rsidRPr="00EA0A7D">
        <w:rPr>
          <w:szCs w:val="28"/>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A04D3" w:rsidRPr="006713A9" w:rsidRDefault="001A04D3" w:rsidP="001A04D3">
      <w:pPr>
        <w:pStyle w:val="ConsPlusNormal"/>
        <w:widowControl/>
        <w:ind w:firstLine="709"/>
        <w:jc w:val="both"/>
        <w:rPr>
          <w:rFonts w:ascii="Times New Roman" w:hAnsi="Times New Roman" w:cs="Times New Roman"/>
          <w:sz w:val="28"/>
          <w:szCs w:val="28"/>
        </w:rPr>
      </w:pPr>
      <w:proofErr w:type="gramStart"/>
      <w:r w:rsidRPr="006713A9">
        <w:rPr>
          <w:rFonts w:ascii="Times New Roman" w:hAnsi="Times New Roman" w:cs="Times New Roman"/>
          <w:b/>
          <w:sz w:val="28"/>
          <w:szCs w:val="28"/>
        </w:rPr>
        <w:t>Градостроительный план земельного участка</w:t>
      </w:r>
      <w:r w:rsidRPr="006713A9">
        <w:rPr>
          <w:rFonts w:ascii="Times New Roman" w:hAnsi="Times New Roman" w:cs="Times New Roman"/>
          <w:sz w:val="28"/>
          <w:szCs w:val="28"/>
        </w:rPr>
        <w:t xml:space="preserve"> (ГПЗУ) – документ, подготавливаемый по форме, установленной </w:t>
      </w:r>
      <w:r w:rsidRPr="006713A9">
        <w:rPr>
          <w:rFonts w:ascii="Times New Roman" w:hAnsi="Times New Roman" w:cs="Times New Roman"/>
          <w:sz w:val="28"/>
          <w:szCs w:val="28"/>
          <w:lang w:eastAsia="ru-RU"/>
        </w:rPr>
        <w:t>уполномоченным Правительством Российской Федерации федеральным органом исполнительной власти</w:t>
      </w:r>
      <w:r w:rsidRPr="006713A9">
        <w:rPr>
          <w:rFonts w:ascii="Times New Roman" w:hAnsi="Times New Roman" w:cs="Times New Roman"/>
          <w:sz w:val="28"/>
          <w:szCs w:val="28"/>
        </w:rPr>
        <w:t>,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 в границах земельного участка.</w:t>
      </w:r>
      <w:proofErr w:type="gramEnd"/>
    </w:p>
    <w:p w:rsidR="006E1624" w:rsidRPr="00EA0A7D" w:rsidRDefault="006E1624" w:rsidP="006E1624">
      <w:pPr>
        <w:suppressAutoHyphens w:val="0"/>
        <w:autoSpaceDE w:val="0"/>
        <w:autoSpaceDN w:val="0"/>
        <w:adjustRightInd w:val="0"/>
        <w:snapToGrid/>
        <w:rPr>
          <w:szCs w:val="28"/>
          <w:lang w:eastAsia="ru-RU"/>
        </w:rPr>
      </w:pPr>
      <w:proofErr w:type="gramStart"/>
      <w:r w:rsidRPr="00EA0A7D">
        <w:rPr>
          <w:b/>
          <w:bCs/>
          <w:szCs w:val="28"/>
          <w:lang w:eastAsia="ru-RU"/>
        </w:rPr>
        <w:t>Градостроительный регламент</w:t>
      </w:r>
      <w:r w:rsidRPr="00EA0A7D">
        <w:rPr>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EA0A7D">
        <w:rPr>
          <w:szCs w:val="28"/>
          <w:lang w:eastAsia="ru-RU"/>
        </w:rPr>
        <w:t xml:space="preserve"> капитального строительства, а также </w:t>
      </w:r>
      <w:r w:rsidRPr="00EA0A7D">
        <w:rPr>
          <w:szCs w:val="28"/>
          <w:lang w:eastAsia="ru-RU"/>
        </w:rPr>
        <w:lastRenderedPageBreak/>
        <w:t>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A04D3" w:rsidRPr="006713A9" w:rsidRDefault="001A04D3" w:rsidP="001A04D3">
      <w:pPr>
        <w:suppressAutoHyphens w:val="0"/>
        <w:autoSpaceDE w:val="0"/>
        <w:autoSpaceDN w:val="0"/>
        <w:adjustRightInd w:val="0"/>
        <w:snapToGrid/>
        <w:rPr>
          <w:szCs w:val="28"/>
          <w:lang w:eastAsia="ru-RU"/>
        </w:rPr>
      </w:pPr>
      <w:r w:rsidRPr="00100F90">
        <w:rPr>
          <w:b/>
          <w:bCs/>
          <w:szCs w:val="28"/>
          <w:lang w:eastAsia="ru-RU"/>
        </w:rPr>
        <w:t>Документация по планировке территории</w:t>
      </w:r>
      <w:r w:rsidRPr="00100F90">
        <w:rPr>
          <w:szCs w:val="28"/>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w:t>
      </w:r>
      <w:r>
        <w:rPr>
          <w:szCs w:val="28"/>
          <w:lang w:eastAsia="ru-RU"/>
        </w:rPr>
        <w:t>у</w:t>
      </w:r>
      <w:r w:rsidRPr="00100F90">
        <w:rPr>
          <w:szCs w:val="28"/>
          <w:lang w:eastAsia="ru-RU"/>
        </w:rPr>
        <w:t xml:space="preserve">становления </w:t>
      </w:r>
      <w:proofErr w:type="gramStart"/>
      <w:r w:rsidRPr="00100F90">
        <w:rPr>
          <w:szCs w:val="28"/>
          <w:lang w:eastAsia="ru-RU"/>
        </w:rPr>
        <w:t>границ зон планируемого размещения объектов капитального строительства</w:t>
      </w:r>
      <w:proofErr w:type="gramEnd"/>
      <w:r w:rsidRPr="00100F90">
        <w:rPr>
          <w:i/>
          <w:sz w:val="24"/>
          <w:szCs w:val="24"/>
          <w:lang w:eastAsia="ru-RU"/>
        </w:rPr>
        <w:t>.</w:t>
      </w:r>
    </w:p>
    <w:p w:rsidR="001A04D3" w:rsidRPr="001A1A01" w:rsidRDefault="001A04D3" w:rsidP="001A04D3">
      <w:pPr>
        <w:suppressAutoHyphens w:val="0"/>
        <w:autoSpaceDE w:val="0"/>
        <w:autoSpaceDN w:val="0"/>
        <w:adjustRightInd w:val="0"/>
        <w:snapToGrid/>
        <w:rPr>
          <w:szCs w:val="28"/>
          <w:lang w:eastAsia="ru-RU"/>
        </w:rPr>
      </w:pPr>
      <w:proofErr w:type="gramStart"/>
      <w:r w:rsidRPr="00100F90">
        <w:rPr>
          <w:b/>
          <w:bCs/>
          <w:szCs w:val="28"/>
          <w:lang w:eastAsia="ru-RU"/>
        </w:rPr>
        <w:t>Застройщик</w:t>
      </w:r>
      <w:r w:rsidRPr="00100F90">
        <w:rPr>
          <w:szCs w:val="28"/>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w:t>
      </w:r>
      <w:r>
        <w:rPr>
          <w:rFonts w:eastAsia="Calibri"/>
          <w:szCs w:val="28"/>
          <w:lang w:eastAsia="en-US"/>
        </w:rPr>
        <w:t xml:space="preserve">(которому при осуществлении бюджетных инвестиций </w:t>
      </w:r>
      <w:r>
        <w:rPr>
          <w:rFonts w:eastAsia="Calibri"/>
          <w:szCs w:val="28"/>
          <w:lang w:eastAsia="en-US"/>
        </w:rPr>
        <w:br/>
        <w:t>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eastAsia="Calibri"/>
          <w:szCs w:val="28"/>
          <w:lang w:eastAsia="en-US"/>
        </w:rPr>
        <w:t>Росатом</w:t>
      </w:r>
      <w:proofErr w:type="spellEnd"/>
      <w:r>
        <w:rPr>
          <w:rFonts w:eastAsia="Calibri"/>
          <w:szCs w:val="28"/>
          <w:lang w:eastAsia="en-US"/>
        </w:rPr>
        <w:t>», Государственная корпорация по космической деятельности «</w:t>
      </w:r>
      <w:proofErr w:type="spellStart"/>
      <w:r>
        <w:rPr>
          <w:rFonts w:eastAsia="Calibri"/>
          <w:szCs w:val="28"/>
          <w:lang w:eastAsia="en-US"/>
        </w:rPr>
        <w:t>Роскосмос</w:t>
      </w:r>
      <w:proofErr w:type="spellEnd"/>
      <w:r>
        <w:rPr>
          <w:rFonts w:eastAsia="Calibri"/>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Pr>
          <w:rFonts w:eastAsia="Calibri"/>
          <w:szCs w:val="28"/>
          <w:lang w:eastAsia="en-US"/>
        </w:rPr>
        <w:t xml:space="preserve"> </w:t>
      </w:r>
      <w:proofErr w:type="gramStart"/>
      <w:r>
        <w:rPr>
          <w:rFonts w:eastAsia="Calibri"/>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w:t>
      </w:r>
      <w:r>
        <w:rPr>
          <w:rFonts w:eastAsia="Calibri"/>
          <w:szCs w:val="28"/>
          <w:lang w:eastAsia="en-US"/>
        </w:rPr>
        <w:br/>
        <w:t xml:space="preserve">в соответствии со </w:t>
      </w:r>
      <w:hyperlink r:id="rId8" w:history="1">
        <w:r w:rsidRPr="001A1A01">
          <w:rPr>
            <w:rFonts w:eastAsia="Calibri"/>
            <w:szCs w:val="28"/>
            <w:lang w:eastAsia="en-US"/>
          </w:rPr>
          <w:t>статьей 13.3</w:t>
        </w:r>
      </w:hyperlink>
      <w:r>
        <w:rPr>
          <w:rFonts w:eastAsia="Calibri"/>
          <w:szCs w:val="28"/>
          <w:lang w:eastAsia="en-US"/>
        </w:rPr>
        <w:t xml:space="preserve">Федерального закона от 29 июля 2017 года </w:t>
      </w:r>
      <w:r>
        <w:rPr>
          <w:rFonts w:eastAsia="Calibri"/>
          <w:szCs w:val="28"/>
          <w:lang w:eastAsia="en-US"/>
        </w:rPr>
        <w:b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Pr="00100F90">
        <w:rPr>
          <w:szCs w:val="28"/>
          <w:lang w:eastAsia="ru-RU"/>
        </w:rPr>
        <w:t xml:space="preserve"> строительство, реконструкцию, капитальный</w:t>
      </w:r>
      <w:proofErr w:type="gramEnd"/>
      <w:r w:rsidRPr="00100F90">
        <w:rPr>
          <w:szCs w:val="28"/>
          <w:lang w:eastAsia="ru-RU"/>
        </w:rPr>
        <w:t xml:space="preserve">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szCs w:val="28"/>
          <w:lang w:eastAsia="ru-RU"/>
        </w:rPr>
        <w:t>.</w:t>
      </w:r>
    </w:p>
    <w:p w:rsidR="006E1624" w:rsidRPr="00EA0A7D" w:rsidRDefault="006E1624" w:rsidP="006E1624">
      <w:pPr>
        <w:suppressAutoHyphens w:val="0"/>
        <w:snapToGrid/>
        <w:rPr>
          <w:szCs w:val="28"/>
        </w:rPr>
      </w:pPr>
      <w:r w:rsidRPr="00EA0A7D">
        <w:rPr>
          <w:b/>
          <w:szCs w:val="28"/>
        </w:rPr>
        <w:t xml:space="preserve">Защитные насаждения </w:t>
      </w:r>
      <w:r w:rsidRPr="00EA0A7D">
        <w:rPr>
          <w:szCs w:val="28"/>
        </w:rPr>
        <w:t xml:space="preserve">– зеленые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EA0A7D">
        <w:rPr>
          <w:szCs w:val="28"/>
        </w:rPr>
        <w:t>шумозащитные</w:t>
      </w:r>
      <w:proofErr w:type="spellEnd"/>
      <w:r w:rsidRPr="00EA0A7D">
        <w:rPr>
          <w:szCs w:val="28"/>
        </w:rPr>
        <w:t xml:space="preserve">, </w:t>
      </w:r>
      <w:proofErr w:type="spellStart"/>
      <w:r w:rsidRPr="00EA0A7D">
        <w:rPr>
          <w:szCs w:val="28"/>
        </w:rPr>
        <w:t>газозащитные</w:t>
      </w:r>
      <w:proofErr w:type="spellEnd"/>
      <w:r w:rsidRPr="00EA0A7D">
        <w:rPr>
          <w:szCs w:val="28"/>
        </w:rPr>
        <w:t xml:space="preserve"> (в том числе зеленые насаждения на территории санитарно-защитных зон, санитарных разрывов).</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Зеленые насаждения общего пользования</w:t>
      </w:r>
      <w:r w:rsidRPr="00EA0A7D">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w:t>
      </w:r>
      <w:r w:rsidRPr="00EA0A7D">
        <w:rPr>
          <w:rFonts w:ascii="Times New Roman" w:hAnsi="Times New Roman" w:cs="Times New Roman"/>
          <w:sz w:val="28"/>
          <w:szCs w:val="28"/>
        </w:rPr>
        <w:lastRenderedPageBreak/>
        <w:t>городских лесов, садов, скверов, бульваров, зеленые насаждения озеленения городских улиц).</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Зеленые насаждения ограниченного пользования</w:t>
      </w:r>
      <w:r w:rsidRPr="00EA0A7D">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Зеленые насаждения внутриквартального озеленения</w:t>
      </w:r>
      <w:r w:rsidRPr="00EA0A7D">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Землевладельцы</w:t>
      </w:r>
      <w:r w:rsidRPr="00EA0A7D">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 </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Землепользователи</w:t>
      </w:r>
      <w:r w:rsidRPr="00EA0A7D">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A04D3" w:rsidRPr="006713A9" w:rsidRDefault="001A04D3" w:rsidP="001A04D3">
      <w:pPr>
        <w:suppressAutoHyphens w:val="0"/>
        <w:snapToGrid/>
        <w:rPr>
          <w:szCs w:val="28"/>
        </w:rPr>
      </w:pPr>
      <w:proofErr w:type="gramStart"/>
      <w:r w:rsidRPr="006713A9">
        <w:rPr>
          <w:b/>
          <w:bCs/>
          <w:szCs w:val="28"/>
          <w:lang w:eastAsia="ru-RU"/>
        </w:rPr>
        <w:t>Зоны с особыми условиями использования территорий</w:t>
      </w:r>
      <w:r w:rsidRPr="006713A9">
        <w:rPr>
          <w:szCs w:val="28"/>
          <w:lang w:eastAsia="ru-RU"/>
        </w:rPr>
        <w:t xml:space="preserve"> – </w:t>
      </w:r>
      <w:r w:rsidRPr="006713A9">
        <w:rPr>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713A9">
        <w:rPr>
          <w:szCs w:val="28"/>
        </w:rPr>
        <w:t>водоохранные</w:t>
      </w:r>
      <w:proofErr w:type="spellEnd"/>
      <w:r w:rsidRPr="006713A9">
        <w:rPr>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713A9">
        <w:rPr>
          <w:szCs w:val="28"/>
        </w:rPr>
        <w:t>приаэродромная</w:t>
      </w:r>
      <w:proofErr w:type="spellEnd"/>
      <w:r w:rsidRPr="006713A9">
        <w:rPr>
          <w:szCs w:val="28"/>
        </w:rPr>
        <w:t xml:space="preserve"> территория, иные зоны, устанавливаемые в соответствии с законодательством Российской Федерации. </w:t>
      </w:r>
      <w:proofErr w:type="gramEnd"/>
    </w:p>
    <w:p w:rsidR="001A04D3" w:rsidRPr="006713A9" w:rsidRDefault="001A04D3" w:rsidP="001A04D3">
      <w:pPr>
        <w:suppressAutoHyphens w:val="0"/>
        <w:snapToGrid/>
        <w:rPr>
          <w:szCs w:val="28"/>
          <w:lang w:eastAsia="ru-RU"/>
        </w:rPr>
      </w:pPr>
      <w:proofErr w:type="gramStart"/>
      <w:r w:rsidRPr="00644ED2">
        <w:rPr>
          <w:b/>
          <w:bCs/>
          <w:szCs w:val="28"/>
          <w:lang w:eastAsia="ru-RU"/>
        </w:rPr>
        <w:t>Индивидуальный жилой дом</w:t>
      </w:r>
      <w:r w:rsidRPr="00644ED2">
        <w:rPr>
          <w:szCs w:val="28"/>
          <w:lang w:eastAsia="ru-RU"/>
        </w:rPr>
        <w:t xml:space="preserve"> – </w:t>
      </w:r>
      <w:r w:rsidRPr="00644ED2">
        <w:rPr>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E1624" w:rsidRPr="00EA0A7D" w:rsidRDefault="006E1624" w:rsidP="006E1624">
      <w:pPr>
        <w:widowControl w:val="0"/>
        <w:autoSpaceDE w:val="0"/>
        <w:autoSpaceDN w:val="0"/>
        <w:adjustRightInd w:val="0"/>
        <w:rPr>
          <w:szCs w:val="28"/>
        </w:rPr>
      </w:pPr>
      <w:r w:rsidRPr="00EA0A7D">
        <w:rPr>
          <w:b/>
          <w:szCs w:val="28"/>
        </w:rPr>
        <w:t>Индивидуальные застройщики (физические лица)</w:t>
      </w:r>
      <w:r w:rsidRPr="00EA0A7D">
        <w:rPr>
          <w:szCs w:val="28"/>
          <w:lang w:eastAsia="ru-RU"/>
        </w:rPr>
        <w:t>–</w:t>
      </w:r>
      <w:r w:rsidRPr="00EA0A7D">
        <w:rPr>
          <w:szCs w:val="28"/>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6E1624" w:rsidRPr="00EA0A7D" w:rsidRDefault="006E1624" w:rsidP="006E1624">
      <w:pPr>
        <w:rPr>
          <w:szCs w:val="28"/>
        </w:rPr>
      </w:pPr>
      <w:r w:rsidRPr="00EA0A7D">
        <w:rPr>
          <w:b/>
          <w:szCs w:val="28"/>
          <w:lang w:eastAsia="ru-RU"/>
        </w:rPr>
        <w:t>Инженерные изыскания</w:t>
      </w:r>
      <w:r w:rsidRPr="00EA0A7D">
        <w:rPr>
          <w:szCs w:val="28"/>
          <w:lang w:eastAsia="ru-RU"/>
        </w:rPr>
        <w:t xml:space="preserve"> – </w:t>
      </w:r>
      <w:r w:rsidRPr="00EA0A7D">
        <w:rPr>
          <w:szCs w:val="28"/>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6E1624" w:rsidRPr="00EA0A7D" w:rsidRDefault="006E1624" w:rsidP="006E1624">
      <w:pPr>
        <w:suppressAutoHyphens w:val="0"/>
        <w:autoSpaceDE w:val="0"/>
        <w:autoSpaceDN w:val="0"/>
        <w:adjustRightInd w:val="0"/>
        <w:snapToGrid/>
        <w:ind w:firstLine="540"/>
        <w:rPr>
          <w:szCs w:val="28"/>
        </w:rPr>
      </w:pPr>
      <w:r w:rsidRPr="00EA0A7D">
        <w:rPr>
          <w:b/>
          <w:szCs w:val="28"/>
        </w:rPr>
        <w:t>Инженерные сет</w:t>
      </w:r>
      <w:proofErr w:type="gramStart"/>
      <w:r w:rsidRPr="00EA0A7D">
        <w:rPr>
          <w:b/>
          <w:szCs w:val="28"/>
        </w:rPr>
        <w:t>и</w:t>
      </w:r>
      <w:r w:rsidRPr="00EA0A7D">
        <w:rPr>
          <w:b/>
          <w:bCs/>
          <w:szCs w:val="28"/>
          <w:lang w:eastAsia="ru-RU"/>
        </w:rPr>
        <w:t>(</w:t>
      </w:r>
      <w:proofErr w:type="gramEnd"/>
      <w:r w:rsidRPr="00EA0A7D">
        <w:rPr>
          <w:b/>
          <w:bCs/>
          <w:szCs w:val="28"/>
          <w:lang w:eastAsia="ru-RU"/>
        </w:rPr>
        <w:t>коммуникации)</w:t>
      </w:r>
      <w:r w:rsidRPr="00EA0A7D">
        <w:rPr>
          <w:szCs w:val="28"/>
        </w:rPr>
        <w:t xml:space="preserve"> – комплекс инженерных систем, прокладываемых на территории и в зданиях электростанции, используемых </w:t>
      </w:r>
      <w:r>
        <w:rPr>
          <w:szCs w:val="28"/>
        </w:rPr>
        <w:br/>
      </w:r>
      <w:r w:rsidRPr="00EA0A7D">
        <w:rPr>
          <w:szCs w:val="28"/>
        </w:rPr>
        <w:t xml:space="preserve">в процессе </w:t>
      </w:r>
      <w:proofErr w:type="spellStart"/>
      <w:r w:rsidRPr="00EA0A7D">
        <w:rPr>
          <w:szCs w:val="28"/>
        </w:rPr>
        <w:t>электро</w:t>
      </w:r>
      <w:proofErr w:type="spellEnd"/>
      <w:r w:rsidRPr="00EA0A7D">
        <w:rPr>
          <w:szCs w:val="28"/>
        </w:rPr>
        <w:t xml:space="preserve">-, тепло-, </w:t>
      </w:r>
      <w:proofErr w:type="spellStart"/>
      <w:r w:rsidRPr="00EA0A7D">
        <w:rPr>
          <w:szCs w:val="28"/>
        </w:rPr>
        <w:t>газо</w:t>
      </w:r>
      <w:proofErr w:type="spellEnd"/>
      <w:r w:rsidRPr="00EA0A7D">
        <w:rPr>
          <w:szCs w:val="28"/>
        </w:rPr>
        <w:t xml:space="preserve">-, водоснабжения, водоотведения, </w:t>
      </w:r>
      <w:r w:rsidRPr="00EA0A7D">
        <w:rPr>
          <w:szCs w:val="28"/>
        </w:rPr>
        <w:lastRenderedPageBreak/>
        <w:t xml:space="preserve">вентиляции, кондиционирования, телефонизации с целью обеспечения жизнедеятельности объекта. </w:t>
      </w:r>
    </w:p>
    <w:p w:rsidR="006E1624" w:rsidRPr="00EA0A7D" w:rsidRDefault="006E1624" w:rsidP="006E1624">
      <w:pPr>
        <w:rPr>
          <w:szCs w:val="28"/>
        </w:rPr>
      </w:pPr>
      <w:r w:rsidRPr="00EA0A7D">
        <w:rPr>
          <w:b/>
          <w:szCs w:val="28"/>
        </w:rPr>
        <w:t>Инженерное (инженерно-техническое) обеспечение территории</w:t>
      </w:r>
      <w:r w:rsidRPr="00EA0A7D">
        <w:rPr>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6E1624" w:rsidRPr="00EA0A7D" w:rsidRDefault="006E1624" w:rsidP="006E1624">
      <w:pPr>
        <w:pStyle w:val="ConsPlusNormal"/>
        <w:widowControl/>
        <w:ind w:firstLine="709"/>
        <w:jc w:val="both"/>
        <w:rPr>
          <w:rFonts w:ascii="Times New Roman" w:hAnsi="Times New Roman" w:cs="Times New Roman"/>
          <w:sz w:val="28"/>
          <w:szCs w:val="28"/>
        </w:rPr>
      </w:pPr>
      <w:proofErr w:type="gramStart"/>
      <w:r w:rsidRPr="00EA0A7D">
        <w:rPr>
          <w:rFonts w:ascii="Times New Roman" w:hAnsi="Times New Roman" w:cs="Times New Roman"/>
          <w:b/>
          <w:sz w:val="28"/>
          <w:szCs w:val="28"/>
        </w:rPr>
        <w:t>Инженерная подготовка территории</w:t>
      </w:r>
      <w:r w:rsidRPr="00EA0A7D">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EA0A7D">
        <w:rPr>
          <w:rFonts w:ascii="Times New Roman" w:hAnsi="Times New Roman" w:cs="Times New Roman"/>
          <w:sz w:val="28"/>
          <w:szCs w:val="28"/>
        </w:rPr>
        <w:t>выторфовка</w:t>
      </w:r>
      <w:proofErr w:type="spellEnd"/>
      <w:r w:rsidRPr="00EA0A7D">
        <w:rPr>
          <w:rFonts w:ascii="Times New Roman" w:hAnsi="Times New Roman" w:cs="Times New Roman"/>
          <w:sz w:val="28"/>
          <w:szCs w:val="28"/>
        </w:rPr>
        <w:t>, подсыпка и т.д.).</w:t>
      </w:r>
      <w:proofErr w:type="gramEnd"/>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Инженерная, транспортная и социальная инфраструктуры</w:t>
      </w:r>
      <w:r w:rsidRPr="00EA0A7D">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w:t>
      </w:r>
      <w:r>
        <w:rPr>
          <w:rFonts w:ascii="Times New Roman" w:hAnsi="Times New Roman" w:cs="Times New Roman"/>
          <w:sz w:val="28"/>
          <w:szCs w:val="28"/>
        </w:rPr>
        <w:br/>
      </w:r>
      <w:r w:rsidRPr="00EA0A7D">
        <w:rPr>
          <w:rFonts w:ascii="Times New Roman" w:hAnsi="Times New Roman" w:cs="Times New Roman"/>
          <w:sz w:val="28"/>
          <w:szCs w:val="28"/>
        </w:rPr>
        <w:t>и функционирование территории.</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 xml:space="preserve">Инженерно-транспортная инфраструктура </w:t>
      </w:r>
      <w:r w:rsidRPr="00EA0A7D">
        <w:rPr>
          <w:rFonts w:ascii="Times New Roman" w:hAnsi="Times New Roman" w:cs="Times New Roman"/>
          <w:sz w:val="28"/>
          <w:szCs w:val="28"/>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6E1624" w:rsidRPr="00EA0A7D" w:rsidRDefault="006E1624" w:rsidP="006E1624">
      <w:pPr>
        <w:rPr>
          <w:szCs w:val="28"/>
          <w:lang w:eastAsia="ru-RU"/>
        </w:rPr>
      </w:pPr>
      <w:r w:rsidRPr="00EA0A7D">
        <w:rPr>
          <w:b/>
          <w:szCs w:val="28"/>
          <w:lang w:eastAsia="ru-RU"/>
        </w:rPr>
        <w:t>Капитальный ремонт линейных объектов</w:t>
      </w:r>
      <w:r w:rsidRPr="00EA0A7D">
        <w:rPr>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6E1624" w:rsidRPr="00EA0A7D" w:rsidRDefault="006E1624" w:rsidP="006E1624">
      <w:pPr>
        <w:rPr>
          <w:szCs w:val="28"/>
          <w:lang w:eastAsia="ru-RU"/>
        </w:rPr>
      </w:pPr>
      <w:proofErr w:type="gramStart"/>
      <w:r w:rsidRPr="00EA0A7D">
        <w:rPr>
          <w:b/>
          <w:szCs w:val="28"/>
          <w:lang w:eastAsia="ru-RU"/>
        </w:rPr>
        <w:t>Капитальный ремонт объектов капитального строительства</w:t>
      </w:r>
      <w:r w:rsidRPr="00EA0A7D">
        <w:rPr>
          <w:szCs w:val="28"/>
          <w:lang w:eastAsia="ru-RU"/>
        </w:rPr>
        <w:br/>
        <w:t>(за исключением линейных объектов) – з</w:t>
      </w:r>
      <w:r w:rsidRPr="00EA0A7D">
        <w:rPr>
          <w:szCs w:val="28"/>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A0A7D">
        <w:rPr>
          <w:szCs w:val="28"/>
        </w:rPr>
        <w:t xml:space="preserve"> элементы и (или) восстановление указанных элементов.</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Коэффициент застройки</w:t>
      </w:r>
      <w:r w:rsidRPr="00EA0A7D">
        <w:rPr>
          <w:rFonts w:ascii="Times New Roman" w:hAnsi="Times New Roman" w:cs="Times New Roman"/>
          <w:sz w:val="28"/>
          <w:szCs w:val="28"/>
        </w:rPr>
        <w:t xml:space="preserve"> – </w:t>
      </w:r>
      <w:r w:rsidRPr="00EA0A7D">
        <w:rPr>
          <w:rFonts w:ascii="Times New Roman" w:hAnsi="Times New Roman" w:cs="Times New Roman"/>
          <w:sz w:val="28"/>
          <w:szCs w:val="28"/>
          <w:lang w:eastAsia="en-US"/>
        </w:rPr>
        <w:t xml:space="preserve">отношение площади, занятой зданиями </w:t>
      </w:r>
      <w:r>
        <w:rPr>
          <w:rFonts w:ascii="Times New Roman" w:hAnsi="Times New Roman" w:cs="Times New Roman"/>
          <w:sz w:val="28"/>
          <w:szCs w:val="28"/>
          <w:lang w:eastAsia="en-US"/>
        </w:rPr>
        <w:br/>
      </w:r>
      <w:r w:rsidRPr="00EA0A7D">
        <w:rPr>
          <w:rFonts w:ascii="Times New Roman" w:hAnsi="Times New Roman" w:cs="Times New Roman"/>
          <w:sz w:val="28"/>
          <w:szCs w:val="28"/>
          <w:lang w:eastAsia="en-US"/>
        </w:rPr>
        <w:t>и сооружениями, к площади участка.</w:t>
      </w:r>
    </w:p>
    <w:p w:rsidR="006E1624" w:rsidRPr="00EA0A7D" w:rsidRDefault="006E1624" w:rsidP="006E1624">
      <w:pPr>
        <w:rPr>
          <w:szCs w:val="28"/>
        </w:rPr>
      </w:pPr>
      <w:r w:rsidRPr="00EA0A7D">
        <w:rPr>
          <w:b/>
          <w:szCs w:val="28"/>
        </w:rPr>
        <w:t>Коэффициент озеленения</w:t>
      </w:r>
      <w:r w:rsidRPr="00EA0A7D">
        <w:rPr>
          <w:szCs w:val="28"/>
        </w:rPr>
        <w:t xml:space="preserve"> – отношение площади зеленых насаждений (сохраняемых и искусственно высаженных) к площади земельного участка.</w:t>
      </w:r>
    </w:p>
    <w:p w:rsidR="006E1624" w:rsidRPr="00EA0A7D" w:rsidRDefault="006E1624" w:rsidP="006E1624">
      <w:pPr>
        <w:pStyle w:val="ConsPlusNormal"/>
        <w:ind w:firstLine="709"/>
        <w:jc w:val="both"/>
        <w:rPr>
          <w:rFonts w:ascii="Times New Roman" w:hAnsi="Times New Roman" w:cs="Times New Roman"/>
          <w:sz w:val="28"/>
          <w:szCs w:val="28"/>
        </w:rPr>
      </w:pPr>
      <w:r w:rsidRPr="00EA0A7D">
        <w:rPr>
          <w:rFonts w:ascii="Times New Roman" w:hAnsi="Times New Roman" w:cs="Times New Roman"/>
          <w:b/>
          <w:sz w:val="28"/>
          <w:szCs w:val="28"/>
        </w:rPr>
        <w:t>Коэффициент плотности застройки земельного участка</w:t>
      </w:r>
      <w:r w:rsidRPr="00EA0A7D">
        <w:rPr>
          <w:rFonts w:ascii="Times New Roman" w:hAnsi="Times New Roman" w:cs="Times New Roman"/>
          <w:sz w:val="28"/>
          <w:szCs w:val="28"/>
        </w:rPr>
        <w:t xml:space="preserve"> – отношение площади всех этажей зданий и сооружений к площади участка </w:t>
      </w:r>
      <w:r w:rsidRPr="00EA0A7D">
        <w:rPr>
          <w:rFonts w:ascii="Times New Roman" w:hAnsi="Times New Roman" w:cs="Times New Roman"/>
          <w:sz w:val="28"/>
          <w:szCs w:val="28"/>
        </w:rPr>
        <w:lastRenderedPageBreak/>
        <w:t>(квартала).</w:t>
      </w:r>
    </w:p>
    <w:p w:rsidR="002A2992" w:rsidRPr="006713A9" w:rsidRDefault="002A2992" w:rsidP="002A2992">
      <w:pPr>
        <w:suppressAutoHyphens w:val="0"/>
        <w:snapToGrid/>
        <w:rPr>
          <w:szCs w:val="28"/>
          <w:lang w:eastAsia="ru-RU"/>
        </w:rPr>
      </w:pPr>
      <w:r w:rsidRPr="00644ED2">
        <w:rPr>
          <w:b/>
          <w:bCs/>
          <w:szCs w:val="28"/>
          <w:lang w:eastAsia="ru-RU"/>
        </w:rPr>
        <w:t>Красные линии</w:t>
      </w:r>
      <w:r w:rsidRPr="00644ED2">
        <w:rPr>
          <w:szCs w:val="28"/>
          <w:lang w:eastAsia="ru-RU"/>
        </w:rPr>
        <w:t xml:space="preserve"> – </w:t>
      </w:r>
      <w:r w:rsidRPr="00644ED2">
        <w:rPr>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44ED2">
        <w:rPr>
          <w:szCs w:val="28"/>
          <w:lang w:eastAsia="ru-RU"/>
        </w:rPr>
        <w:t>.</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bCs/>
          <w:sz w:val="28"/>
          <w:szCs w:val="28"/>
          <w:lang w:eastAsia="ru-RU"/>
        </w:rPr>
        <w:t>Линейные объекты</w:t>
      </w:r>
      <w:r w:rsidRPr="00EA0A7D">
        <w:rPr>
          <w:rFonts w:ascii="Times New Roman" w:hAnsi="Times New Roman" w:cs="Times New Roman"/>
          <w:sz w:val="28"/>
          <w:szCs w:val="28"/>
          <w:lang w:eastAsia="ru-RU"/>
        </w:rPr>
        <w:t xml:space="preserve"> – </w:t>
      </w:r>
      <w:r w:rsidRPr="00EA0A7D">
        <w:rPr>
          <w:rFonts w:ascii="Times New Roman" w:hAnsi="Times New Roman" w:cs="Times New Roman"/>
          <w:sz w:val="28"/>
          <w:szCs w:val="28"/>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6E1624" w:rsidRPr="00EA0A7D" w:rsidRDefault="006E1624" w:rsidP="006E1624">
      <w:pPr>
        <w:pStyle w:val="ConsPlusNormal"/>
        <w:widowControl/>
        <w:ind w:firstLine="709"/>
        <w:jc w:val="both"/>
        <w:rPr>
          <w:rFonts w:ascii="Times New Roman" w:hAnsi="Times New Roman" w:cs="Times New Roman"/>
          <w:sz w:val="28"/>
          <w:szCs w:val="28"/>
          <w:lang w:eastAsia="ru-RU"/>
        </w:rPr>
      </w:pPr>
      <w:r w:rsidRPr="00EA0A7D">
        <w:rPr>
          <w:rFonts w:ascii="Times New Roman" w:hAnsi="Times New Roman" w:cs="Times New Roman"/>
          <w:b/>
          <w:sz w:val="28"/>
          <w:szCs w:val="28"/>
          <w:lang w:eastAsia="ru-RU"/>
        </w:rPr>
        <w:t>Линии градостроительного регулирования</w:t>
      </w:r>
      <w:r w:rsidRPr="00EA0A7D">
        <w:rPr>
          <w:rFonts w:ascii="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EA0A7D">
        <w:rPr>
          <w:rFonts w:ascii="Times New Roman" w:hAnsi="Times New Roman" w:cs="Times New Roman"/>
          <w:sz w:val="28"/>
          <w:szCs w:val="28"/>
          <w:lang w:eastAsia="ru-RU"/>
        </w:rPr>
        <w:t>водоохранных</w:t>
      </w:r>
      <w:proofErr w:type="spellEnd"/>
      <w:r w:rsidRPr="00EA0A7D">
        <w:rPr>
          <w:rFonts w:ascii="Times New Roman" w:hAnsi="Times New Roman" w:cs="Times New Roman"/>
          <w:sz w:val="28"/>
          <w:szCs w:val="28"/>
          <w:lang w:eastAsia="ru-RU"/>
        </w:rPr>
        <w:t xml:space="preserve"> и иных зон с особыми условиями использования земельных участков, зданий, строений, сооружений.</w:t>
      </w:r>
    </w:p>
    <w:p w:rsidR="006E1624" w:rsidRPr="00EA0A7D" w:rsidRDefault="006E1624" w:rsidP="006E1624">
      <w:pPr>
        <w:rPr>
          <w:szCs w:val="28"/>
          <w:lang w:eastAsia="ru-RU"/>
        </w:rPr>
      </w:pPr>
      <w:r w:rsidRPr="00EA0A7D">
        <w:rPr>
          <w:b/>
          <w:szCs w:val="28"/>
          <w:lang w:eastAsia="ru-RU"/>
        </w:rPr>
        <w:t>Линии регулирования застройк</w:t>
      </w:r>
      <w:proofErr w:type="gramStart"/>
      <w:r w:rsidRPr="00EA0A7D">
        <w:rPr>
          <w:b/>
          <w:szCs w:val="28"/>
          <w:lang w:eastAsia="ru-RU"/>
        </w:rPr>
        <w:t>и(</w:t>
      </w:r>
      <w:proofErr w:type="gramEnd"/>
      <w:r w:rsidRPr="00EA0A7D">
        <w:rPr>
          <w:b/>
          <w:szCs w:val="28"/>
          <w:lang w:eastAsia="ru-RU"/>
        </w:rPr>
        <w:t>линии застройки)</w:t>
      </w:r>
      <w:r w:rsidRPr="00EA0A7D">
        <w:rPr>
          <w:szCs w:val="28"/>
          <w:lang w:eastAsia="ru-RU"/>
        </w:rPr>
        <w:t xml:space="preserve"> – линии, устанавливаемые в документации по планировке территории (в том числе </w:t>
      </w:r>
      <w:r>
        <w:rPr>
          <w:szCs w:val="28"/>
          <w:lang w:eastAsia="ru-RU"/>
        </w:rPr>
        <w:br/>
      </w:r>
      <w:r w:rsidRPr="00EA0A7D">
        <w:rPr>
          <w:szCs w:val="28"/>
          <w:lang w:eastAsia="ru-RU"/>
        </w:rPr>
        <w:t xml:space="preserve">в градостроительных планах земельных участков) по красным линиям или </w:t>
      </w:r>
      <w:r>
        <w:rPr>
          <w:szCs w:val="28"/>
          <w:lang w:eastAsia="ru-RU"/>
        </w:rPr>
        <w:br/>
      </w:r>
      <w:r w:rsidRPr="00EA0A7D">
        <w:rPr>
          <w:szCs w:val="28"/>
          <w:lang w:eastAsia="ru-RU"/>
        </w:rPr>
        <w:t xml:space="preserve">с отступом от красных линий, и </w:t>
      </w:r>
      <w:r w:rsidRPr="00EA0A7D">
        <w:rPr>
          <w:szCs w:val="28"/>
        </w:rPr>
        <w:t>предписывающие расположение внешних контуров проектируемых зданий, строений, сооружений и</w:t>
      </w:r>
      <w:r w:rsidRPr="00EA0A7D">
        <w:rPr>
          <w:szCs w:val="28"/>
          <w:lang w:eastAsia="ru-RU"/>
        </w:rPr>
        <w:t xml:space="preserve">, в соответствии </w:t>
      </w:r>
      <w:r>
        <w:rPr>
          <w:szCs w:val="28"/>
          <w:lang w:eastAsia="ru-RU"/>
        </w:rPr>
        <w:br/>
      </w:r>
      <w:r w:rsidRPr="00EA0A7D">
        <w:rPr>
          <w:szCs w:val="28"/>
          <w:lang w:eastAsia="ru-RU"/>
        </w:rPr>
        <w:t xml:space="preserve">с Градостроительным кодексом </w:t>
      </w:r>
      <w:r w:rsidRPr="00EA0A7D">
        <w:rPr>
          <w:szCs w:val="28"/>
        </w:rPr>
        <w:t>Р</w:t>
      </w:r>
      <w:r>
        <w:rPr>
          <w:szCs w:val="28"/>
        </w:rPr>
        <w:t>оссийской Федерации</w:t>
      </w:r>
      <w:r w:rsidRPr="00EA0A7D">
        <w:rPr>
          <w:szCs w:val="28"/>
          <w:lang w:eastAsia="ru-RU"/>
        </w:rPr>
        <w:t>, определяющие место допустимого размещения зданий и сооружений.</w:t>
      </w:r>
    </w:p>
    <w:p w:rsidR="006E1624" w:rsidRPr="00EA0A7D" w:rsidRDefault="006E1624" w:rsidP="006E1624">
      <w:pPr>
        <w:ind w:firstLine="708"/>
        <w:rPr>
          <w:szCs w:val="28"/>
          <w:lang w:eastAsia="ru-RU"/>
        </w:rPr>
      </w:pPr>
      <w:proofErr w:type="gramStart"/>
      <w:r w:rsidRPr="00EA0A7D">
        <w:rPr>
          <w:b/>
          <w:szCs w:val="28"/>
          <w:lang w:eastAsia="ru-RU"/>
        </w:rPr>
        <w:t>Личное подсобное хозяйство</w:t>
      </w:r>
      <w:r w:rsidRPr="00EA0A7D">
        <w:rPr>
          <w:szCs w:val="28"/>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roofErr w:type="gramEnd"/>
    </w:p>
    <w:p w:rsidR="006E1624" w:rsidRPr="00EA0A7D" w:rsidRDefault="006E1624" w:rsidP="006E1624">
      <w:pPr>
        <w:pStyle w:val="21"/>
        <w:spacing w:after="0" w:line="240" w:lineRule="auto"/>
        <w:ind w:left="0"/>
        <w:rPr>
          <w:szCs w:val="28"/>
        </w:rPr>
      </w:pPr>
      <w:r w:rsidRPr="00EA0A7D">
        <w:rPr>
          <w:b/>
          <w:szCs w:val="28"/>
        </w:rPr>
        <w:t>Многоквартирный жилой дом</w:t>
      </w:r>
      <w:r w:rsidRPr="00EA0A7D">
        <w:rPr>
          <w:szCs w:val="28"/>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w:t>
      </w:r>
      <w:r>
        <w:rPr>
          <w:szCs w:val="28"/>
        </w:rPr>
        <w:br/>
      </w:r>
      <w:r w:rsidRPr="00EA0A7D">
        <w:rPr>
          <w:szCs w:val="28"/>
        </w:rPr>
        <w:t>с жилищным законодательством.</w:t>
      </w:r>
    </w:p>
    <w:p w:rsidR="006E1624" w:rsidRPr="00EA0A7D" w:rsidRDefault="006E1624" w:rsidP="006E1624">
      <w:pPr>
        <w:rPr>
          <w:szCs w:val="28"/>
          <w:lang w:eastAsia="ru-RU"/>
        </w:rPr>
      </w:pPr>
      <w:r w:rsidRPr="00EA0A7D">
        <w:rPr>
          <w:b/>
          <w:szCs w:val="28"/>
        </w:rPr>
        <w:t>Обслуживание населения на территории малоэтажной застройки</w:t>
      </w:r>
      <w:r w:rsidRPr="00EA0A7D">
        <w:rPr>
          <w:szCs w:val="28"/>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6E1624" w:rsidRPr="00EA0A7D" w:rsidRDefault="006E1624" w:rsidP="006E1624">
      <w:pPr>
        <w:suppressAutoHyphens w:val="0"/>
        <w:autoSpaceDE w:val="0"/>
        <w:autoSpaceDN w:val="0"/>
        <w:adjustRightInd w:val="0"/>
        <w:snapToGrid/>
        <w:rPr>
          <w:szCs w:val="28"/>
          <w:lang w:eastAsia="ru-RU"/>
        </w:rPr>
      </w:pPr>
      <w:proofErr w:type="gramStart"/>
      <w:r w:rsidRPr="00EA0A7D">
        <w:rPr>
          <w:b/>
          <w:szCs w:val="28"/>
        </w:rPr>
        <w:t>Объект капитального строительства</w:t>
      </w:r>
      <w:r w:rsidRPr="00EA0A7D">
        <w:rPr>
          <w:szCs w:val="28"/>
        </w:rPr>
        <w:t xml:space="preserve"> – </w:t>
      </w:r>
      <w:r w:rsidRPr="00EA0A7D">
        <w:rPr>
          <w:szCs w:val="28"/>
          <w:lang w:eastAsia="ru-RU"/>
        </w:rPr>
        <w:t xml:space="preserve">здание, строение, сооружение, объекты, строительство которых не завершено (далее - объекты </w:t>
      </w:r>
      <w:r w:rsidRPr="00EA0A7D">
        <w:rPr>
          <w:szCs w:val="28"/>
          <w:lang w:eastAsia="ru-RU"/>
        </w:rPr>
        <w:lastRenderedPageBreak/>
        <w:t>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6E1624" w:rsidRPr="00EA0A7D" w:rsidRDefault="006E1624" w:rsidP="006E1624">
      <w:pPr>
        <w:suppressAutoHyphens w:val="0"/>
        <w:autoSpaceDE w:val="0"/>
        <w:snapToGrid/>
        <w:rPr>
          <w:kern w:val="1"/>
          <w:szCs w:val="28"/>
          <w:lang w:eastAsia="ru-RU"/>
        </w:rPr>
      </w:pPr>
      <w:r w:rsidRPr="00EA0A7D">
        <w:rPr>
          <w:b/>
          <w:szCs w:val="28"/>
        </w:rPr>
        <w:t>Объекты культурного наследи</w:t>
      </w:r>
      <w:proofErr w:type="gramStart"/>
      <w:r w:rsidRPr="00EA0A7D">
        <w:rPr>
          <w:b/>
          <w:szCs w:val="28"/>
        </w:rPr>
        <w:t>я</w:t>
      </w:r>
      <w:r w:rsidRPr="00EA0A7D">
        <w:rPr>
          <w:b/>
          <w:bCs/>
          <w:kern w:val="1"/>
          <w:szCs w:val="28"/>
          <w:lang w:eastAsia="ru-RU"/>
        </w:rPr>
        <w:t>(</w:t>
      </w:r>
      <w:proofErr w:type="gramEnd"/>
      <w:r w:rsidRPr="00EA0A7D">
        <w:rPr>
          <w:b/>
          <w:bCs/>
          <w:kern w:val="1"/>
          <w:szCs w:val="28"/>
          <w:lang w:eastAsia="ru-RU"/>
        </w:rPr>
        <w:t>памятники истории и культуры) народов Российской Федерации</w:t>
      </w:r>
      <w:r w:rsidRPr="00EA0A7D">
        <w:rPr>
          <w:kern w:val="1"/>
          <w:szCs w:val="28"/>
          <w:lang w:eastAsia="ru-RU"/>
        </w:rP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6E1624" w:rsidRPr="00EA0A7D" w:rsidRDefault="006E1624" w:rsidP="006E1624">
      <w:pPr>
        <w:suppressAutoHyphens w:val="0"/>
        <w:autoSpaceDE w:val="0"/>
        <w:snapToGrid/>
        <w:rPr>
          <w:szCs w:val="28"/>
        </w:rPr>
      </w:pPr>
      <w:r w:rsidRPr="00EA0A7D">
        <w:rPr>
          <w:b/>
          <w:szCs w:val="28"/>
        </w:rPr>
        <w:t xml:space="preserve">Отступ здания, </w:t>
      </w:r>
      <w:proofErr w:type="spellStart"/>
      <w:r w:rsidRPr="00EA0A7D">
        <w:rPr>
          <w:b/>
          <w:szCs w:val="28"/>
        </w:rPr>
        <w:t>сооруженияот</w:t>
      </w:r>
      <w:proofErr w:type="spellEnd"/>
      <w:r w:rsidRPr="00EA0A7D">
        <w:rPr>
          <w:b/>
          <w:szCs w:val="28"/>
        </w:rPr>
        <w:t xml:space="preserve"> границы участка</w:t>
      </w:r>
      <w:r w:rsidRPr="00EA0A7D">
        <w:rPr>
          <w:szCs w:val="28"/>
        </w:rPr>
        <w:t xml:space="preserve"> – расстояние между границей участка и стеной здания.</w:t>
      </w:r>
    </w:p>
    <w:p w:rsidR="006E1624" w:rsidRPr="00EA0A7D" w:rsidRDefault="006E1624" w:rsidP="006E1624">
      <w:pPr>
        <w:pStyle w:val="ConsPlusNormal"/>
        <w:widowControl/>
        <w:ind w:firstLine="709"/>
        <w:jc w:val="both"/>
        <w:rPr>
          <w:rFonts w:ascii="Times New Roman" w:hAnsi="Times New Roman" w:cs="Times New Roman"/>
          <w:sz w:val="28"/>
          <w:szCs w:val="28"/>
        </w:rPr>
      </w:pPr>
      <w:proofErr w:type="gramStart"/>
      <w:r w:rsidRPr="00EA0A7D">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EA0A7D">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w:t>
      </w:r>
      <w:r>
        <w:rPr>
          <w:rFonts w:ascii="Times New Roman" w:hAnsi="Times New Roman" w:cs="Times New Roman"/>
          <w:sz w:val="28"/>
          <w:szCs w:val="28"/>
        </w:rPr>
        <w:br/>
      </w:r>
      <w:r w:rsidRPr="00EA0A7D">
        <w:rPr>
          <w:rFonts w:ascii="Times New Roman" w:hAnsi="Times New Roman" w:cs="Times New Roman"/>
          <w:sz w:val="28"/>
          <w:szCs w:val="28"/>
        </w:rPr>
        <w:t>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EA0A7D">
        <w:rPr>
          <w:rFonts w:ascii="Times New Roman" w:hAnsi="Times New Roman" w:cs="Times New Roman"/>
          <w:sz w:val="28"/>
          <w:szCs w:val="28"/>
        </w:rP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6E1624" w:rsidRPr="00EA0A7D" w:rsidRDefault="006E1624" w:rsidP="006E1624">
      <w:pPr>
        <w:suppressAutoHyphens w:val="0"/>
        <w:snapToGrid/>
        <w:rPr>
          <w:szCs w:val="28"/>
          <w:lang w:eastAsia="ru-RU"/>
        </w:rPr>
      </w:pPr>
      <w:r w:rsidRPr="00EA0A7D">
        <w:rPr>
          <w:b/>
          <w:bCs/>
          <w:szCs w:val="28"/>
          <w:lang w:eastAsia="ru-RU"/>
        </w:rPr>
        <w:t xml:space="preserve">Охранные зоны </w:t>
      </w:r>
      <w:r w:rsidRPr="00EA0A7D">
        <w:rPr>
          <w:szCs w:val="28"/>
          <w:lang w:eastAsia="ru-RU"/>
        </w:rPr>
        <w:t xml:space="preserve">– территории, в границах которых </w:t>
      </w:r>
      <w:proofErr w:type="gramStart"/>
      <w:r w:rsidRPr="00EA0A7D">
        <w:rPr>
          <w:szCs w:val="28"/>
          <w:lang w:eastAsia="ru-RU"/>
        </w:rPr>
        <w:t>устанавливаются особые условия</w:t>
      </w:r>
      <w:proofErr w:type="gramEnd"/>
      <w:r w:rsidRPr="00EA0A7D">
        <w:rPr>
          <w:szCs w:val="28"/>
          <w:lang w:eastAsia="ru-RU"/>
        </w:rPr>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6E1624" w:rsidRPr="00EA0A7D" w:rsidRDefault="006E1624" w:rsidP="006E1624">
      <w:pPr>
        <w:rPr>
          <w:szCs w:val="28"/>
          <w:lang w:eastAsia="ru-RU"/>
        </w:rPr>
      </w:pPr>
      <w:r w:rsidRPr="00EA0A7D">
        <w:rPr>
          <w:b/>
          <w:szCs w:val="28"/>
          <w:lang w:eastAsia="ru-RU"/>
        </w:rPr>
        <w:t>Парковк</w:t>
      </w:r>
      <w:proofErr w:type="gramStart"/>
      <w:r w:rsidRPr="00EA0A7D">
        <w:rPr>
          <w:b/>
          <w:szCs w:val="28"/>
          <w:lang w:eastAsia="ru-RU"/>
        </w:rPr>
        <w:t>а(</w:t>
      </w:r>
      <w:proofErr w:type="gramEnd"/>
      <w:r w:rsidRPr="00EA0A7D">
        <w:rPr>
          <w:b/>
          <w:szCs w:val="28"/>
          <w:lang w:eastAsia="ru-RU"/>
        </w:rPr>
        <w:t>парковочное место)</w:t>
      </w:r>
      <w:r w:rsidRPr="00EA0A7D">
        <w:rPr>
          <w:szCs w:val="28"/>
          <w:lang w:eastAsia="ru-RU"/>
        </w:rPr>
        <w:t xml:space="preserve"> – </w:t>
      </w:r>
      <w:r w:rsidRPr="00EA0A7D">
        <w:rPr>
          <w:szCs w:val="28"/>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A0A7D">
        <w:rPr>
          <w:szCs w:val="28"/>
        </w:rPr>
        <w:t>подэстакадных</w:t>
      </w:r>
      <w:proofErr w:type="spellEnd"/>
      <w:r w:rsidRPr="00EA0A7D">
        <w:rPr>
          <w:szCs w:val="28"/>
        </w:rPr>
        <w:t xml:space="preserve"> или </w:t>
      </w:r>
      <w:proofErr w:type="spellStart"/>
      <w:r w:rsidRPr="00EA0A7D">
        <w:rPr>
          <w:szCs w:val="28"/>
        </w:rPr>
        <w:t>подмостовых</w:t>
      </w:r>
      <w:proofErr w:type="spellEnd"/>
      <w:r w:rsidRPr="00EA0A7D">
        <w:rPr>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EA0A7D">
        <w:rPr>
          <w:szCs w:val="28"/>
          <w:lang w:eastAsia="ru-RU"/>
        </w:rPr>
        <w:t>.</w:t>
      </w:r>
    </w:p>
    <w:p w:rsidR="002A2992" w:rsidRPr="006713A9" w:rsidRDefault="002A2992" w:rsidP="002A2992">
      <w:pPr>
        <w:suppressAutoHyphens w:val="0"/>
        <w:autoSpaceDE w:val="0"/>
        <w:autoSpaceDN w:val="0"/>
        <w:adjustRightInd w:val="0"/>
        <w:snapToGrid/>
        <w:rPr>
          <w:szCs w:val="28"/>
          <w:lang w:eastAsia="ru-RU"/>
        </w:rPr>
      </w:pPr>
      <w:r w:rsidRPr="006713A9">
        <w:rPr>
          <w:b/>
          <w:bCs/>
          <w:szCs w:val="28"/>
          <w:lang w:eastAsia="ru-RU"/>
        </w:rPr>
        <w:lastRenderedPageBreak/>
        <w:t>Правила землепользования и застройки</w:t>
      </w:r>
      <w:r w:rsidRPr="006713A9">
        <w:rPr>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w:t>
      </w:r>
      <w:proofErr w:type="gramStart"/>
      <w:r w:rsidRPr="006713A9">
        <w:rPr>
          <w:szCs w:val="28"/>
          <w:lang w:eastAsia="ru-RU"/>
        </w:rPr>
        <w:t>котором</w:t>
      </w:r>
      <w:proofErr w:type="gramEnd"/>
      <w:r w:rsidRPr="006713A9">
        <w:rPr>
          <w:szCs w:val="28"/>
          <w:lang w:eastAsia="ru-RU"/>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E1624" w:rsidRPr="00EA0A7D" w:rsidRDefault="006E1624" w:rsidP="006E1624">
      <w:pPr>
        <w:pStyle w:val="ConsPlusNormal"/>
        <w:widowControl/>
        <w:ind w:firstLine="709"/>
        <w:jc w:val="both"/>
        <w:rPr>
          <w:rFonts w:ascii="Times New Roman" w:hAnsi="Times New Roman" w:cs="Times New Roman"/>
          <w:sz w:val="28"/>
          <w:szCs w:val="28"/>
        </w:rPr>
      </w:pPr>
      <w:proofErr w:type="gramStart"/>
      <w:r w:rsidRPr="00EA0A7D">
        <w:rPr>
          <w:rFonts w:ascii="Times New Roman" w:hAnsi="Times New Roman" w:cs="Times New Roman"/>
          <w:b/>
          <w:sz w:val="28"/>
          <w:szCs w:val="28"/>
        </w:rPr>
        <w:t>Подрядчики</w:t>
      </w:r>
      <w:r w:rsidRPr="00EA0A7D">
        <w:rPr>
          <w:rFonts w:ascii="Times New Roman" w:hAnsi="Times New Roman" w:cs="Times New Roman"/>
          <w:sz w:val="28"/>
          <w:szCs w:val="28"/>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w:t>
      </w:r>
      <w:proofErr w:type="gramEnd"/>
      <w:r w:rsidRPr="00EA0A7D">
        <w:rPr>
          <w:rFonts w:ascii="Times New Roman" w:hAnsi="Times New Roman" w:cs="Times New Roman"/>
          <w:sz w:val="28"/>
          <w:szCs w:val="28"/>
        </w:rPr>
        <w:t xml:space="preserve">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Правообладатели земельных участков, объектов капитального строительства</w:t>
      </w:r>
      <w:r w:rsidRPr="00EA0A7D">
        <w:rPr>
          <w:rFonts w:ascii="Times New Roman" w:hAnsi="Times New Roman" w:cs="Times New Roman"/>
          <w:sz w:val="28"/>
          <w:szCs w:val="28"/>
        </w:rPr>
        <w:t xml:space="preserve"> – собственники, а также владельцы, пользователи </w:t>
      </w:r>
      <w:r>
        <w:rPr>
          <w:rFonts w:ascii="Times New Roman" w:hAnsi="Times New Roman" w:cs="Times New Roman"/>
          <w:sz w:val="28"/>
          <w:szCs w:val="28"/>
        </w:rPr>
        <w:br/>
      </w:r>
      <w:r w:rsidRPr="00EA0A7D">
        <w:rPr>
          <w:rFonts w:ascii="Times New Roman" w:hAnsi="Times New Roman" w:cs="Times New Roman"/>
          <w:sz w:val="28"/>
          <w:szCs w:val="28"/>
        </w:rPr>
        <w:t>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EA0A7D">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6E1624" w:rsidRPr="00EA0A7D" w:rsidRDefault="006E1624" w:rsidP="006E1624">
      <w:pPr>
        <w:rPr>
          <w:szCs w:val="28"/>
        </w:rPr>
      </w:pPr>
      <w:r w:rsidRPr="00EA0A7D">
        <w:rPr>
          <w:b/>
          <w:bCs/>
          <w:szCs w:val="28"/>
          <w:lang w:eastAsia="ru-RU"/>
        </w:rPr>
        <w:t>Прибрежные защитные полосы</w:t>
      </w:r>
      <w:r w:rsidRPr="00EA0A7D">
        <w:rPr>
          <w:szCs w:val="28"/>
          <w:lang w:eastAsia="ru-RU"/>
        </w:rPr>
        <w:t xml:space="preserve"> –</w:t>
      </w:r>
      <w:r w:rsidRPr="00EA0A7D">
        <w:rPr>
          <w:szCs w:val="28"/>
        </w:rPr>
        <w:t xml:space="preserve"> территории, которые устанавливаются в границах </w:t>
      </w:r>
      <w:proofErr w:type="spellStart"/>
      <w:r w:rsidRPr="00EA0A7D">
        <w:rPr>
          <w:szCs w:val="28"/>
        </w:rPr>
        <w:t>водоохранных</w:t>
      </w:r>
      <w:proofErr w:type="spellEnd"/>
      <w:r w:rsidRPr="00EA0A7D">
        <w:rPr>
          <w:szCs w:val="28"/>
        </w:rPr>
        <w:t xml:space="preserve">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Проектная документация</w:t>
      </w:r>
      <w:r w:rsidRPr="00EA0A7D">
        <w:rPr>
          <w:rFonts w:ascii="Times New Roman" w:hAnsi="Times New Roman" w:cs="Times New Roman"/>
          <w:sz w:val="28"/>
          <w:szCs w:val="28"/>
        </w:rPr>
        <w:t xml:space="preserve"> – документацию, содержащую материалы </w:t>
      </w:r>
      <w:r>
        <w:rPr>
          <w:rFonts w:ascii="Times New Roman" w:hAnsi="Times New Roman" w:cs="Times New Roman"/>
          <w:sz w:val="28"/>
          <w:szCs w:val="28"/>
        </w:rPr>
        <w:br/>
      </w:r>
      <w:r w:rsidRPr="00EA0A7D">
        <w:rPr>
          <w:rFonts w:ascii="Times New Roman" w:hAnsi="Times New Roman" w:cs="Times New Roman"/>
          <w:sz w:val="28"/>
          <w:szCs w:val="28"/>
        </w:rPr>
        <w:t>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Проект планировки территории</w:t>
      </w:r>
      <w:r w:rsidRPr="00EA0A7D">
        <w:rPr>
          <w:rFonts w:ascii="Times New Roman" w:hAnsi="Times New Roman" w:cs="Times New Roman"/>
          <w:sz w:val="28"/>
          <w:szCs w:val="28"/>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lastRenderedPageBreak/>
        <w:t>Проект межевания территории</w:t>
      </w:r>
      <w:r w:rsidRPr="00EA0A7D">
        <w:rPr>
          <w:rFonts w:ascii="Times New Roman" w:hAnsi="Times New Roman" w:cs="Times New Roman"/>
          <w:sz w:val="28"/>
          <w:szCs w:val="28"/>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w:t>
      </w:r>
      <w:proofErr w:type="gramStart"/>
      <w:r w:rsidRPr="00EA0A7D">
        <w:rPr>
          <w:rFonts w:ascii="Times New Roman" w:hAnsi="Times New Roman" w:cs="Times New Roman"/>
          <w:sz w:val="28"/>
          <w:szCs w:val="28"/>
        </w:rPr>
        <w:t>структуры</w:t>
      </w:r>
      <w:proofErr w:type="gramEnd"/>
      <w:r w:rsidRPr="00EA0A7D">
        <w:rPr>
          <w:rFonts w:ascii="Times New Roman" w:hAnsi="Times New Roman" w:cs="Times New Roman"/>
          <w:sz w:val="28"/>
          <w:szCs w:val="28"/>
        </w:rPr>
        <w:t xml:space="preserve"> в целях установления границ застроенных земельных участков и границ незастроенных земельных участков. </w:t>
      </w:r>
    </w:p>
    <w:p w:rsidR="006E1624" w:rsidRPr="00EA0A7D" w:rsidRDefault="006E1624" w:rsidP="006E1624">
      <w:pPr>
        <w:widowControl w:val="0"/>
        <w:autoSpaceDE w:val="0"/>
        <w:autoSpaceDN w:val="0"/>
        <w:adjustRightInd w:val="0"/>
        <w:rPr>
          <w:b/>
          <w:szCs w:val="28"/>
        </w:rPr>
      </w:pPr>
      <w:proofErr w:type="spellStart"/>
      <w:r w:rsidRPr="00EA0A7D">
        <w:rPr>
          <w:b/>
          <w:szCs w:val="28"/>
        </w:rPr>
        <w:t>Приквартирный</w:t>
      </w:r>
      <w:proofErr w:type="spellEnd"/>
      <w:r w:rsidRPr="00EA0A7D">
        <w:rPr>
          <w:b/>
          <w:szCs w:val="28"/>
        </w:rPr>
        <w:t xml:space="preserve"> участок </w:t>
      </w:r>
      <w:proofErr w:type="gramStart"/>
      <w:r w:rsidRPr="00EA0A7D">
        <w:rPr>
          <w:szCs w:val="28"/>
        </w:rPr>
        <w:t>–з</w:t>
      </w:r>
      <w:proofErr w:type="gramEnd"/>
      <w:r w:rsidRPr="00EA0A7D">
        <w:rPr>
          <w:szCs w:val="28"/>
        </w:rPr>
        <w:t xml:space="preserve">емельный участок, примыкающий </w:t>
      </w:r>
      <w:r>
        <w:rPr>
          <w:szCs w:val="28"/>
        </w:rPr>
        <w:br/>
      </w:r>
      <w:r w:rsidRPr="00EA0A7D">
        <w:rPr>
          <w:szCs w:val="28"/>
        </w:rPr>
        <w:t>к квартире (дому), с непосредственным выходом на него.</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Приусадебный земельный участок</w:t>
      </w:r>
      <w:r w:rsidRPr="00EA0A7D">
        <w:rPr>
          <w:rFonts w:ascii="Times New Roman" w:hAnsi="Times New Roman" w:cs="Times New Roman"/>
          <w:sz w:val="28"/>
          <w:szCs w:val="28"/>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w:t>
      </w:r>
      <w:r>
        <w:rPr>
          <w:rFonts w:ascii="Times New Roman" w:hAnsi="Times New Roman" w:cs="Times New Roman"/>
          <w:sz w:val="28"/>
          <w:szCs w:val="28"/>
        </w:rPr>
        <w:br/>
      </w:r>
      <w:r w:rsidRPr="00EA0A7D">
        <w:rPr>
          <w:rFonts w:ascii="Times New Roman" w:hAnsi="Times New Roman" w:cs="Times New Roman"/>
          <w:sz w:val="28"/>
          <w:szCs w:val="28"/>
        </w:rPr>
        <w:t>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E1624" w:rsidRPr="00EA0A7D" w:rsidRDefault="006E1624" w:rsidP="006E1624">
      <w:pPr>
        <w:pStyle w:val="ConsPlusNormal"/>
        <w:widowControl/>
        <w:ind w:firstLine="709"/>
        <w:jc w:val="both"/>
        <w:rPr>
          <w:rFonts w:ascii="Times New Roman" w:hAnsi="Times New Roman" w:cs="Times New Roman"/>
          <w:sz w:val="28"/>
          <w:szCs w:val="28"/>
        </w:rPr>
      </w:pPr>
      <w:proofErr w:type="gramStart"/>
      <w:r w:rsidRPr="00EA0A7D">
        <w:rPr>
          <w:rFonts w:ascii="Times New Roman" w:hAnsi="Times New Roman" w:cs="Times New Roman"/>
          <w:b/>
          <w:sz w:val="28"/>
          <w:szCs w:val="28"/>
        </w:rPr>
        <w:t>Публичный сервитут</w:t>
      </w:r>
      <w:r w:rsidRPr="00EA0A7D">
        <w:rPr>
          <w:rFonts w:ascii="Times New Roman" w:hAnsi="Times New Roman" w:cs="Times New Roman"/>
          <w:sz w:val="28"/>
          <w:szCs w:val="28"/>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r w:rsidRPr="00EA0A7D">
        <w:rPr>
          <w:rFonts w:ascii="Times New Roman" w:hAnsi="Times New Roman" w:cs="Times New Roman"/>
          <w:sz w:val="28"/>
          <w:szCs w:val="28"/>
        </w:rPr>
        <w:t xml:space="preserve"> Территория сервитута определяется на стадии подготовки документации по планировке территории – проекта межевания.</w:t>
      </w:r>
    </w:p>
    <w:p w:rsidR="006E1624" w:rsidRPr="00EA0A7D" w:rsidRDefault="006E1624" w:rsidP="006E1624">
      <w:pPr>
        <w:suppressAutoHyphens w:val="0"/>
        <w:autoSpaceDE w:val="0"/>
        <w:autoSpaceDN w:val="0"/>
        <w:adjustRightInd w:val="0"/>
        <w:snapToGrid/>
        <w:ind w:firstLine="540"/>
        <w:rPr>
          <w:szCs w:val="28"/>
        </w:rPr>
      </w:pPr>
      <w:proofErr w:type="gramStart"/>
      <w:r w:rsidRPr="00EA0A7D">
        <w:rPr>
          <w:b/>
          <w:szCs w:val="28"/>
        </w:rPr>
        <w:t>Разрешение на ввод объекта в эксплуатацию</w:t>
      </w:r>
      <w:r w:rsidRPr="00EA0A7D">
        <w:rPr>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EA0A7D">
        <w:rPr>
          <w:szCs w:val="28"/>
        </w:rPr>
        <w:t xml:space="preserve">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6E1624" w:rsidRPr="00EA0A7D" w:rsidRDefault="006E1624" w:rsidP="006E1624">
      <w:pPr>
        <w:suppressAutoHyphens w:val="0"/>
        <w:autoSpaceDE w:val="0"/>
        <w:autoSpaceDN w:val="0"/>
        <w:adjustRightInd w:val="0"/>
        <w:snapToGrid/>
        <w:ind w:firstLine="540"/>
        <w:rPr>
          <w:szCs w:val="28"/>
        </w:rPr>
      </w:pPr>
      <w:r w:rsidRPr="00EA0A7D">
        <w:rPr>
          <w:b/>
          <w:szCs w:val="28"/>
        </w:rPr>
        <w:t>Разрешение на отклонение предельных параметров разрешенного строительства, реконструкции объектов капитального строительства</w:t>
      </w:r>
      <w:r w:rsidRPr="00EA0A7D">
        <w:rPr>
          <w:szCs w:val="28"/>
        </w:rPr>
        <w:t xml:space="preserve"> – документ, предусмотренный статьи 40 Градостроительного кодекса Р</w:t>
      </w:r>
      <w:r>
        <w:rPr>
          <w:szCs w:val="28"/>
        </w:rPr>
        <w:t>оссийской Федерации</w:t>
      </w:r>
      <w:r w:rsidRPr="00EA0A7D">
        <w:rPr>
          <w:szCs w:val="28"/>
        </w:rPr>
        <w:t xml:space="preserve">,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EA0A7D">
        <w:rPr>
          <w:szCs w:val="28"/>
        </w:rPr>
        <w:lastRenderedPageBreak/>
        <w:t>установленных градостроительным регламентом для соответствующей территориальной зоны.</w:t>
      </w:r>
    </w:p>
    <w:p w:rsidR="006E1624" w:rsidRPr="00EA0A7D" w:rsidRDefault="006E1624" w:rsidP="006E1624">
      <w:pPr>
        <w:pStyle w:val="ConsPlusNormal"/>
        <w:widowControl/>
        <w:ind w:firstLine="709"/>
        <w:jc w:val="both"/>
        <w:rPr>
          <w:rFonts w:ascii="Times New Roman" w:hAnsi="Times New Roman" w:cs="Times New Roman"/>
          <w:sz w:val="28"/>
          <w:szCs w:val="28"/>
        </w:rPr>
      </w:pPr>
      <w:proofErr w:type="gramStart"/>
      <w:r w:rsidRPr="00EA0A7D">
        <w:rPr>
          <w:rFonts w:ascii="Times New Roman" w:hAnsi="Times New Roman" w:cs="Times New Roman"/>
          <w:b/>
          <w:sz w:val="28"/>
          <w:szCs w:val="28"/>
        </w:rPr>
        <w:t>Разрешение на строительство</w:t>
      </w:r>
      <w:r w:rsidRPr="00EA0A7D">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w:t>
      </w:r>
      <w:r>
        <w:rPr>
          <w:rFonts w:ascii="Times New Roman" w:hAnsi="Times New Roman" w:cs="Times New Roman"/>
          <w:sz w:val="28"/>
          <w:szCs w:val="28"/>
        </w:rPr>
        <w:br/>
      </w:r>
      <w:r w:rsidRPr="00EA0A7D">
        <w:rPr>
          <w:rFonts w:ascii="Times New Roman" w:hAnsi="Times New Roman" w:cs="Times New Roman"/>
          <w:sz w:val="28"/>
          <w:szCs w:val="28"/>
        </w:rPr>
        <w:t>в соответствии с</w:t>
      </w:r>
      <w:proofErr w:type="gramEnd"/>
      <w:r w:rsidRPr="00EA0A7D">
        <w:rPr>
          <w:rFonts w:ascii="Times New Roman" w:hAnsi="Times New Roman" w:cs="Times New Roman"/>
          <w:sz w:val="28"/>
          <w:szCs w:val="28"/>
        </w:rPr>
        <w:t xml:space="preserve"> разрешенным использованием такого земельного участка </w:t>
      </w:r>
      <w:r>
        <w:rPr>
          <w:rFonts w:ascii="Times New Roman" w:hAnsi="Times New Roman" w:cs="Times New Roman"/>
          <w:sz w:val="28"/>
          <w:szCs w:val="28"/>
        </w:rPr>
        <w:br/>
      </w:r>
      <w:r w:rsidRPr="00EA0A7D">
        <w:rPr>
          <w:rFonts w:ascii="Times New Roman" w:hAnsi="Times New Roman" w:cs="Times New Roman"/>
          <w:sz w:val="28"/>
          <w:szCs w:val="28"/>
        </w:rPr>
        <w:t>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Разрешенное использование земельных участков и иных объектов недвижимости</w:t>
      </w:r>
      <w:r w:rsidRPr="00EA0A7D">
        <w:rPr>
          <w:rFonts w:ascii="Times New Roman" w:hAnsi="Times New Roman" w:cs="Times New Roman"/>
          <w:sz w:val="28"/>
          <w:szCs w:val="28"/>
        </w:rPr>
        <w:t xml:space="preserve"> – использование недвижимости (земельных участков </w:t>
      </w:r>
      <w:r>
        <w:rPr>
          <w:rFonts w:ascii="Times New Roman" w:hAnsi="Times New Roman" w:cs="Times New Roman"/>
          <w:sz w:val="28"/>
          <w:szCs w:val="28"/>
        </w:rPr>
        <w:br/>
      </w:r>
      <w:r w:rsidRPr="00EA0A7D">
        <w:rPr>
          <w:rFonts w:ascii="Times New Roman" w:hAnsi="Times New Roman" w:cs="Times New Roman"/>
          <w:sz w:val="28"/>
          <w:szCs w:val="28"/>
        </w:rPr>
        <w:t>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6E1624" w:rsidRPr="00EA0A7D" w:rsidRDefault="006E1624" w:rsidP="006E1624">
      <w:pPr>
        <w:rPr>
          <w:szCs w:val="28"/>
        </w:rPr>
      </w:pPr>
      <w:r w:rsidRPr="00EA0A7D">
        <w:rPr>
          <w:b/>
          <w:szCs w:val="28"/>
        </w:rPr>
        <w:t>Резервирование территорий</w:t>
      </w:r>
      <w:r w:rsidRPr="00EA0A7D">
        <w:rPr>
          <w:szCs w:val="28"/>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rsidR="006E1624" w:rsidRPr="00EA0A7D" w:rsidRDefault="006E1624" w:rsidP="006E1624">
      <w:pPr>
        <w:rPr>
          <w:szCs w:val="28"/>
          <w:lang w:eastAsia="ru-RU"/>
        </w:rPr>
      </w:pPr>
      <w:proofErr w:type="spellStart"/>
      <w:proofErr w:type="gramStart"/>
      <w:r w:rsidRPr="00EA0A7D">
        <w:rPr>
          <w:b/>
          <w:szCs w:val="28"/>
        </w:rPr>
        <w:t>Реконструкцияобъектов</w:t>
      </w:r>
      <w:proofErr w:type="spellEnd"/>
      <w:r w:rsidRPr="00EA0A7D">
        <w:rPr>
          <w:b/>
          <w:szCs w:val="28"/>
        </w:rPr>
        <w:t xml:space="preserve"> капитального строительства (за исключением линейных объектов)</w:t>
      </w:r>
      <w:r w:rsidRPr="00EA0A7D">
        <w:rPr>
          <w:szCs w:val="28"/>
        </w:rPr>
        <w:t xml:space="preserve"> – </w:t>
      </w:r>
      <w:r w:rsidRPr="00EA0A7D">
        <w:rPr>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w:t>
      </w:r>
      <w:proofErr w:type="gramEnd"/>
      <w:r w:rsidRPr="00EA0A7D">
        <w:rPr>
          <w:szCs w:val="28"/>
          <w:lang w:eastAsia="ru-RU"/>
        </w:rPr>
        <w:t xml:space="preserve"> элементов. </w:t>
      </w:r>
    </w:p>
    <w:p w:rsidR="006E1624" w:rsidRPr="00EA0A7D" w:rsidRDefault="006E1624" w:rsidP="006E1624">
      <w:pPr>
        <w:suppressAutoHyphens w:val="0"/>
        <w:autoSpaceDE w:val="0"/>
        <w:autoSpaceDN w:val="0"/>
        <w:adjustRightInd w:val="0"/>
        <w:snapToGrid/>
        <w:ind w:firstLine="540"/>
        <w:rPr>
          <w:b/>
          <w:i/>
          <w:szCs w:val="28"/>
        </w:rPr>
      </w:pPr>
      <w:r w:rsidRPr="00EA0A7D">
        <w:rPr>
          <w:b/>
          <w:szCs w:val="28"/>
        </w:rPr>
        <w:t>Реконструкция линейных объектов</w:t>
      </w:r>
      <w:r w:rsidRPr="00EA0A7D">
        <w:rPr>
          <w:szCs w:val="28"/>
        </w:rPr>
        <w:t xml:space="preserve"> – и</w:t>
      </w:r>
      <w:r w:rsidRPr="00EA0A7D">
        <w:rPr>
          <w:bCs/>
          <w:szCs w:val="28"/>
          <w:lang w:eastAsia="ru-RU"/>
        </w:rPr>
        <w:t xml:space="preserve">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A0A7D">
        <w:rPr>
          <w:bCs/>
          <w:szCs w:val="28"/>
          <w:lang w:eastAsia="ru-RU"/>
        </w:rPr>
        <w:t>котором</w:t>
      </w:r>
      <w:proofErr w:type="gramEnd"/>
      <w:r w:rsidRPr="00EA0A7D">
        <w:rPr>
          <w:bCs/>
          <w:szCs w:val="28"/>
          <w:lang w:eastAsia="ru-RU"/>
        </w:rPr>
        <w:t xml:space="preserve"> требуется изменение границ полос отвода и (или) охранных зон таких объектов.</w:t>
      </w:r>
    </w:p>
    <w:p w:rsidR="006E1624" w:rsidRPr="00EA0A7D" w:rsidRDefault="006E1624" w:rsidP="006E1624">
      <w:pPr>
        <w:pStyle w:val="13"/>
        <w:spacing w:before="0" w:after="0"/>
        <w:rPr>
          <w:sz w:val="28"/>
          <w:szCs w:val="28"/>
        </w:rPr>
      </w:pPr>
      <w:r w:rsidRPr="00EA0A7D">
        <w:rPr>
          <w:b/>
          <w:sz w:val="28"/>
          <w:szCs w:val="28"/>
        </w:rPr>
        <w:t xml:space="preserve">Санитарно-защитная зона </w:t>
      </w:r>
      <w:r w:rsidRPr="00EA0A7D">
        <w:rPr>
          <w:sz w:val="28"/>
          <w:szCs w:val="28"/>
        </w:rPr>
        <w:t xml:space="preserve">– зона, отделяющая промышленное предприятие от жилых и общественных территорий, в пределах которой </w:t>
      </w:r>
      <w:r w:rsidRPr="00EA0A7D">
        <w:rPr>
          <w:sz w:val="28"/>
          <w:szCs w:val="28"/>
        </w:rPr>
        <w:lastRenderedPageBreak/>
        <w:t>размещение зданий и сооружений, а также благоустройство регламентируется санитарными нормами.</w:t>
      </w:r>
    </w:p>
    <w:p w:rsidR="006E1624" w:rsidRPr="00EA0A7D" w:rsidRDefault="006E1624" w:rsidP="006E1624">
      <w:pPr>
        <w:rPr>
          <w:szCs w:val="28"/>
        </w:rPr>
      </w:pPr>
      <w:proofErr w:type="gramStart"/>
      <w:r w:rsidRPr="00EA0A7D">
        <w:rPr>
          <w:b/>
          <w:szCs w:val="28"/>
        </w:rPr>
        <w:t xml:space="preserve">Система озеленения </w:t>
      </w:r>
      <w:r w:rsidRPr="00EA0A7D">
        <w:rPr>
          <w:szCs w:val="28"/>
        </w:rPr>
        <w:t xml:space="preserve">– совокупность зеленых насаждений города, представленная как целостная </w:t>
      </w:r>
      <w:proofErr w:type="spellStart"/>
      <w:r w:rsidRPr="00EA0A7D">
        <w:rPr>
          <w:szCs w:val="28"/>
        </w:rPr>
        <w:t>пространственно-функуциональная</w:t>
      </w:r>
      <w:proofErr w:type="spellEnd"/>
      <w:r w:rsidRPr="00EA0A7D">
        <w:rPr>
          <w:szCs w:val="28"/>
        </w:rPr>
        <w:t xml:space="preserve">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roofErr w:type="gramEnd"/>
    </w:p>
    <w:p w:rsidR="002A2992" w:rsidRPr="006713A9" w:rsidRDefault="006E1624" w:rsidP="002A2992">
      <w:pPr>
        <w:rPr>
          <w:szCs w:val="28"/>
          <w:shd w:val="clear" w:color="auto" w:fill="FFFFFF"/>
        </w:rPr>
      </w:pPr>
      <w:r w:rsidRPr="00EA0A7D">
        <w:rPr>
          <w:b/>
          <w:szCs w:val="28"/>
        </w:rPr>
        <w:t>Собственник земельного участка</w:t>
      </w:r>
      <w:r w:rsidRPr="00EA0A7D">
        <w:rPr>
          <w:szCs w:val="28"/>
        </w:rPr>
        <w:t xml:space="preserve"> – </w:t>
      </w:r>
      <w:r w:rsidR="002A2992" w:rsidRPr="00644ED2">
        <w:rPr>
          <w:szCs w:val="28"/>
          <w:shd w:val="clear" w:color="auto" w:fill="FFFFFF"/>
        </w:rPr>
        <w:t>лиц</w:t>
      </w:r>
      <w:r w:rsidR="002A2992">
        <w:rPr>
          <w:szCs w:val="28"/>
          <w:shd w:val="clear" w:color="auto" w:fill="FFFFFF"/>
        </w:rPr>
        <w:t>о</w:t>
      </w:r>
      <w:r w:rsidR="002A2992" w:rsidRPr="00644ED2">
        <w:rPr>
          <w:szCs w:val="28"/>
          <w:shd w:val="clear" w:color="auto" w:fill="FFFFFF"/>
        </w:rPr>
        <w:t xml:space="preserve">, </w:t>
      </w:r>
      <w:r w:rsidR="002A2992">
        <w:rPr>
          <w:szCs w:val="28"/>
          <w:shd w:val="clear" w:color="auto" w:fill="FFFFFF"/>
        </w:rPr>
        <w:t>которому земельный участок принадлежит на праве собственности.</w:t>
      </w:r>
    </w:p>
    <w:p w:rsidR="006E1624" w:rsidRPr="00EA0A7D" w:rsidRDefault="006E1624" w:rsidP="002A2992">
      <w:pPr>
        <w:rPr>
          <w:szCs w:val="28"/>
        </w:rPr>
      </w:pPr>
      <w:r w:rsidRPr="00EA0A7D">
        <w:rPr>
          <w:b/>
          <w:szCs w:val="28"/>
        </w:rPr>
        <w:t xml:space="preserve">Социальная инфраструктура </w:t>
      </w:r>
      <w:r w:rsidRPr="00EA0A7D">
        <w:rPr>
          <w:szCs w:val="28"/>
        </w:rPr>
        <w:t xml:space="preserve">– часть инфраструктуры города, которая обслуживает разнообразные социальные запросы его населения </w:t>
      </w:r>
      <w:r>
        <w:rPr>
          <w:szCs w:val="28"/>
        </w:rPr>
        <w:br/>
      </w:r>
      <w:r w:rsidRPr="00EA0A7D">
        <w:rPr>
          <w:szCs w:val="28"/>
        </w:rPr>
        <w:t>в здравоохранении, воспитании и образовании, культурной жизни, торговле, бытовом обслуживании и т.д.</w:t>
      </w:r>
    </w:p>
    <w:p w:rsidR="006E1624" w:rsidRPr="00EA0A7D" w:rsidRDefault="006E1624" w:rsidP="006E1624">
      <w:pPr>
        <w:suppressAutoHyphens w:val="0"/>
        <w:snapToGrid/>
        <w:rPr>
          <w:szCs w:val="28"/>
          <w:lang w:eastAsia="ru-RU"/>
        </w:rPr>
      </w:pPr>
      <w:r w:rsidRPr="00EA0A7D">
        <w:rPr>
          <w:b/>
          <w:bCs/>
          <w:szCs w:val="28"/>
          <w:lang w:eastAsia="ru-RU"/>
        </w:rPr>
        <w:t>Строительство</w:t>
      </w:r>
      <w:r w:rsidRPr="00EA0A7D">
        <w:rPr>
          <w:szCs w:val="28"/>
          <w:lang w:eastAsia="ru-RU"/>
        </w:rPr>
        <w:t xml:space="preserve"> – создание зданий, строений, сооружений (в том числе на месте сносимых объектов капитального строительства).</w:t>
      </w:r>
    </w:p>
    <w:p w:rsidR="006E1624" w:rsidRPr="00EA0A7D" w:rsidRDefault="006E1624" w:rsidP="006E1624">
      <w:pPr>
        <w:pStyle w:val="ConsNormal"/>
        <w:ind w:right="0" w:firstLine="709"/>
        <w:jc w:val="both"/>
        <w:rPr>
          <w:rFonts w:ascii="Times New Roman" w:hAnsi="Times New Roman" w:cs="Times New Roman"/>
          <w:sz w:val="28"/>
          <w:szCs w:val="28"/>
        </w:rPr>
      </w:pPr>
      <w:r w:rsidRPr="00EA0A7D">
        <w:rPr>
          <w:rFonts w:ascii="Times New Roman" w:hAnsi="Times New Roman" w:cs="Times New Roman"/>
          <w:b/>
          <w:sz w:val="28"/>
          <w:szCs w:val="28"/>
        </w:rPr>
        <w:t>Территориальные зоны</w:t>
      </w:r>
      <w:r w:rsidRPr="00EA0A7D">
        <w:rPr>
          <w:rFonts w:ascii="Times New Roman" w:hAnsi="Times New Roman" w:cs="Times New Roman"/>
          <w:sz w:val="28"/>
          <w:szCs w:val="28"/>
        </w:rPr>
        <w:t xml:space="preserve"> – зоны, для которых в Правилах определены границы и установлены градостроительные регламенты.</w:t>
      </w:r>
    </w:p>
    <w:p w:rsidR="006E1624" w:rsidRPr="00EA0A7D" w:rsidRDefault="006E1624" w:rsidP="006E1624">
      <w:pPr>
        <w:suppressAutoHyphens w:val="0"/>
        <w:autoSpaceDE w:val="0"/>
        <w:autoSpaceDN w:val="0"/>
        <w:adjustRightInd w:val="0"/>
        <w:snapToGrid/>
        <w:rPr>
          <w:szCs w:val="28"/>
          <w:lang w:eastAsia="ru-RU"/>
        </w:rPr>
      </w:pPr>
      <w:r w:rsidRPr="00EA0A7D">
        <w:rPr>
          <w:b/>
          <w:bCs/>
          <w:szCs w:val="28"/>
          <w:lang w:eastAsia="ru-RU"/>
        </w:rPr>
        <w:t>Территории общего пользования</w:t>
      </w:r>
      <w:r w:rsidRPr="00EA0A7D">
        <w:rPr>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2992" w:rsidRPr="006713A9" w:rsidRDefault="006E1624" w:rsidP="002A2992">
      <w:pPr>
        <w:pStyle w:val="ConsPlusNormal"/>
        <w:ind w:firstLine="709"/>
        <w:jc w:val="both"/>
        <w:rPr>
          <w:rFonts w:ascii="Times New Roman" w:hAnsi="Times New Roman" w:cs="Times New Roman"/>
          <w:sz w:val="28"/>
          <w:szCs w:val="28"/>
        </w:rPr>
      </w:pPr>
      <w:proofErr w:type="gramStart"/>
      <w:r w:rsidRPr="00EA0A7D">
        <w:rPr>
          <w:rFonts w:ascii="Times New Roman" w:hAnsi="Times New Roman" w:cs="Times New Roman"/>
          <w:b/>
          <w:sz w:val="28"/>
          <w:szCs w:val="28"/>
        </w:rPr>
        <w:t>Технический заказчик</w:t>
      </w:r>
      <w:r w:rsidRPr="00EA0A7D">
        <w:rPr>
          <w:rFonts w:ascii="Times New Roman" w:hAnsi="Times New Roman" w:cs="Times New Roman"/>
          <w:sz w:val="28"/>
          <w:szCs w:val="28"/>
        </w:rPr>
        <w:t xml:space="preserve"> – </w:t>
      </w:r>
      <w:r w:rsidR="002A2992" w:rsidRPr="006713A9">
        <w:rPr>
          <w:rFonts w:ascii="Times New Roman" w:hAnsi="Times New Roman" w:cs="Times New Roman"/>
          <w:sz w:val="28"/>
          <w:szCs w:val="28"/>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002A2992" w:rsidRPr="006713A9">
        <w:rPr>
          <w:rFonts w:ascii="Times New Roman" w:hAnsi="Times New Roman" w:cs="Times New Roman"/>
          <w:sz w:val="28"/>
          <w:szCs w:val="28"/>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w:t>
      </w:r>
      <w:r w:rsidR="002A2992">
        <w:rPr>
          <w:rFonts w:ascii="Times New Roman" w:hAnsi="Times New Roman" w:cs="Times New Roman"/>
          <w:sz w:val="28"/>
          <w:szCs w:val="28"/>
        </w:rPr>
        <w:t>–</w:t>
      </w:r>
      <w:r w:rsidR="002A2992" w:rsidRPr="006713A9">
        <w:rPr>
          <w:rFonts w:ascii="Times New Roman" w:hAnsi="Times New Roman" w:cs="Times New Roman"/>
          <w:sz w:val="28"/>
          <w:szCs w:val="28"/>
        </w:rPr>
        <w:t xml:space="preserve"> функции технического заказчика).</w:t>
      </w:r>
    </w:p>
    <w:p w:rsidR="006E1624" w:rsidRPr="00EA0A7D" w:rsidRDefault="006E1624" w:rsidP="006E1624">
      <w:pPr>
        <w:pStyle w:val="ConsPlusNormal"/>
        <w:ind w:firstLine="709"/>
        <w:jc w:val="both"/>
        <w:rPr>
          <w:rFonts w:ascii="Times New Roman" w:hAnsi="Times New Roman" w:cs="Times New Roman"/>
          <w:sz w:val="28"/>
          <w:szCs w:val="28"/>
        </w:rPr>
      </w:pPr>
      <w:proofErr w:type="gramStart"/>
      <w:r w:rsidRPr="00EA0A7D">
        <w:rPr>
          <w:rFonts w:ascii="Times New Roman" w:hAnsi="Times New Roman" w:cs="Times New Roman"/>
          <w:b/>
          <w:bCs/>
          <w:sz w:val="28"/>
          <w:szCs w:val="28"/>
        </w:rPr>
        <w:t>Технический регламент</w:t>
      </w:r>
      <w:r w:rsidRPr="00EA0A7D">
        <w:rPr>
          <w:rFonts w:ascii="Times New Roman" w:hAnsi="Times New Roman" w:cs="Times New Roman"/>
          <w:sz w:val="28"/>
          <w:szCs w:val="28"/>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w:t>
      </w:r>
      <w:r>
        <w:rPr>
          <w:rFonts w:ascii="Times New Roman" w:hAnsi="Times New Roman" w:cs="Times New Roman"/>
          <w:sz w:val="28"/>
          <w:szCs w:val="28"/>
        </w:rPr>
        <w:br/>
      </w:r>
      <w:r w:rsidRPr="00EA0A7D">
        <w:rPr>
          <w:rFonts w:ascii="Times New Roman" w:hAnsi="Times New Roman" w:cs="Times New Roman"/>
          <w:sz w:val="28"/>
          <w:szCs w:val="28"/>
        </w:rPr>
        <w:t xml:space="preserve">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w:t>
      </w:r>
      <w:r w:rsidRPr="00EA0A7D">
        <w:rPr>
          <w:rFonts w:ascii="Times New Roman" w:hAnsi="Times New Roman" w:cs="Times New Roman"/>
          <w:sz w:val="28"/>
          <w:szCs w:val="28"/>
        </w:rPr>
        <w:lastRenderedPageBreak/>
        <w:t>техническому регулированию и устанавливает обязательные для применения и исполнения</w:t>
      </w:r>
      <w:proofErr w:type="gramEnd"/>
      <w:r w:rsidRPr="00EA0A7D">
        <w:rPr>
          <w:rFonts w:ascii="Times New Roman" w:hAnsi="Times New Roman" w:cs="Times New Roman"/>
          <w:sz w:val="28"/>
          <w:szCs w:val="28"/>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E1624" w:rsidRPr="00EA0A7D" w:rsidRDefault="006E1624" w:rsidP="006E1624">
      <w:pPr>
        <w:suppressAutoHyphens w:val="0"/>
        <w:snapToGrid/>
        <w:rPr>
          <w:bCs/>
          <w:szCs w:val="28"/>
          <w:lang w:eastAsia="ru-RU"/>
        </w:rPr>
      </w:pPr>
      <w:r w:rsidRPr="00EA0A7D">
        <w:rPr>
          <w:b/>
          <w:bCs/>
          <w:szCs w:val="28"/>
          <w:lang w:eastAsia="ru-RU"/>
        </w:rPr>
        <w:t>Технические условия</w:t>
      </w:r>
      <w:r w:rsidRPr="00EA0A7D">
        <w:rPr>
          <w:bCs/>
          <w:szCs w:val="28"/>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6E1624" w:rsidRPr="00EA0A7D" w:rsidRDefault="006E1624" w:rsidP="006E1624">
      <w:pPr>
        <w:suppressAutoHyphens w:val="0"/>
        <w:snapToGrid/>
        <w:rPr>
          <w:bCs/>
          <w:szCs w:val="28"/>
          <w:lang w:eastAsia="ru-RU"/>
        </w:rPr>
      </w:pPr>
      <w:proofErr w:type="gramStart"/>
      <w:r w:rsidRPr="00EA0A7D">
        <w:rPr>
          <w:b/>
          <w:szCs w:val="28"/>
        </w:rPr>
        <w:t>Условно разрешенные виды использования</w:t>
      </w:r>
      <w:r w:rsidRPr="00EA0A7D">
        <w:rPr>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w:t>
      </w:r>
      <w:r>
        <w:rPr>
          <w:szCs w:val="28"/>
        </w:rPr>
        <w:t>оссийской Федерации</w:t>
      </w:r>
      <w:r w:rsidRPr="00EA0A7D">
        <w:rPr>
          <w:szCs w:val="28"/>
        </w:rPr>
        <w:t xml:space="preserve"> и статьей 21 настоящих Правил, и обязательного соблюдения требований технических регламентов, ограничений</w:t>
      </w:r>
      <w:proofErr w:type="gramEnd"/>
      <w:r w:rsidRPr="00EA0A7D">
        <w:rPr>
          <w:szCs w:val="28"/>
        </w:rPr>
        <w:t xml:space="preserve"> на использование земельных участков и объектов капитального строительства, установленных законодательством, а также публичных сервитутов.</w:t>
      </w:r>
    </w:p>
    <w:p w:rsidR="006E1624" w:rsidRPr="00EA0A7D" w:rsidRDefault="006E1624" w:rsidP="006E1624">
      <w:pPr>
        <w:suppressAutoHyphens w:val="0"/>
        <w:snapToGrid/>
        <w:rPr>
          <w:bCs/>
          <w:szCs w:val="28"/>
          <w:lang w:eastAsia="ru-RU"/>
        </w:rPr>
      </w:pPr>
      <w:proofErr w:type="gramStart"/>
      <w:r w:rsidRPr="00EA0A7D">
        <w:rPr>
          <w:b/>
          <w:bCs/>
          <w:szCs w:val="28"/>
          <w:lang w:eastAsia="ru-RU"/>
        </w:rPr>
        <w:t>Улично-дорожная сеть (УДС)</w:t>
      </w:r>
      <w:r w:rsidRPr="00EA0A7D">
        <w:rPr>
          <w:bCs/>
          <w:szCs w:val="28"/>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roofErr w:type="gramEnd"/>
    </w:p>
    <w:p w:rsidR="006E1624" w:rsidRPr="00EA0A7D" w:rsidRDefault="006E1624" w:rsidP="006E1624">
      <w:pPr>
        <w:suppressAutoHyphens w:val="0"/>
        <w:snapToGrid/>
        <w:rPr>
          <w:bCs/>
          <w:szCs w:val="28"/>
          <w:lang w:eastAsia="ru-RU"/>
        </w:rPr>
      </w:pPr>
      <w:r w:rsidRPr="00EA0A7D">
        <w:rPr>
          <w:b/>
          <w:bCs/>
          <w:szCs w:val="28"/>
          <w:lang w:eastAsia="ru-RU"/>
        </w:rPr>
        <w:t>Функциональные зоны</w:t>
      </w:r>
      <w:r w:rsidRPr="00EA0A7D">
        <w:rPr>
          <w:bCs/>
          <w:szCs w:val="28"/>
          <w:lang w:eastAsia="ru-RU"/>
        </w:rPr>
        <w:t xml:space="preserve"> – зоны, для которых документами территориального планирования определенны границы и функциональное назначение.</w:t>
      </w:r>
    </w:p>
    <w:p w:rsidR="006E1624" w:rsidRPr="00EA0A7D" w:rsidRDefault="006E1624" w:rsidP="006E1624">
      <w:pPr>
        <w:suppressAutoHyphens w:val="0"/>
        <w:snapToGrid/>
        <w:rPr>
          <w:bCs/>
          <w:szCs w:val="28"/>
          <w:lang w:eastAsia="ru-RU"/>
        </w:rPr>
      </w:pPr>
      <w:r w:rsidRPr="00EA0A7D">
        <w:rPr>
          <w:b/>
          <w:bCs/>
          <w:szCs w:val="28"/>
          <w:lang w:eastAsia="ru-RU"/>
        </w:rPr>
        <w:t xml:space="preserve">Хозяйственная постройка – </w:t>
      </w:r>
      <w:r w:rsidRPr="00EA0A7D">
        <w:rPr>
          <w:bCs/>
          <w:szCs w:val="28"/>
          <w:lang w:eastAsia="ru-RU"/>
        </w:rPr>
        <w:t xml:space="preserve">строение, которое по отношению </w:t>
      </w:r>
      <w:r>
        <w:rPr>
          <w:bCs/>
          <w:szCs w:val="28"/>
          <w:lang w:eastAsia="ru-RU"/>
        </w:rPr>
        <w:br/>
      </w:r>
      <w:r w:rsidRPr="00EA0A7D">
        <w:rPr>
          <w:bCs/>
          <w:szCs w:val="28"/>
          <w:lang w:eastAsia="ru-RU"/>
        </w:rPr>
        <w:t>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Частный сервитут</w:t>
      </w:r>
      <w:r w:rsidRPr="00EA0A7D">
        <w:rPr>
          <w:rFonts w:ascii="Times New Roman" w:hAnsi="Times New Roman" w:cs="Times New Roman"/>
          <w:sz w:val="28"/>
          <w:szCs w:val="28"/>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Этаж</w:t>
      </w:r>
      <w:r w:rsidRPr="00EA0A7D">
        <w:rPr>
          <w:rFonts w:ascii="Times New Roman" w:hAnsi="Times New Roman" w:cs="Times New Roman"/>
          <w:sz w:val="28"/>
          <w:szCs w:val="28"/>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w:t>
      </w:r>
      <w:proofErr w:type="gramStart"/>
      <w:r w:rsidRPr="00EA0A7D">
        <w:rPr>
          <w:rFonts w:ascii="Times New Roman" w:hAnsi="Times New Roman" w:cs="Times New Roman"/>
          <w:sz w:val="28"/>
          <w:szCs w:val="28"/>
        </w:rPr>
        <w:t>надземному</w:t>
      </w:r>
      <w:proofErr w:type="gramEnd"/>
      <w:r w:rsidRPr="00EA0A7D">
        <w:rPr>
          <w:rFonts w:ascii="Times New Roman" w:hAnsi="Times New Roman" w:cs="Times New Roman"/>
          <w:sz w:val="28"/>
          <w:szCs w:val="28"/>
        </w:rPr>
        <w:t xml:space="preserve">, цокольному, подвальному и подземному осуществляется исходя из взаимного расположения отметки пола </w:t>
      </w:r>
      <w:r>
        <w:rPr>
          <w:rFonts w:ascii="Times New Roman" w:hAnsi="Times New Roman" w:cs="Times New Roman"/>
          <w:sz w:val="28"/>
          <w:szCs w:val="28"/>
        </w:rPr>
        <w:br/>
      </w:r>
      <w:r w:rsidRPr="00EA0A7D">
        <w:rPr>
          <w:rFonts w:ascii="Times New Roman" w:hAnsi="Times New Roman" w:cs="Times New Roman"/>
          <w:sz w:val="28"/>
          <w:szCs w:val="28"/>
        </w:rPr>
        <w:t>и планировочной отметки земли.</w:t>
      </w:r>
    </w:p>
    <w:p w:rsidR="006E1624"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b/>
          <w:sz w:val="28"/>
          <w:szCs w:val="28"/>
        </w:rPr>
        <w:t>Этажность здания</w:t>
      </w:r>
      <w:r w:rsidRPr="00EA0A7D">
        <w:rPr>
          <w:rFonts w:ascii="Times New Roman" w:hAnsi="Times New Roman" w:cs="Times New Roman"/>
          <w:sz w:val="28"/>
          <w:szCs w:val="28"/>
        </w:rPr>
        <w:t xml:space="preserve"> – число надземных этажей, в том числе технический этаж, мансардный, а также цокольный этаж, если верх его </w:t>
      </w:r>
      <w:r w:rsidRPr="00EA0A7D">
        <w:rPr>
          <w:rFonts w:ascii="Times New Roman" w:hAnsi="Times New Roman" w:cs="Times New Roman"/>
          <w:sz w:val="28"/>
          <w:szCs w:val="28"/>
        </w:rPr>
        <w:lastRenderedPageBreak/>
        <w:t xml:space="preserve">перекрытия находится выше средней планировочной отметки земли, а также тротуара или </w:t>
      </w:r>
      <w:proofErr w:type="spellStart"/>
      <w:r w:rsidRPr="00EA0A7D">
        <w:rPr>
          <w:rFonts w:ascii="Times New Roman" w:hAnsi="Times New Roman" w:cs="Times New Roman"/>
          <w:sz w:val="28"/>
          <w:szCs w:val="28"/>
        </w:rPr>
        <w:t>отмостки</w:t>
      </w:r>
      <w:proofErr w:type="spellEnd"/>
      <w:r w:rsidRPr="00EA0A7D">
        <w:rPr>
          <w:rFonts w:ascii="Times New Roman" w:hAnsi="Times New Roman" w:cs="Times New Roman"/>
          <w:sz w:val="28"/>
          <w:szCs w:val="28"/>
        </w:rPr>
        <w:t xml:space="preserve"> не менее чем на два метра.</w:t>
      </w:r>
    </w:p>
    <w:p w:rsidR="0081407D" w:rsidRPr="006808C8" w:rsidRDefault="0081407D" w:rsidP="0081407D">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sz w:val="28"/>
          <w:szCs w:val="28"/>
        </w:rPr>
        <w:t>Иные 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также иных нормативных правовых актах в области градостроительной деятельности.</w:t>
      </w:r>
    </w:p>
    <w:p w:rsidR="006E1624" w:rsidRPr="00EA0A7D" w:rsidRDefault="006E1624" w:rsidP="006E1624">
      <w:pPr>
        <w:pStyle w:val="ConsPlusNormal"/>
        <w:widowControl/>
        <w:ind w:firstLine="709"/>
        <w:jc w:val="both"/>
        <w:rPr>
          <w:rFonts w:ascii="Times New Roman" w:hAnsi="Times New Roman" w:cs="Times New Roman"/>
          <w:sz w:val="28"/>
          <w:szCs w:val="28"/>
        </w:rPr>
      </w:pPr>
    </w:p>
    <w:p w:rsidR="006E1624" w:rsidRPr="00EA0A7D" w:rsidRDefault="006E1624" w:rsidP="006E1624">
      <w:pPr>
        <w:pStyle w:val="3"/>
        <w:tabs>
          <w:tab w:val="left" w:pos="0"/>
        </w:tabs>
        <w:spacing w:before="0" w:after="0"/>
        <w:rPr>
          <w:color w:val="auto"/>
          <w:lang w:val="ru-RU"/>
        </w:rPr>
      </w:pPr>
      <w:bookmarkStart w:id="152" w:name="_Toc419817001"/>
      <w:bookmarkStart w:id="153" w:name="_Toc421022254"/>
      <w:bookmarkStart w:id="154" w:name="_Toc437520182"/>
      <w:bookmarkStart w:id="155" w:name="_Toc35438893"/>
      <w:r w:rsidRPr="00EA0A7D">
        <w:rPr>
          <w:color w:val="auto"/>
          <w:lang w:val="ru-RU"/>
        </w:rPr>
        <w:t xml:space="preserve">Статья 2. Цели правил </w:t>
      </w:r>
      <w:bookmarkEnd w:id="149"/>
      <w:bookmarkEnd w:id="150"/>
      <w:bookmarkEnd w:id="151"/>
      <w:bookmarkEnd w:id="152"/>
      <w:bookmarkEnd w:id="153"/>
      <w:bookmarkEnd w:id="154"/>
      <w:r w:rsidRPr="00EA0A7D">
        <w:rPr>
          <w:color w:val="auto"/>
          <w:lang w:val="ru-RU"/>
        </w:rPr>
        <w:t>землепользования и застройки</w:t>
      </w:r>
      <w:bookmarkEnd w:id="155"/>
    </w:p>
    <w:p w:rsidR="006E1624" w:rsidRPr="00EA0A7D" w:rsidRDefault="006E1624" w:rsidP="006E1624">
      <w:pPr>
        <w:rPr>
          <w:szCs w:val="28"/>
          <w:lang w:eastAsia="en-US"/>
        </w:rPr>
      </w:pPr>
    </w:p>
    <w:p w:rsidR="006E1624" w:rsidRPr="00EA0A7D" w:rsidRDefault="006E1624" w:rsidP="006E1624">
      <w:pPr>
        <w:tabs>
          <w:tab w:val="left" w:pos="851"/>
        </w:tabs>
        <w:suppressAutoHyphens w:val="0"/>
        <w:snapToGrid/>
        <w:rPr>
          <w:szCs w:val="28"/>
          <w:lang w:eastAsia="ru-RU"/>
        </w:rPr>
      </w:pPr>
      <w:r w:rsidRPr="00EA0A7D">
        <w:rPr>
          <w:szCs w:val="28"/>
          <w:lang w:eastAsia="ru-RU"/>
        </w:rPr>
        <w:t>Целями Правил являются:</w:t>
      </w:r>
    </w:p>
    <w:p w:rsidR="006E1624" w:rsidRPr="00EA0A7D" w:rsidRDefault="006E1624" w:rsidP="006E1624">
      <w:pPr>
        <w:tabs>
          <w:tab w:val="left" w:pos="851"/>
        </w:tabs>
        <w:suppressAutoHyphens w:val="0"/>
        <w:snapToGrid/>
        <w:rPr>
          <w:szCs w:val="28"/>
          <w:lang w:eastAsia="ru-RU"/>
        </w:rPr>
      </w:pPr>
      <w:r w:rsidRPr="00EA0A7D">
        <w:rPr>
          <w:szCs w:val="28"/>
          <w:lang w:eastAsia="ru-RU"/>
        </w:rPr>
        <w:t>1) создание условий для устойчивого развития территории поселения, сохранения окружающей среды и объектов культурного наследия;</w:t>
      </w:r>
    </w:p>
    <w:p w:rsidR="006E1624" w:rsidRPr="00EA0A7D" w:rsidRDefault="006E1624" w:rsidP="006E1624">
      <w:pPr>
        <w:tabs>
          <w:tab w:val="left" w:pos="851"/>
        </w:tabs>
        <w:suppressAutoHyphens w:val="0"/>
        <w:snapToGrid/>
        <w:rPr>
          <w:szCs w:val="28"/>
          <w:lang w:eastAsia="ru-RU"/>
        </w:rPr>
      </w:pPr>
      <w:r w:rsidRPr="00EA0A7D">
        <w:rPr>
          <w:szCs w:val="28"/>
          <w:lang w:eastAsia="ru-RU"/>
        </w:rPr>
        <w:t>2) создание условий для планировки территории поселения;</w:t>
      </w:r>
    </w:p>
    <w:p w:rsidR="006E1624" w:rsidRPr="00EA0A7D" w:rsidRDefault="006E1624" w:rsidP="006E1624">
      <w:pPr>
        <w:tabs>
          <w:tab w:val="left" w:pos="851"/>
        </w:tabs>
        <w:suppressAutoHyphens w:val="0"/>
        <w:snapToGrid/>
        <w:rPr>
          <w:szCs w:val="28"/>
          <w:lang w:eastAsia="ru-RU"/>
        </w:rPr>
      </w:pPr>
      <w:r w:rsidRPr="00EA0A7D">
        <w:rPr>
          <w:szCs w:val="28"/>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E1624" w:rsidRPr="00EA0A7D" w:rsidRDefault="006E1624" w:rsidP="006E1624">
      <w:pPr>
        <w:tabs>
          <w:tab w:val="left" w:pos="851"/>
        </w:tabs>
        <w:suppressAutoHyphens w:val="0"/>
        <w:snapToGrid/>
        <w:rPr>
          <w:szCs w:val="28"/>
          <w:lang w:eastAsia="ru-RU"/>
        </w:rPr>
      </w:pPr>
      <w:r w:rsidRPr="00EA0A7D">
        <w:rPr>
          <w:szCs w:val="28"/>
          <w:lang w:eastAsia="ru-RU"/>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A3355" w:rsidRDefault="007A3355">
      <w:pPr>
        <w:suppressAutoHyphens w:val="0"/>
        <w:snapToGrid/>
        <w:jc w:val="left"/>
        <w:rPr>
          <w:b/>
          <w:bCs/>
          <w:szCs w:val="28"/>
          <w:lang w:eastAsia="en-US"/>
        </w:rPr>
      </w:pPr>
      <w:bookmarkStart w:id="156" w:name="_Toc281221507"/>
      <w:bookmarkStart w:id="157" w:name="_Toc395282201"/>
      <w:bookmarkStart w:id="158" w:name="_Toc415145629"/>
      <w:bookmarkStart w:id="159" w:name="_Toc419817002"/>
      <w:bookmarkStart w:id="160" w:name="_Toc421022255"/>
      <w:bookmarkStart w:id="161" w:name="_Toc437520183"/>
    </w:p>
    <w:p w:rsidR="006E1624" w:rsidRPr="00EA0A7D" w:rsidRDefault="006E1624" w:rsidP="006E1624">
      <w:pPr>
        <w:pStyle w:val="3"/>
        <w:tabs>
          <w:tab w:val="left" w:pos="0"/>
        </w:tabs>
        <w:spacing w:before="0" w:after="0"/>
        <w:rPr>
          <w:color w:val="auto"/>
          <w:lang w:val="ru-RU"/>
        </w:rPr>
      </w:pPr>
      <w:bookmarkStart w:id="162" w:name="_Toc35438894"/>
      <w:r w:rsidRPr="00EA0A7D">
        <w:rPr>
          <w:color w:val="auto"/>
          <w:lang w:val="ru-RU"/>
        </w:rPr>
        <w:t xml:space="preserve">Статья 3. Область применения правил землепользования </w:t>
      </w:r>
      <w:r>
        <w:rPr>
          <w:color w:val="auto"/>
          <w:lang w:val="ru-RU"/>
        </w:rPr>
        <w:br/>
      </w:r>
      <w:r w:rsidRPr="00EA0A7D">
        <w:rPr>
          <w:color w:val="auto"/>
          <w:lang w:val="ru-RU"/>
        </w:rPr>
        <w:t>и застройки</w:t>
      </w:r>
      <w:bookmarkEnd w:id="156"/>
      <w:bookmarkEnd w:id="157"/>
      <w:bookmarkEnd w:id="158"/>
      <w:bookmarkEnd w:id="159"/>
      <w:bookmarkEnd w:id="160"/>
      <w:bookmarkEnd w:id="161"/>
      <w:bookmarkEnd w:id="162"/>
    </w:p>
    <w:p w:rsidR="006E1624" w:rsidRPr="00EA0A7D" w:rsidRDefault="006E1624" w:rsidP="006E1624">
      <w:pPr>
        <w:rPr>
          <w:szCs w:val="28"/>
          <w:lang w:eastAsia="en-US"/>
        </w:rPr>
      </w:pPr>
    </w:p>
    <w:p w:rsidR="006E1624" w:rsidRPr="00EA0A7D" w:rsidRDefault="006E1624" w:rsidP="006E1624">
      <w:pPr>
        <w:tabs>
          <w:tab w:val="left" w:pos="1080"/>
        </w:tabs>
        <w:suppressAutoHyphens w:val="0"/>
        <w:snapToGrid/>
        <w:rPr>
          <w:szCs w:val="28"/>
          <w:lang w:eastAsia="ru-RU"/>
        </w:rPr>
      </w:pPr>
      <w:r w:rsidRPr="00EA0A7D">
        <w:rPr>
          <w:szCs w:val="28"/>
          <w:lang w:eastAsia="ru-RU"/>
        </w:rPr>
        <w:t xml:space="preserve">1. Правила распространяются на всю территорию </w:t>
      </w:r>
      <w:r>
        <w:rPr>
          <w:szCs w:val="28"/>
          <w:lang w:eastAsia="ru-RU"/>
        </w:rPr>
        <w:t>Поселения</w:t>
      </w:r>
      <w:r w:rsidRPr="00EA0A7D">
        <w:rPr>
          <w:szCs w:val="28"/>
          <w:lang w:eastAsia="ru-RU"/>
        </w:rPr>
        <w:t>.</w:t>
      </w:r>
    </w:p>
    <w:p w:rsidR="006E1624" w:rsidRPr="00EA0A7D" w:rsidRDefault="006E1624" w:rsidP="006E1624">
      <w:pPr>
        <w:tabs>
          <w:tab w:val="left" w:pos="709"/>
        </w:tabs>
        <w:suppressAutoHyphens w:val="0"/>
        <w:snapToGrid/>
        <w:rPr>
          <w:szCs w:val="28"/>
          <w:lang w:eastAsia="ru-RU"/>
        </w:rPr>
      </w:pPr>
      <w:r w:rsidRPr="00EA0A7D">
        <w:rPr>
          <w:szCs w:val="28"/>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E1624" w:rsidRPr="00EA0A7D" w:rsidRDefault="006E1624" w:rsidP="006E1624">
      <w:pPr>
        <w:tabs>
          <w:tab w:val="left" w:pos="1080"/>
        </w:tabs>
        <w:suppressAutoHyphens w:val="0"/>
        <w:snapToGrid/>
        <w:rPr>
          <w:szCs w:val="28"/>
          <w:lang w:eastAsia="ru-RU"/>
        </w:rPr>
      </w:pPr>
      <w:r w:rsidRPr="00EA0A7D">
        <w:rPr>
          <w:szCs w:val="28"/>
          <w:lang w:eastAsia="ru-RU"/>
        </w:rPr>
        <w:t xml:space="preserve">2. Правила применяются, в том числе, </w:t>
      </w:r>
      <w:proofErr w:type="gramStart"/>
      <w:r w:rsidRPr="00EA0A7D">
        <w:rPr>
          <w:szCs w:val="28"/>
          <w:lang w:eastAsia="ru-RU"/>
        </w:rPr>
        <w:t>при</w:t>
      </w:r>
      <w:proofErr w:type="gramEnd"/>
      <w:r w:rsidRPr="00EA0A7D">
        <w:rPr>
          <w:szCs w:val="28"/>
          <w:lang w:eastAsia="ru-RU"/>
        </w:rPr>
        <w:t>:</w:t>
      </w:r>
    </w:p>
    <w:p w:rsidR="006E1624" w:rsidRDefault="006E1624" w:rsidP="006E1624">
      <w:pPr>
        <w:tabs>
          <w:tab w:val="left" w:pos="1080"/>
        </w:tabs>
        <w:suppressAutoHyphens w:val="0"/>
        <w:snapToGrid/>
        <w:rPr>
          <w:szCs w:val="28"/>
          <w:lang w:eastAsia="ru-RU"/>
        </w:rPr>
      </w:pPr>
      <w:r w:rsidRPr="00EA0A7D">
        <w:rPr>
          <w:szCs w:val="28"/>
          <w:lang w:eastAsia="ru-RU"/>
        </w:rPr>
        <w:t>подготовке, проверке и утверждении докумен</w:t>
      </w:r>
      <w:r>
        <w:rPr>
          <w:szCs w:val="28"/>
          <w:lang w:eastAsia="ru-RU"/>
        </w:rPr>
        <w:t>тации по планировке территории;</w:t>
      </w:r>
    </w:p>
    <w:p w:rsidR="006E1624" w:rsidRPr="00EA0A7D" w:rsidRDefault="006E1624" w:rsidP="006E1624">
      <w:pPr>
        <w:tabs>
          <w:tab w:val="left" w:pos="1080"/>
        </w:tabs>
        <w:suppressAutoHyphens w:val="0"/>
        <w:snapToGrid/>
        <w:rPr>
          <w:szCs w:val="28"/>
          <w:lang w:eastAsia="ru-RU"/>
        </w:rPr>
      </w:pPr>
      <w:r w:rsidRPr="0033066B">
        <w:rPr>
          <w:szCs w:val="28"/>
          <w:lang w:eastAsia="ru-RU"/>
        </w:rPr>
        <w:t>при подготовке градостроительных планов земельных участков;</w:t>
      </w:r>
    </w:p>
    <w:p w:rsidR="006E1624" w:rsidRPr="00EA0A7D" w:rsidRDefault="006E1624" w:rsidP="006E1624">
      <w:pPr>
        <w:suppressAutoHyphens w:val="0"/>
        <w:autoSpaceDE w:val="0"/>
        <w:autoSpaceDN w:val="0"/>
        <w:adjustRightInd w:val="0"/>
        <w:snapToGrid/>
        <w:rPr>
          <w:szCs w:val="28"/>
          <w:lang w:eastAsia="ru-RU"/>
        </w:rPr>
      </w:pPr>
      <w:proofErr w:type="gramStart"/>
      <w:r w:rsidRPr="00EA0A7D">
        <w:rPr>
          <w:szCs w:val="28"/>
          <w:lang w:eastAsia="ru-RU"/>
        </w:rPr>
        <w:t>принятии</w:t>
      </w:r>
      <w:proofErr w:type="gramEnd"/>
      <w:r w:rsidRPr="00EA0A7D">
        <w:rPr>
          <w:szCs w:val="28"/>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6E1624" w:rsidRPr="00EA0A7D" w:rsidRDefault="006E1624" w:rsidP="006E1624">
      <w:pPr>
        <w:tabs>
          <w:tab w:val="left" w:pos="1080"/>
        </w:tabs>
        <w:suppressAutoHyphens w:val="0"/>
        <w:snapToGrid/>
        <w:rPr>
          <w:szCs w:val="28"/>
          <w:lang w:eastAsia="ru-RU"/>
        </w:rPr>
      </w:pPr>
      <w:proofErr w:type="gramStart"/>
      <w:r w:rsidRPr="00EA0A7D">
        <w:rPr>
          <w:szCs w:val="28"/>
          <w:lang w:eastAsia="ru-RU"/>
        </w:rPr>
        <w:t>принятии</w:t>
      </w:r>
      <w:proofErr w:type="gramEnd"/>
      <w:r w:rsidRPr="00EA0A7D">
        <w:rPr>
          <w:szCs w:val="28"/>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6E1624" w:rsidRPr="00EA0A7D" w:rsidRDefault="006E1624" w:rsidP="006E1624">
      <w:pPr>
        <w:tabs>
          <w:tab w:val="left" w:pos="720"/>
          <w:tab w:val="left" w:pos="1080"/>
        </w:tabs>
        <w:suppressAutoHyphens w:val="0"/>
        <w:snapToGrid/>
        <w:rPr>
          <w:szCs w:val="28"/>
          <w:lang w:eastAsia="ru-RU"/>
        </w:rPr>
      </w:pPr>
    </w:p>
    <w:p w:rsidR="006E1624" w:rsidRPr="00EA0A7D" w:rsidRDefault="006E1624" w:rsidP="006E1624">
      <w:pPr>
        <w:pStyle w:val="3"/>
        <w:tabs>
          <w:tab w:val="left" w:pos="0"/>
        </w:tabs>
        <w:spacing w:before="0" w:after="0"/>
        <w:rPr>
          <w:color w:val="auto"/>
          <w:lang w:val="ru-RU"/>
        </w:rPr>
      </w:pPr>
      <w:bookmarkStart w:id="163" w:name="_Toc281221508"/>
      <w:bookmarkStart w:id="164" w:name="_Toc395282202"/>
      <w:bookmarkStart w:id="165" w:name="_Toc415145630"/>
      <w:bookmarkStart w:id="166" w:name="_Toc419817003"/>
      <w:bookmarkStart w:id="167" w:name="_Toc421022256"/>
      <w:bookmarkStart w:id="168" w:name="_Toc437520184"/>
      <w:bookmarkStart w:id="169" w:name="_Toc35438895"/>
      <w:r w:rsidRPr="00EA0A7D">
        <w:rPr>
          <w:color w:val="auto"/>
          <w:lang w:val="ru-RU"/>
        </w:rPr>
        <w:lastRenderedPageBreak/>
        <w:t>Статья 4. Общедоступность информации о правилах землепользовании и застройке</w:t>
      </w:r>
      <w:bookmarkEnd w:id="163"/>
      <w:bookmarkEnd w:id="164"/>
      <w:bookmarkEnd w:id="165"/>
      <w:bookmarkEnd w:id="166"/>
      <w:bookmarkEnd w:id="167"/>
      <w:bookmarkEnd w:id="168"/>
      <w:bookmarkEnd w:id="169"/>
    </w:p>
    <w:p w:rsidR="006E1624" w:rsidRPr="00EA0A7D" w:rsidRDefault="006E1624" w:rsidP="006E1624">
      <w:pPr>
        <w:rPr>
          <w:szCs w:val="28"/>
          <w:lang w:eastAsia="en-US"/>
        </w:rPr>
      </w:pPr>
    </w:p>
    <w:p w:rsidR="006E1624" w:rsidRPr="00EA0A7D" w:rsidRDefault="006E1624" w:rsidP="006E1624">
      <w:pPr>
        <w:pStyle w:val="a3"/>
        <w:tabs>
          <w:tab w:val="num" w:pos="993"/>
          <w:tab w:val="left" w:pos="1080"/>
        </w:tabs>
        <w:ind w:left="0"/>
        <w:rPr>
          <w:sz w:val="28"/>
          <w:szCs w:val="28"/>
        </w:rPr>
      </w:pPr>
      <w:r w:rsidRPr="00EA0A7D">
        <w:rPr>
          <w:sz w:val="28"/>
          <w:szCs w:val="28"/>
        </w:rPr>
        <w:t>1. Все текстовые и графические материалы Правил являются общедоступной информацией.</w:t>
      </w:r>
    </w:p>
    <w:p w:rsidR="006E1624" w:rsidRPr="0033066B" w:rsidRDefault="006E1624" w:rsidP="006E1624">
      <w:pPr>
        <w:tabs>
          <w:tab w:val="left" w:pos="1080"/>
        </w:tabs>
        <w:suppressAutoHyphens w:val="0"/>
        <w:snapToGrid/>
        <w:rPr>
          <w:szCs w:val="28"/>
          <w:lang w:eastAsia="ru-RU"/>
        </w:rPr>
      </w:pPr>
      <w:r w:rsidRPr="0033066B">
        <w:rPr>
          <w:szCs w:val="28"/>
          <w:lang w:eastAsia="ru-RU"/>
        </w:rPr>
        <w:t>2. Уполномоченный орган государственной власти Архангельской области в сфере градостроительной деятельности обеспечивает доступность Правил путём опубликования в порядке, установленном для официального опубликования нормативных правовых актов, иной официальной информации.</w:t>
      </w:r>
    </w:p>
    <w:p w:rsidR="006E1624" w:rsidRDefault="006E1624" w:rsidP="006E1624">
      <w:pPr>
        <w:suppressAutoHyphens w:val="0"/>
        <w:autoSpaceDE w:val="0"/>
        <w:autoSpaceDN w:val="0"/>
        <w:adjustRightInd w:val="0"/>
        <w:snapToGrid/>
        <w:rPr>
          <w:lang w:eastAsia="ru-RU"/>
        </w:rPr>
      </w:pPr>
      <w:r>
        <w:t xml:space="preserve">3. </w:t>
      </w:r>
      <w:r>
        <w:rPr>
          <w:lang w:eastAsia="ru-RU"/>
        </w:rPr>
        <w:t>Администрация Поселения обеспечивает доступность Правил путём:</w:t>
      </w:r>
    </w:p>
    <w:p w:rsidR="006E1624" w:rsidRDefault="006E1624" w:rsidP="006E1624">
      <w:pPr>
        <w:suppressAutoHyphens w:val="0"/>
        <w:autoSpaceDE w:val="0"/>
        <w:autoSpaceDN w:val="0"/>
        <w:adjustRightInd w:val="0"/>
        <w:snapToGrid/>
        <w:rPr>
          <w:lang w:eastAsia="ru-RU"/>
        </w:rPr>
      </w:pPr>
      <w:r>
        <w:rPr>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6E1624" w:rsidRDefault="006E1624" w:rsidP="006E1624">
      <w:pPr>
        <w:suppressAutoHyphens w:val="0"/>
        <w:autoSpaceDE w:val="0"/>
        <w:autoSpaceDN w:val="0"/>
        <w:adjustRightInd w:val="0"/>
        <w:snapToGrid/>
        <w:rPr>
          <w:lang w:eastAsia="ru-RU"/>
        </w:rPr>
      </w:pPr>
      <w:r>
        <w:rPr>
          <w:lang w:eastAsia="ru-RU"/>
        </w:rPr>
        <w:t>2) размещения Правил:</w:t>
      </w:r>
    </w:p>
    <w:p w:rsidR="006E1624" w:rsidRDefault="006E1624" w:rsidP="006E1624">
      <w:pPr>
        <w:suppressAutoHyphens w:val="0"/>
        <w:autoSpaceDE w:val="0"/>
        <w:autoSpaceDN w:val="0"/>
        <w:adjustRightInd w:val="0"/>
        <w:snapToGrid/>
        <w:rPr>
          <w:lang w:eastAsia="ru-RU"/>
        </w:rPr>
      </w:pPr>
      <w:r>
        <w:rPr>
          <w:lang w:eastAsia="ru-RU"/>
        </w:rPr>
        <w:t>на официальном сайте администрации Поселения в информационно-телекоммуникационной сети «Интернет»;</w:t>
      </w:r>
    </w:p>
    <w:p w:rsidR="006E1624" w:rsidRDefault="006E1624" w:rsidP="006E1624">
      <w:pPr>
        <w:suppressAutoHyphens w:val="0"/>
        <w:autoSpaceDE w:val="0"/>
        <w:autoSpaceDN w:val="0"/>
        <w:adjustRightInd w:val="0"/>
        <w:snapToGrid/>
        <w:rPr>
          <w:lang w:eastAsia="ru-RU"/>
        </w:rPr>
      </w:pPr>
      <w:r>
        <w:rPr>
          <w:lang w:eastAsia="ru-RU"/>
        </w:rPr>
        <w:t xml:space="preserve">в информационной системе обеспечения градостроительной деятельности </w:t>
      </w:r>
      <w:r w:rsidR="003E02EA">
        <w:rPr>
          <w:shd w:val="clear" w:color="auto" w:fill="FFFFFF"/>
          <w:lang w:eastAsia="ru-RU"/>
        </w:rPr>
        <w:t>Онежского</w:t>
      </w:r>
      <w:r>
        <w:rPr>
          <w:lang w:eastAsia="ru-RU"/>
        </w:rPr>
        <w:t xml:space="preserve"> муниципального района;</w:t>
      </w:r>
    </w:p>
    <w:p w:rsidR="006E1624" w:rsidRDefault="006E1624" w:rsidP="006E1624">
      <w:pPr>
        <w:suppressAutoHyphens w:val="0"/>
        <w:autoSpaceDE w:val="0"/>
        <w:autoSpaceDN w:val="0"/>
        <w:adjustRightInd w:val="0"/>
        <w:snapToGrid/>
        <w:rPr>
          <w:lang w:eastAsia="ru-RU"/>
        </w:rPr>
      </w:pPr>
      <w:r>
        <w:rPr>
          <w:lang w:eastAsia="ru-RU"/>
        </w:rPr>
        <w:t>в федеральной государственной информационной системе территориального планирования.</w:t>
      </w:r>
    </w:p>
    <w:p w:rsidR="007A3355" w:rsidRDefault="007A3355">
      <w:pPr>
        <w:suppressAutoHyphens w:val="0"/>
        <w:snapToGrid/>
        <w:jc w:val="left"/>
        <w:rPr>
          <w:b/>
          <w:bCs/>
          <w:szCs w:val="28"/>
          <w:lang w:eastAsia="en-US"/>
        </w:rPr>
      </w:pPr>
      <w:bookmarkStart w:id="170" w:name="_Toc315790665"/>
      <w:bookmarkStart w:id="171" w:name="_Toc395282204"/>
      <w:bookmarkStart w:id="172" w:name="_Toc415145632"/>
      <w:bookmarkStart w:id="173" w:name="_Toc419817005"/>
      <w:bookmarkStart w:id="174" w:name="_Toc421022258"/>
      <w:bookmarkStart w:id="175" w:name="_Toc437520186"/>
    </w:p>
    <w:p w:rsidR="006E1624" w:rsidRPr="00EA0A7D" w:rsidRDefault="006E1624" w:rsidP="006E1624">
      <w:pPr>
        <w:pStyle w:val="3"/>
        <w:tabs>
          <w:tab w:val="left" w:pos="0"/>
        </w:tabs>
        <w:spacing w:before="0" w:after="0"/>
        <w:rPr>
          <w:color w:val="auto"/>
          <w:lang w:val="ru-RU"/>
        </w:rPr>
      </w:pPr>
      <w:bookmarkStart w:id="176" w:name="_Toc35438896"/>
      <w:r w:rsidRPr="00EA0A7D">
        <w:rPr>
          <w:color w:val="auto"/>
          <w:lang w:val="ru-RU"/>
        </w:rPr>
        <w:t>Статья 5. Действие правил землепользования и застройки по отношению к ранее возникшим правам</w:t>
      </w:r>
      <w:bookmarkEnd w:id="170"/>
      <w:bookmarkEnd w:id="171"/>
      <w:bookmarkEnd w:id="172"/>
      <w:bookmarkEnd w:id="173"/>
      <w:bookmarkEnd w:id="174"/>
      <w:bookmarkEnd w:id="175"/>
      <w:bookmarkEnd w:id="176"/>
    </w:p>
    <w:p w:rsidR="006E1624" w:rsidRPr="00EA0A7D" w:rsidRDefault="006E1624" w:rsidP="006E1624">
      <w:pPr>
        <w:rPr>
          <w:szCs w:val="28"/>
          <w:lang w:eastAsia="en-US"/>
        </w:rPr>
      </w:pPr>
    </w:p>
    <w:p w:rsidR="006E1624" w:rsidRPr="00EA0A7D" w:rsidRDefault="006E1624" w:rsidP="006E1624">
      <w:pPr>
        <w:suppressAutoHyphens w:val="0"/>
        <w:snapToGrid/>
        <w:rPr>
          <w:szCs w:val="28"/>
        </w:rPr>
      </w:pPr>
      <w:r w:rsidRPr="00EA0A7D">
        <w:rPr>
          <w:szCs w:val="28"/>
        </w:rPr>
        <w:t xml:space="preserve">1. Принятые до утверждения настоящих </w:t>
      </w:r>
      <w:proofErr w:type="gramStart"/>
      <w:r w:rsidRPr="00EA0A7D">
        <w:rPr>
          <w:szCs w:val="28"/>
        </w:rPr>
        <w:t>Правил</w:t>
      </w:r>
      <w:proofErr w:type="gramEnd"/>
      <w:r w:rsidRPr="00EA0A7D">
        <w:rPr>
          <w:szCs w:val="28"/>
        </w:rPr>
        <w:t xml:space="preserve"> нормативные правовые акты </w:t>
      </w:r>
      <w:r w:rsidRPr="00EA0A7D">
        <w:rPr>
          <w:szCs w:val="28"/>
          <w:lang w:eastAsia="ru-RU"/>
        </w:rPr>
        <w:t>органов</w:t>
      </w:r>
      <w:r w:rsidRPr="00EA0A7D">
        <w:rPr>
          <w:szCs w:val="28"/>
        </w:rPr>
        <w:t xml:space="preserve"> местного самоуправления по вопросам землепользования и застройки применяются в части, не противоречащей настоящим Правилам.</w:t>
      </w:r>
    </w:p>
    <w:p w:rsidR="006E1624" w:rsidRPr="00EA0A7D"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rsidR="006E1624" w:rsidRPr="00EA0A7D" w:rsidRDefault="006E1624" w:rsidP="006E1624">
      <w:pPr>
        <w:pStyle w:val="ConsPlusNormal"/>
        <w:widowControl/>
        <w:ind w:firstLine="709"/>
        <w:jc w:val="both"/>
        <w:rPr>
          <w:rFonts w:ascii="Times New Roman" w:hAnsi="Times New Roman" w:cs="Times New Roman"/>
          <w:sz w:val="28"/>
          <w:szCs w:val="28"/>
          <w:highlight w:val="yellow"/>
          <w:lang w:eastAsia="ru-RU"/>
        </w:rPr>
      </w:pPr>
      <w:r w:rsidRPr="00EA0A7D">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w:t>
      </w:r>
      <w:r w:rsidR="00C20A6A">
        <w:rPr>
          <w:rFonts w:ascii="Times New Roman" w:hAnsi="Times New Roman" w:cs="Times New Roman"/>
          <w:sz w:val="28"/>
          <w:szCs w:val="28"/>
        </w:rPr>
        <w:t>2</w:t>
      </w:r>
      <w:r w:rsidRPr="00EA0A7D">
        <w:rPr>
          <w:rFonts w:ascii="Times New Roman" w:hAnsi="Times New Roman" w:cs="Times New Roman"/>
          <w:sz w:val="28"/>
          <w:szCs w:val="28"/>
        </w:rPr>
        <w:t xml:space="preserve"> настоящих Правил.</w:t>
      </w:r>
    </w:p>
    <w:p w:rsidR="006E1624" w:rsidRDefault="006E1624" w:rsidP="006E1624">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sz w:val="28"/>
          <w:szCs w:val="28"/>
        </w:rPr>
        <w:t xml:space="preserve">4. Использование земельных участков и объектов капитального строительства, определенных частью </w:t>
      </w:r>
      <w:r w:rsidR="000E46A1">
        <w:rPr>
          <w:rFonts w:ascii="Times New Roman" w:hAnsi="Times New Roman" w:cs="Times New Roman"/>
          <w:sz w:val="28"/>
          <w:szCs w:val="28"/>
        </w:rPr>
        <w:t>3</w:t>
      </w:r>
      <w:r w:rsidRPr="00EA0A7D">
        <w:rPr>
          <w:rFonts w:ascii="Times New Roman" w:hAnsi="Times New Roman" w:cs="Times New Roman"/>
          <w:sz w:val="28"/>
          <w:szCs w:val="28"/>
        </w:rPr>
        <w:t xml:space="preserve"> статьи </w:t>
      </w:r>
      <w:r w:rsidR="000E46A1">
        <w:rPr>
          <w:rFonts w:ascii="Times New Roman" w:hAnsi="Times New Roman" w:cs="Times New Roman"/>
          <w:sz w:val="28"/>
          <w:szCs w:val="28"/>
        </w:rPr>
        <w:t>5</w:t>
      </w:r>
      <w:r w:rsidRPr="00EA0A7D">
        <w:rPr>
          <w:rFonts w:ascii="Times New Roman" w:hAnsi="Times New Roman" w:cs="Times New Roman"/>
          <w:sz w:val="28"/>
          <w:szCs w:val="28"/>
        </w:rPr>
        <w:t xml:space="preserve"> настоящих Правил, определяется в соответствии с частями 8 – 10 статьи 36 Градостроительного кодекса Р</w:t>
      </w:r>
      <w:r>
        <w:rPr>
          <w:rFonts w:ascii="Times New Roman" w:hAnsi="Times New Roman" w:cs="Times New Roman"/>
          <w:sz w:val="28"/>
          <w:szCs w:val="28"/>
        </w:rPr>
        <w:t>оссийской Федерации</w:t>
      </w:r>
      <w:r w:rsidRPr="00EA0A7D">
        <w:rPr>
          <w:rFonts w:ascii="Times New Roman" w:hAnsi="Times New Roman" w:cs="Times New Roman"/>
          <w:sz w:val="28"/>
          <w:szCs w:val="28"/>
        </w:rPr>
        <w:t>.</w:t>
      </w:r>
    </w:p>
    <w:p w:rsidR="006E1624" w:rsidRPr="00EA0A7D" w:rsidRDefault="006E1624" w:rsidP="006E1624">
      <w:pPr>
        <w:pStyle w:val="ConsPlusNormal"/>
        <w:widowControl/>
        <w:ind w:firstLine="709"/>
        <w:jc w:val="both"/>
        <w:rPr>
          <w:rFonts w:ascii="Times New Roman" w:hAnsi="Times New Roman" w:cs="Times New Roman"/>
          <w:sz w:val="28"/>
          <w:szCs w:val="28"/>
        </w:rPr>
      </w:pPr>
    </w:p>
    <w:p w:rsidR="006E1624" w:rsidRPr="00EA0A7D" w:rsidRDefault="006E1624" w:rsidP="006E1624">
      <w:pPr>
        <w:pStyle w:val="3"/>
        <w:spacing w:before="0" w:after="0"/>
        <w:rPr>
          <w:lang w:val="ru-RU"/>
        </w:rPr>
      </w:pPr>
      <w:bookmarkStart w:id="177" w:name="_Toc35438897"/>
      <w:r w:rsidRPr="00EA0A7D">
        <w:rPr>
          <w:lang w:val="ru-RU"/>
        </w:rPr>
        <w:t xml:space="preserve">Статья 6. Полномочия </w:t>
      </w:r>
      <w:r>
        <w:rPr>
          <w:lang w:val="ru-RU"/>
        </w:rPr>
        <w:t xml:space="preserve">исполнительных органов государственной власти Архангельской области и </w:t>
      </w:r>
      <w:r w:rsidRPr="00EE6441">
        <w:rPr>
          <w:lang w:val="ru-RU"/>
        </w:rPr>
        <w:t>орган</w:t>
      </w:r>
      <w:r>
        <w:rPr>
          <w:lang w:val="ru-RU"/>
        </w:rPr>
        <w:t>ов местного самоуправления</w:t>
      </w:r>
      <w:r>
        <w:rPr>
          <w:lang w:val="ru-RU"/>
        </w:rPr>
        <w:br/>
      </w:r>
      <w:r w:rsidRPr="00551E23">
        <w:rPr>
          <w:lang w:val="ru-RU"/>
        </w:rPr>
        <w:lastRenderedPageBreak/>
        <w:t>в области землепользования и застройки</w:t>
      </w:r>
      <w:bookmarkEnd w:id="177"/>
    </w:p>
    <w:p w:rsidR="006E1624" w:rsidRPr="00551E23" w:rsidRDefault="006E1624" w:rsidP="006E1624">
      <w:pPr>
        <w:pStyle w:val="ConsPlusNormal"/>
        <w:widowControl/>
        <w:ind w:firstLine="0"/>
        <w:jc w:val="both"/>
        <w:rPr>
          <w:rFonts w:ascii="Times New Roman" w:hAnsi="Times New Roman" w:cs="Times New Roman"/>
          <w:sz w:val="28"/>
          <w:szCs w:val="28"/>
        </w:rPr>
      </w:pPr>
    </w:p>
    <w:p w:rsidR="006E1624" w:rsidRPr="00551E23" w:rsidRDefault="006E1624" w:rsidP="006E1624">
      <w:pPr>
        <w:pStyle w:val="ConsPlusNormal"/>
        <w:widowControl/>
        <w:ind w:firstLine="709"/>
        <w:jc w:val="both"/>
        <w:rPr>
          <w:rFonts w:ascii="Times New Roman" w:hAnsi="Times New Roman" w:cs="Times New Roman"/>
          <w:sz w:val="28"/>
          <w:szCs w:val="28"/>
        </w:rPr>
      </w:pPr>
      <w:r w:rsidRPr="004D039D">
        <w:rPr>
          <w:rFonts w:ascii="Times New Roman" w:hAnsi="Times New Roman" w:cs="Times New Roman"/>
          <w:sz w:val="28"/>
          <w:szCs w:val="28"/>
        </w:rPr>
        <w:t>Полномочия исполнительных органов государственной власти Архангельской области, представительного органа местного самоуправления Поселения, главы Поселения, администрации Поселения, органов местного самоуправления муниципального образования «</w:t>
      </w:r>
      <w:r w:rsidR="003E02EA">
        <w:rPr>
          <w:rFonts w:ascii="Times New Roman" w:hAnsi="Times New Roman" w:cs="Times New Roman"/>
          <w:sz w:val="28"/>
          <w:szCs w:val="28"/>
        </w:rPr>
        <w:t>Онежский</w:t>
      </w:r>
      <w:r w:rsidRPr="004D039D">
        <w:rPr>
          <w:rFonts w:ascii="Times New Roman" w:hAnsi="Times New Roman" w:cs="Times New Roman"/>
          <w:sz w:val="28"/>
          <w:szCs w:val="28"/>
        </w:rPr>
        <w:t xml:space="preserve"> муниципальный район» в области землепользования и застройки определяются федеральными законами, Уставом Архангельской области, законами Архангельской области, Уставом Поселения.</w:t>
      </w:r>
    </w:p>
    <w:p w:rsidR="006E1624" w:rsidRPr="00551E23" w:rsidRDefault="006E1624" w:rsidP="006E1624">
      <w:pPr>
        <w:pStyle w:val="ConsPlusNormal"/>
        <w:widowControl/>
        <w:ind w:firstLine="709"/>
        <w:jc w:val="both"/>
        <w:rPr>
          <w:rFonts w:ascii="Times New Roman" w:hAnsi="Times New Roman" w:cs="Times New Roman"/>
          <w:sz w:val="28"/>
          <w:szCs w:val="28"/>
        </w:rPr>
      </w:pPr>
    </w:p>
    <w:p w:rsidR="006E1624" w:rsidRPr="00EA0A7D" w:rsidRDefault="006E1624" w:rsidP="006E1624">
      <w:pPr>
        <w:pStyle w:val="3"/>
        <w:tabs>
          <w:tab w:val="left" w:pos="0"/>
        </w:tabs>
        <w:spacing w:before="0" w:after="0"/>
        <w:rPr>
          <w:color w:val="auto"/>
          <w:lang w:val="ru-RU"/>
        </w:rPr>
      </w:pPr>
      <w:bookmarkStart w:id="178" w:name="_Toc258228297"/>
      <w:bookmarkStart w:id="179" w:name="_Toc281221511"/>
      <w:bookmarkStart w:id="180" w:name="_Toc395282206"/>
      <w:bookmarkStart w:id="181" w:name="_Toc415145634"/>
      <w:bookmarkStart w:id="182" w:name="_Toc419817007"/>
      <w:bookmarkStart w:id="183" w:name="_Toc421022260"/>
      <w:bookmarkStart w:id="184" w:name="_Toc437520188"/>
      <w:bookmarkStart w:id="185" w:name="_Toc35438898"/>
      <w:r w:rsidRPr="00EA0A7D">
        <w:rPr>
          <w:color w:val="auto"/>
          <w:lang w:val="ru-RU"/>
        </w:rPr>
        <w:t xml:space="preserve">Статья </w:t>
      </w:r>
      <w:r>
        <w:rPr>
          <w:color w:val="auto"/>
          <w:lang w:val="ru-RU"/>
        </w:rPr>
        <w:t>7</w:t>
      </w:r>
      <w:r w:rsidRPr="00EA0A7D">
        <w:rPr>
          <w:color w:val="auto"/>
          <w:lang w:val="ru-RU"/>
        </w:rPr>
        <w:t>. Комиссия по подготовке проекта правил землепользования и застройк</w:t>
      </w:r>
      <w:bookmarkEnd w:id="178"/>
      <w:bookmarkEnd w:id="179"/>
      <w:bookmarkEnd w:id="180"/>
      <w:r w:rsidRPr="00EA0A7D">
        <w:rPr>
          <w:color w:val="auto"/>
          <w:lang w:val="ru-RU"/>
        </w:rPr>
        <w:t>и</w:t>
      </w:r>
      <w:bookmarkEnd w:id="181"/>
      <w:bookmarkEnd w:id="182"/>
      <w:bookmarkEnd w:id="183"/>
      <w:bookmarkEnd w:id="184"/>
      <w:bookmarkEnd w:id="185"/>
    </w:p>
    <w:p w:rsidR="006E1624" w:rsidRPr="00EA0A7D" w:rsidRDefault="006E1624" w:rsidP="006E1624">
      <w:pPr>
        <w:rPr>
          <w:szCs w:val="28"/>
          <w:lang w:eastAsia="en-US"/>
        </w:rPr>
      </w:pPr>
    </w:p>
    <w:p w:rsidR="006E1624" w:rsidRPr="004D039D" w:rsidRDefault="006E1624" w:rsidP="00C20A6A">
      <w:pPr>
        <w:suppressAutoHyphens w:val="0"/>
        <w:snapToGrid/>
        <w:rPr>
          <w:szCs w:val="28"/>
          <w:lang w:eastAsia="ru-RU"/>
        </w:rPr>
      </w:pPr>
      <w:r w:rsidRPr="004D039D">
        <w:rPr>
          <w:szCs w:val="28"/>
          <w:lang w:eastAsia="ru-RU"/>
        </w:rPr>
        <w:t>1.</w:t>
      </w:r>
      <w:r w:rsidRPr="004D039D">
        <w:rPr>
          <w:szCs w:val="28"/>
          <w:lang w:eastAsia="ru-RU"/>
        </w:rPr>
        <w:tab/>
        <w:t>Комиссия по подготовке проекта правил землепользования и застройки является постоянно действующим совещательным органом.</w:t>
      </w:r>
    </w:p>
    <w:p w:rsidR="006E1624" w:rsidRPr="004D039D" w:rsidRDefault="006E1624" w:rsidP="00C20A6A">
      <w:pPr>
        <w:suppressAutoHyphens w:val="0"/>
        <w:snapToGrid/>
        <w:rPr>
          <w:szCs w:val="28"/>
          <w:lang w:eastAsia="ru-RU"/>
        </w:rPr>
      </w:pPr>
      <w:r w:rsidRPr="004D039D">
        <w:rPr>
          <w:szCs w:val="28"/>
          <w:lang w:eastAsia="ru-RU"/>
        </w:rPr>
        <w:t>2.</w:t>
      </w:r>
      <w:r w:rsidRPr="004D039D">
        <w:rPr>
          <w:szCs w:val="28"/>
          <w:lang w:eastAsia="ru-RU"/>
        </w:rPr>
        <w:tab/>
        <w:t>В целях подготовки проекта правил землепользования и застройки, а также в целях рассмотрения вопросов, указанных в статьях 19 и 20 настоящих Правил, создается комиссия 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rsidR="006E1624" w:rsidRPr="004D039D" w:rsidRDefault="006E1624" w:rsidP="00C20A6A">
      <w:pPr>
        <w:suppressAutoHyphens w:val="0"/>
        <w:snapToGrid/>
        <w:rPr>
          <w:szCs w:val="28"/>
          <w:lang w:eastAsia="ru-RU"/>
        </w:rPr>
      </w:pPr>
      <w:r w:rsidRPr="004D039D">
        <w:rPr>
          <w:szCs w:val="28"/>
          <w:lang w:eastAsia="ru-RU"/>
        </w:rPr>
        <w:t>3.</w:t>
      </w:r>
      <w:r w:rsidRPr="004D039D">
        <w:rPr>
          <w:szCs w:val="28"/>
          <w:lang w:eastAsia="ru-RU"/>
        </w:rPr>
        <w:tab/>
        <w:t>В целях рассмотрения вопросов, указанных в статьях 21 и 22 настоящих Правил, создается комиссия по подготовке проекта правил землепользования и застройки уполномоченным органом местного самоуправления.</w:t>
      </w:r>
    </w:p>
    <w:p w:rsidR="006E1624" w:rsidRPr="004D039D" w:rsidRDefault="006E1624" w:rsidP="00C20A6A">
      <w:pPr>
        <w:suppressAutoHyphens w:val="0"/>
        <w:snapToGrid/>
        <w:rPr>
          <w:szCs w:val="28"/>
          <w:lang w:eastAsia="ru-RU"/>
        </w:rPr>
      </w:pPr>
      <w:r w:rsidRPr="004D039D">
        <w:rPr>
          <w:szCs w:val="28"/>
          <w:lang w:eastAsia="ru-RU"/>
        </w:rPr>
        <w:t>4.</w:t>
      </w:r>
      <w:r w:rsidRPr="004D039D">
        <w:rPr>
          <w:szCs w:val="28"/>
          <w:lang w:eastAsia="ru-RU"/>
        </w:rPr>
        <w:tab/>
        <w:t>Комиссия по подготовке проекта правил землепользования и застройки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rsidR="006E1624" w:rsidRPr="00EA0A7D" w:rsidRDefault="006E1624" w:rsidP="00C20A6A">
      <w:pPr>
        <w:suppressAutoHyphens w:val="0"/>
        <w:snapToGrid/>
        <w:rPr>
          <w:szCs w:val="28"/>
          <w:lang w:eastAsia="ru-RU"/>
        </w:rPr>
      </w:pPr>
      <w:r w:rsidRPr="004D039D">
        <w:rPr>
          <w:szCs w:val="28"/>
          <w:lang w:eastAsia="ru-RU"/>
        </w:rPr>
        <w:t>5.</w:t>
      </w:r>
      <w:r w:rsidRPr="004D039D">
        <w:rPr>
          <w:szCs w:val="28"/>
          <w:lang w:eastAsia="ru-RU"/>
        </w:rPr>
        <w:tab/>
        <w:t>Состав и порядок деятельности комиссии по подготовке проекта правил землепользования и застройки утверждается в порядке, установленном действующим законодательством.</w:t>
      </w:r>
      <w:r w:rsidRPr="00EA0A7D">
        <w:rPr>
          <w:szCs w:val="28"/>
          <w:lang w:eastAsia="ru-RU"/>
        </w:rPr>
        <w:br w:type="page"/>
      </w:r>
    </w:p>
    <w:p w:rsidR="006E1624" w:rsidRPr="00EA0A7D" w:rsidRDefault="006E1624" w:rsidP="006E1624">
      <w:pPr>
        <w:pStyle w:val="2"/>
        <w:spacing w:before="0" w:after="0"/>
        <w:rPr>
          <w:lang w:val="ru-RU"/>
        </w:rPr>
      </w:pPr>
      <w:bookmarkStart w:id="186" w:name="_Toc35438899"/>
      <w:bookmarkStart w:id="187" w:name="_Toc258228327"/>
      <w:bookmarkStart w:id="188" w:name="_Toc281221540"/>
      <w:bookmarkStart w:id="189" w:name="_Toc395282234"/>
      <w:bookmarkStart w:id="190" w:name="_Toc415050366"/>
      <w:bookmarkStart w:id="191" w:name="_Toc415145637"/>
      <w:bookmarkStart w:id="192" w:name="_Toc419817010"/>
      <w:bookmarkStart w:id="193" w:name="_Toc421022263"/>
      <w:bookmarkStart w:id="194" w:name="_Toc437520191"/>
      <w:r w:rsidRPr="00EA0A7D">
        <w:rPr>
          <w:lang w:val="ru-RU"/>
        </w:rPr>
        <w:lastRenderedPageBreak/>
        <w:t xml:space="preserve">ГЛАВА 2. ИЗМЕНЕНИЕ ВИДОВ РАЗРЕШЕННОГО ИСПОЛЬЗОВАНИЯ ЗЕМЕЛЬНЫХ УЧАСТКОВ И ОБЪЕКТОВ КАПИТАЛЬНОГО СТРОИТЕЛЬСТВА ФИЗИЧЕСКИМИ </w:t>
      </w:r>
      <w:r w:rsidRPr="00EA0A7D">
        <w:rPr>
          <w:lang w:val="ru-RU"/>
        </w:rPr>
        <w:br/>
        <w:t>И ЮРИДИЧЕСКИМИ ЛИЦАМИ</w:t>
      </w:r>
      <w:bookmarkEnd w:id="186"/>
    </w:p>
    <w:p w:rsidR="006E1624" w:rsidRPr="00EA0A7D" w:rsidRDefault="006E1624" w:rsidP="006E1624">
      <w:pPr>
        <w:suppressAutoHyphens w:val="0"/>
        <w:autoSpaceDE w:val="0"/>
        <w:autoSpaceDN w:val="0"/>
        <w:adjustRightInd w:val="0"/>
        <w:snapToGrid/>
        <w:jc w:val="center"/>
        <w:rPr>
          <w:b/>
          <w:bCs/>
          <w:szCs w:val="28"/>
          <w:lang w:eastAsia="ru-RU"/>
        </w:rPr>
      </w:pPr>
    </w:p>
    <w:p w:rsidR="006E1624" w:rsidRPr="00EA0A7D" w:rsidRDefault="006E1624" w:rsidP="006E1624">
      <w:pPr>
        <w:pStyle w:val="3"/>
        <w:tabs>
          <w:tab w:val="left" w:pos="0"/>
        </w:tabs>
        <w:spacing w:before="0" w:after="0"/>
        <w:rPr>
          <w:color w:val="auto"/>
          <w:lang w:val="ru-RU"/>
        </w:rPr>
      </w:pPr>
      <w:bookmarkStart w:id="195" w:name="_Toc258228325"/>
      <w:bookmarkStart w:id="196" w:name="_Toc281221538"/>
      <w:bookmarkStart w:id="197" w:name="_Toc395282232"/>
      <w:bookmarkStart w:id="198" w:name="_Toc415050365"/>
      <w:bookmarkStart w:id="199" w:name="_Toc415145636"/>
      <w:bookmarkStart w:id="200" w:name="_Toc419817009"/>
      <w:bookmarkStart w:id="201" w:name="_Toc421022262"/>
      <w:bookmarkStart w:id="202" w:name="_Toc437520190"/>
      <w:bookmarkStart w:id="203" w:name="_Toc35438900"/>
      <w:r w:rsidRPr="00EA0A7D">
        <w:rPr>
          <w:color w:val="auto"/>
          <w:lang w:val="ru-RU"/>
        </w:rPr>
        <w:t xml:space="preserve">Статья </w:t>
      </w:r>
      <w:r>
        <w:rPr>
          <w:color w:val="auto"/>
          <w:lang w:val="ru-RU"/>
        </w:rPr>
        <w:t>8</w:t>
      </w:r>
      <w:r w:rsidRPr="00EA0A7D">
        <w:rPr>
          <w:color w:val="auto"/>
          <w:lang w:val="ru-RU"/>
        </w:rPr>
        <w:t xml:space="preserve">. </w:t>
      </w:r>
      <w:bookmarkEnd w:id="195"/>
      <w:r w:rsidRPr="00EA0A7D">
        <w:rPr>
          <w:color w:val="auto"/>
          <w:lang w:val="ru-RU"/>
        </w:rPr>
        <w:t>Градостроительный регламент</w:t>
      </w:r>
      <w:bookmarkEnd w:id="196"/>
      <w:bookmarkEnd w:id="197"/>
      <w:bookmarkEnd w:id="198"/>
      <w:bookmarkEnd w:id="199"/>
      <w:bookmarkEnd w:id="200"/>
      <w:bookmarkEnd w:id="201"/>
      <w:bookmarkEnd w:id="202"/>
      <w:bookmarkEnd w:id="203"/>
    </w:p>
    <w:p w:rsidR="006E1624" w:rsidRDefault="006E1624" w:rsidP="006E1624">
      <w:pPr>
        <w:suppressAutoHyphens w:val="0"/>
        <w:snapToGrid/>
        <w:rPr>
          <w:szCs w:val="28"/>
          <w:lang w:eastAsia="ru-RU"/>
        </w:rPr>
      </w:pPr>
    </w:p>
    <w:p w:rsidR="006E1624" w:rsidRPr="004D039D" w:rsidRDefault="00C20A6A" w:rsidP="006E1624">
      <w:pPr>
        <w:suppressAutoHyphens w:val="0"/>
        <w:snapToGrid/>
        <w:rPr>
          <w:szCs w:val="28"/>
          <w:lang w:eastAsia="ru-RU"/>
        </w:rPr>
      </w:pPr>
      <w:r>
        <w:rPr>
          <w:szCs w:val="28"/>
          <w:lang w:eastAsia="ru-RU"/>
        </w:rPr>
        <w:t>1.</w:t>
      </w:r>
      <w:r w:rsidR="006E1624" w:rsidRPr="004D039D">
        <w:rPr>
          <w:szCs w:val="28"/>
          <w:lang w:eastAsia="ru-RU"/>
        </w:rPr>
        <w:tab/>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E1624" w:rsidRPr="004D039D" w:rsidRDefault="006E1624" w:rsidP="006E1624">
      <w:pPr>
        <w:suppressAutoHyphens w:val="0"/>
        <w:snapToGrid/>
        <w:rPr>
          <w:szCs w:val="28"/>
          <w:lang w:eastAsia="ru-RU"/>
        </w:rPr>
      </w:pPr>
      <w:r w:rsidRPr="004D039D">
        <w:rPr>
          <w:szCs w:val="28"/>
          <w:lang w:eastAsia="ru-RU"/>
        </w:rPr>
        <w:t>2.</w:t>
      </w:r>
      <w:r w:rsidRPr="004D039D">
        <w:rPr>
          <w:szCs w:val="28"/>
          <w:lang w:eastAsia="ru-RU"/>
        </w:rPr>
        <w:tab/>
      </w:r>
      <w:proofErr w:type="gramStart"/>
      <w:r w:rsidRPr="004D039D">
        <w:rPr>
          <w:szCs w:val="28"/>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w:t>
      </w:r>
      <w:r w:rsidR="00C20A6A">
        <w:rPr>
          <w:szCs w:val="28"/>
          <w:lang w:eastAsia="ru-RU"/>
        </w:rPr>
        <w:br/>
      </w:r>
      <w:r w:rsidRPr="004D039D">
        <w:rPr>
          <w:szCs w:val="28"/>
          <w:lang w:eastAsia="ru-RU"/>
        </w:rPr>
        <w:t>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w:t>
      </w:r>
      <w:proofErr w:type="gramEnd"/>
    </w:p>
    <w:p w:rsidR="006E1624" w:rsidRPr="004D039D" w:rsidRDefault="006E1624" w:rsidP="006E1624">
      <w:pPr>
        <w:suppressAutoHyphens w:val="0"/>
        <w:snapToGrid/>
        <w:rPr>
          <w:szCs w:val="28"/>
          <w:lang w:eastAsia="ru-RU"/>
        </w:rPr>
      </w:pPr>
      <w:r w:rsidRPr="004D039D">
        <w:rPr>
          <w:szCs w:val="28"/>
          <w:lang w:eastAsia="ru-RU"/>
        </w:rPr>
        <w:t>3.</w:t>
      </w:r>
      <w:r w:rsidRPr="004D039D">
        <w:rPr>
          <w:szCs w:val="28"/>
          <w:lang w:eastAsia="ru-RU"/>
        </w:rPr>
        <w:tab/>
        <w:t>Градостроительные регламенты установлены с учетом:</w:t>
      </w:r>
    </w:p>
    <w:p w:rsidR="006E1624" w:rsidRPr="004D039D" w:rsidRDefault="006E1624" w:rsidP="006E1624">
      <w:pPr>
        <w:suppressAutoHyphens w:val="0"/>
        <w:snapToGrid/>
        <w:rPr>
          <w:szCs w:val="28"/>
          <w:lang w:eastAsia="ru-RU"/>
        </w:rPr>
      </w:pPr>
      <w:r w:rsidRPr="004D039D">
        <w:rPr>
          <w:szCs w:val="28"/>
          <w:lang w:eastAsia="ru-RU"/>
        </w:rPr>
        <w:t>1)</w:t>
      </w:r>
      <w:r w:rsidRPr="004D039D">
        <w:rPr>
          <w:szCs w:val="28"/>
          <w:lang w:eastAsia="ru-RU"/>
        </w:rPr>
        <w:tab/>
        <w:t>фактического использования земельных участков и объектов капитального строительства в границах территориальной зоны;</w:t>
      </w:r>
    </w:p>
    <w:p w:rsidR="006E1624" w:rsidRPr="004D039D" w:rsidRDefault="006E1624" w:rsidP="006E1624">
      <w:pPr>
        <w:suppressAutoHyphens w:val="0"/>
        <w:snapToGrid/>
        <w:rPr>
          <w:szCs w:val="28"/>
          <w:lang w:eastAsia="ru-RU"/>
        </w:rPr>
      </w:pPr>
      <w:r w:rsidRPr="004D039D">
        <w:rPr>
          <w:szCs w:val="28"/>
          <w:lang w:eastAsia="ru-RU"/>
        </w:rPr>
        <w:t>2)</w:t>
      </w:r>
      <w:r w:rsidRPr="004D039D">
        <w:rPr>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E1624" w:rsidRPr="004D039D" w:rsidRDefault="006E1624" w:rsidP="006E1624">
      <w:pPr>
        <w:suppressAutoHyphens w:val="0"/>
        <w:snapToGrid/>
        <w:rPr>
          <w:szCs w:val="28"/>
          <w:lang w:eastAsia="ru-RU"/>
        </w:rPr>
      </w:pPr>
      <w:r w:rsidRPr="004D039D">
        <w:rPr>
          <w:szCs w:val="28"/>
          <w:lang w:eastAsia="ru-RU"/>
        </w:rPr>
        <w:t>3)</w:t>
      </w:r>
      <w:r w:rsidRPr="004D039D">
        <w:rPr>
          <w:szCs w:val="28"/>
          <w:lang w:eastAsia="ru-RU"/>
        </w:rPr>
        <w:tab/>
        <w:t>функциональных зон и характеристик их планируемого развития, определенных генеральным планом Поселения;</w:t>
      </w:r>
    </w:p>
    <w:p w:rsidR="006E1624" w:rsidRPr="004D039D" w:rsidRDefault="006E1624" w:rsidP="006E1624">
      <w:pPr>
        <w:suppressAutoHyphens w:val="0"/>
        <w:snapToGrid/>
        <w:rPr>
          <w:szCs w:val="28"/>
          <w:lang w:eastAsia="ru-RU"/>
        </w:rPr>
      </w:pPr>
      <w:r w:rsidRPr="004D039D">
        <w:rPr>
          <w:szCs w:val="28"/>
          <w:lang w:eastAsia="ru-RU"/>
        </w:rPr>
        <w:t>4)</w:t>
      </w:r>
      <w:r w:rsidRPr="004D039D">
        <w:rPr>
          <w:szCs w:val="28"/>
          <w:lang w:eastAsia="ru-RU"/>
        </w:rPr>
        <w:tab/>
        <w:t>видов территориальных зон;</w:t>
      </w:r>
    </w:p>
    <w:p w:rsidR="006E1624" w:rsidRPr="004D039D" w:rsidRDefault="006E1624" w:rsidP="006E1624">
      <w:pPr>
        <w:suppressAutoHyphens w:val="0"/>
        <w:snapToGrid/>
        <w:rPr>
          <w:szCs w:val="28"/>
          <w:lang w:eastAsia="ru-RU"/>
        </w:rPr>
      </w:pPr>
      <w:r w:rsidRPr="004D039D">
        <w:rPr>
          <w:szCs w:val="28"/>
          <w:lang w:eastAsia="ru-RU"/>
        </w:rPr>
        <w:t>5)</w:t>
      </w:r>
      <w:r w:rsidRPr="004D039D">
        <w:rPr>
          <w:szCs w:val="28"/>
          <w:lang w:eastAsia="ru-RU"/>
        </w:rPr>
        <w:tab/>
        <w:t>требований охраны объектов культурного наследия, а также особо охраняемых природных территорий, иных природных объектов.</w:t>
      </w:r>
    </w:p>
    <w:p w:rsidR="006E1624" w:rsidRPr="004D039D" w:rsidRDefault="006E1624" w:rsidP="006E1624">
      <w:pPr>
        <w:suppressAutoHyphens w:val="0"/>
        <w:snapToGrid/>
        <w:rPr>
          <w:szCs w:val="28"/>
          <w:lang w:eastAsia="ru-RU"/>
        </w:rPr>
      </w:pPr>
      <w:r w:rsidRPr="004D039D">
        <w:rPr>
          <w:szCs w:val="28"/>
          <w:lang w:eastAsia="ru-RU"/>
        </w:rPr>
        <w:t>4.</w:t>
      </w:r>
      <w:r w:rsidRPr="004D039D">
        <w:rPr>
          <w:szCs w:val="28"/>
          <w:lang w:eastAsia="ru-RU"/>
        </w:rPr>
        <w:tab/>
      </w:r>
      <w:proofErr w:type="gramStart"/>
      <w:r w:rsidRPr="004D039D">
        <w:rPr>
          <w:szCs w:val="28"/>
          <w:lang w:eastAsia="ru-RU"/>
        </w:rPr>
        <w:t xml:space="preserve">Применительно к каждой территориальной зоне статьями </w:t>
      </w:r>
      <w:r w:rsidRPr="0081407D">
        <w:rPr>
          <w:szCs w:val="28"/>
          <w:lang w:eastAsia="ru-RU"/>
        </w:rPr>
        <w:t xml:space="preserve">28 </w:t>
      </w:r>
      <w:r w:rsidR="00C20A6A" w:rsidRPr="0081407D">
        <w:rPr>
          <w:szCs w:val="28"/>
          <w:lang w:eastAsia="ru-RU"/>
        </w:rPr>
        <w:t>–</w:t>
      </w:r>
      <w:r w:rsidR="0081407D">
        <w:rPr>
          <w:szCs w:val="28"/>
          <w:lang w:eastAsia="ru-RU"/>
        </w:rPr>
        <w:t>31</w:t>
      </w:r>
      <w:r w:rsidRPr="004D039D">
        <w:rPr>
          <w:szCs w:val="28"/>
          <w:lang w:eastAsia="ru-RU"/>
        </w:rPr>
        <w:t xml:space="preserve"> 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w:t>
      </w:r>
      <w:r w:rsidR="00C20A6A">
        <w:rPr>
          <w:szCs w:val="28"/>
          <w:lang w:eastAsia="ru-RU"/>
        </w:rPr>
        <w:br/>
      </w:r>
      <w:r w:rsidRPr="004D039D">
        <w:rPr>
          <w:szCs w:val="28"/>
          <w:lang w:eastAsia="ru-RU"/>
        </w:rPr>
        <w:t xml:space="preserve">и объектов капитального строительства, устанавливаемые в соответствии </w:t>
      </w:r>
      <w:r w:rsidR="00C20A6A">
        <w:rPr>
          <w:szCs w:val="28"/>
          <w:lang w:eastAsia="ru-RU"/>
        </w:rPr>
        <w:br/>
      </w:r>
      <w:r w:rsidRPr="004D039D">
        <w:rPr>
          <w:szCs w:val="28"/>
          <w:lang w:eastAsia="ru-RU"/>
        </w:rPr>
        <w:t>с законодательством Российской Федерации.</w:t>
      </w:r>
      <w:proofErr w:type="gramEnd"/>
    </w:p>
    <w:p w:rsidR="006E1624" w:rsidRPr="004D039D" w:rsidRDefault="006E1624" w:rsidP="006E1624">
      <w:pPr>
        <w:suppressAutoHyphens w:val="0"/>
        <w:snapToGrid/>
        <w:rPr>
          <w:szCs w:val="28"/>
          <w:lang w:eastAsia="ru-RU"/>
        </w:rPr>
      </w:pPr>
      <w:r w:rsidRPr="004D039D">
        <w:rPr>
          <w:szCs w:val="28"/>
          <w:lang w:eastAsia="ru-RU"/>
        </w:rPr>
        <w:t>5.</w:t>
      </w:r>
      <w:r w:rsidRPr="004D039D">
        <w:rPr>
          <w:szCs w:val="28"/>
          <w:lang w:eastAsia="ru-RU"/>
        </w:rPr>
        <w:tab/>
        <w:t xml:space="preserve">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ограничений на использование </w:t>
      </w:r>
      <w:r w:rsidRPr="004D039D">
        <w:rPr>
          <w:szCs w:val="28"/>
          <w:lang w:eastAsia="ru-RU"/>
        </w:rPr>
        <w:lastRenderedPageBreak/>
        <w:t>объектов недвижимости в соот</w:t>
      </w:r>
      <w:r w:rsidR="0081407D">
        <w:rPr>
          <w:szCs w:val="28"/>
          <w:lang w:eastAsia="ru-RU"/>
        </w:rPr>
        <w:t>ветствии с требованиями статей 32</w:t>
      </w:r>
      <w:r w:rsidR="00C20A6A">
        <w:rPr>
          <w:szCs w:val="28"/>
          <w:lang w:eastAsia="ru-RU"/>
        </w:rPr>
        <w:t>–</w:t>
      </w:r>
      <w:r w:rsidR="0081407D">
        <w:rPr>
          <w:szCs w:val="28"/>
          <w:lang w:eastAsia="ru-RU"/>
        </w:rPr>
        <w:t xml:space="preserve"> 41</w:t>
      </w:r>
      <w:r w:rsidRPr="004D039D">
        <w:rPr>
          <w:szCs w:val="28"/>
          <w:lang w:eastAsia="ru-RU"/>
        </w:rPr>
        <w:t xml:space="preserve"> Правил.</w:t>
      </w:r>
    </w:p>
    <w:p w:rsidR="006E1624" w:rsidRPr="004D039D" w:rsidRDefault="006E1624" w:rsidP="006E1624">
      <w:pPr>
        <w:suppressAutoHyphens w:val="0"/>
        <w:snapToGrid/>
        <w:rPr>
          <w:szCs w:val="28"/>
          <w:lang w:eastAsia="ru-RU"/>
        </w:rPr>
      </w:pPr>
      <w:r w:rsidRPr="004D039D">
        <w:rPr>
          <w:szCs w:val="28"/>
          <w:lang w:eastAsia="ru-RU"/>
        </w:rPr>
        <w:t>6.</w:t>
      </w:r>
      <w:r w:rsidRPr="004D039D">
        <w:rPr>
          <w:szCs w:val="28"/>
          <w:lang w:eastAsia="ru-RU"/>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E1624" w:rsidRPr="004D039D" w:rsidRDefault="006E1624" w:rsidP="006E1624">
      <w:pPr>
        <w:suppressAutoHyphens w:val="0"/>
        <w:snapToGrid/>
        <w:rPr>
          <w:szCs w:val="28"/>
          <w:lang w:eastAsia="ru-RU"/>
        </w:rPr>
      </w:pPr>
      <w:r w:rsidRPr="004D039D">
        <w:rPr>
          <w:szCs w:val="28"/>
          <w:lang w:eastAsia="ru-RU"/>
        </w:rPr>
        <w:t>7.</w:t>
      </w:r>
      <w:r w:rsidRPr="004D039D">
        <w:rPr>
          <w:szCs w:val="28"/>
          <w:lang w:eastAsia="ru-RU"/>
        </w:rPr>
        <w:tab/>
      </w:r>
      <w:proofErr w:type="gramStart"/>
      <w:r w:rsidRPr="004D039D">
        <w:rPr>
          <w:szCs w:val="2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E1624" w:rsidRPr="004D039D" w:rsidRDefault="006E1624" w:rsidP="006E1624">
      <w:pPr>
        <w:suppressAutoHyphens w:val="0"/>
        <w:snapToGrid/>
        <w:rPr>
          <w:szCs w:val="28"/>
          <w:lang w:eastAsia="ru-RU"/>
        </w:rPr>
      </w:pPr>
      <w:r w:rsidRPr="004D039D">
        <w:rPr>
          <w:szCs w:val="28"/>
          <w:lang w:eastAsia="ru-RU"/>
        </w:rPr>
        <w:t>8.</w:t>
      </w:r>
      <w:r w:rsidRPr="004D039D">
        <w:rPr>
          <w:szCs w:val="28"/>
          <w:lang w:eastAsia="ru-RU"/>
        </w:rPr>
        <w:tab/>
        <w:t>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E1624" w:rsidRDefault="006E1624" w:rsidP="006E1624">
      <w:pPr>
        <w:suppressAutoHyphens w:val="0"/>
        <w:snapToGrid/>
        <w:rPr>
          <w:szCs w:val="28"/>
          <w:lang w:eastAsia="ru-RU"/>
        </w:rPr>
      </w:pPr>
      <w:r w:rsidRPr="004D039D">
        <w:rPr>
          <w:szCs w:val="28"/>
          <w:lang w:eastAsia="ru-RU"/>
        </w:rPr>
        <w:t>9.</w:t>
      </w:r>
      <w:r w:rsidRPr="004D039D">
        <w:rPr>
          <w:szCs w:val="28"/>
          <w:lang w:eastAsia="ru-RU"/>
        </w:rPr>
        <w:tab/>
        <w:t>В случае</w:t>
      </w:r>
      <w:proofErr w:type="gramStart"/>
      <w:r w:rsidRPr="004D039D">
        <w:rPr>
          <w:szCs w:val="28"/>
          <w:lang w:eastAsia="ru-RU"/>
        </w:rPr>
        <w:t>,</w:t>
      </w:r>
      <w:proofErr w:type="gramEnd"/>
      <w:r w:rsidRPr="004D039D">
        <w:rPr>
          <w:szCs w:val="28"/>
          <w:lang w:eastAsia="ru-RU"/>
        </w:rPr>
        <w:t xml:space="preserve">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E1624" w:rsidRPr="00EA0A7D" w:rsidRDefault="006E1624" w:rsidP="006E1624">
      <w:pPr>
        <w:suppressAutoHyphens w:val="0"/>
        <w:snapToGrid/>
        <w:rPr>
          <w:b/>
          <w:bCs/>
          <w:szCs w:val="28"/>
          <w:lang w:eastAsia="ru-RU"/>
        </w:rPr>
      </w:pPr>
    </w:p>
    <w:p w:rsidR="006E1624" w:rsidRPr="00EA0A7D" w:rsidRDefault="006E1624" w:rsidP="006E1624">
      <w:pPr>
        <w:pStyle w:val="3"/>
        <w:tabs>
          <w:tab w:val="left" w:pos="0"/>
        </w:tabs>
        <w:spacing w:before="0" w:after="0"/>
        <w:ind w:firstLine="720"/>
        <w:rPr>
          <w:color w:val="auto"/>
          <w:lang w:val="ru-RU"/>
        </w:rPr>
      </w:pPr>
      <w:bookmarkStart w:id="204" w:name="_Toc35438901"/>
      <w:r w:rsidRPr="00EA0A7D">
        <w:rPr>
          <w:color w:val="auto"/>
          <w:lang w:val="ru-RU"/>
        </w:rPr>
        <w:t>Статья</w:t>
      </w:r>
      <w:r>
        <w:rPr>
          <w:color w:val="auto"/>
          <w:lang w:val="ru-RU"/>
        </w:rPr>
        <w:t xml:space="preserve"> 9</w:t>
      </w:r>
      <w:r w:rsidRPr="00EA0A7D">
        <w:rPr>
          <w:color w:val="auto"/>
          <w:lang w:val="ru-RU"/>
        </w:rPr>
        <w:t xml:space="preserve">. Виды разрешённого использования земельных участков </w:t>
      </w:r>
      <w:r w:rsidRPr="00EA0A7D">
        <w:rPr>
          <w:color w:val="auto"/>
          <w:lang w:val="ru-RU"/>
        </w:rPr>
        <w:br/>
        <w:t>и объектов капитального строительства</w:t>
      </w:r>
      <w:bookmarkEnd w:id="187"/>
      <w:bookmarkEnd w:id="188"/>
      <w:bookmarkEnd w:id="189"/>
      <w:bookmarkEnd w:id="190"/>
      <w:bookmarkEnd w:id="191"/>
      <w:bookmarkEnd w:id="192"/>
      <w:bookmarkEnd w:id="193"/>
      <w:bookmarkEnd w:id="194"/>
      <w:bookmarkEnd w:id="204"/>
    </w:p>
    <w:p w:rsidR="006E1624" w:rsidRPr="00EA0A7D" w:rsidRDefault="006E1624" w:rsidP="006E1624">
      <w:pPr>
        <w:rPr>
          <w:szCs w:val="28"/>
          <w:lang w:eastAsia="en-US"/>
        </w:rPr>
      </w:pPr>
    </w:p>
    <w:p w:rsidR="006E1624" w:rsidRPr="004D039D" w:rsidRDefault="006E1624" w:rsidP="006E1624">
      <w:pPr>
        <w:suppressAutoHyphens w:val="0"/>
        <w:autoSpaceDE w:val="0"/>
        <w:autoSpaceDN w:val="0"/>
        <w:adjustRightInd w:val="0"/>
        <w:snapToGrid/>
        <w:rPr>
          <w:szCs w:val="28"/>
          <w:lang w:eastAsia="ru-RU"/>
        </w:rPr>
      </w:pPr>
      <w:bookmarkStart w:id="205" w:name="_Toc258228329"/>
      <w:bookmarkStart w:id="206" w:name="_Toc281221542"/>
      <w:bookmarkStart w:id="207" w:name="_Toc395282235"/>
      <w:bookmarkStart w:id="208" w:name="_Toc415145638"/>
      <w:bookmarkStart w:id="209" w:name="_Toc419817011"/>
      <w:bookmarkStart w:id="210" w:name="_Toc421022264"/>
      <w:bookmarkStart w:id="211" w:name="_Toc437520192"/>
      <w:r w:rsidRPr="004D039D">
        <w:rPr>
          <w:szCs w:val="28"/>
          <w:lang w:eastAsia="ru-RU"/>
        </w:rPr>
        <w:t>1.</w:t>
      </w:r>
      <w:r w:rsidRPr="004D039D">
        <w:rPr>
          <w:szCs w:val="28"/>
          <w:lang w:eastAsia="ru-RU"/>
        </w:rPr>
        <w:tab/>
        <w:t xml:space="preserve">Виды разрешенного использования земельных участков, содержащиеся в градостроительных регламентах, установлены в соответствии </w:t>
      </w:r>
      <w:r w:rsidR="00C20A6A">
        <w:rPr>
          <w:szCs w:val="28"/>
          <w:lang w:eastAsia="ru-RU"/>
        </w:rPr>
        <w:t xml:space="preserve">с </w:t>
      </w:r>
      <w:r w:rsidRPr="004D039D">
        <w:rPr>
          <w:szCs w:val="28"/>
          <w:lang w:eastAsia="ru-RU"/>
        </w:rPr>
        <w:t>Градостроительным кодексом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 (далее – Классификатор).</w:t>
      </w:r>
    </w:p>
    <w:p w:rsidR="006E1624" w:rsidRPr="004D039D" w:rsidRDefault="006E1624" w:rsidP="006E1624">
      <w:pPr>
        <w:suppressAutoHyphens w:val="0"/>
        <w:autoSpaceDE w:val="0"/>
        <w:autoSpaceDN w:val="0"/>
        <w:adjustRightInd w:val="0"/>
        <w:snapToGrid/>
        <w:rPr>
          <w:szCs w:val="28"/>
          <w:lang w:eastAsia="ru-RU"/>
        </w:rPr>
      </w:pPr>
      <w:r w:rsidRPr="004D039D">
        <w:rPr>
          <w:szCs w:val="28"/>
          <w:lang w:eastAsia="ru-RU"/>
        </w:rPr>
        <w:t xml:space="preserve">Согласно Классификатору, виды разрешенного использования земельных участков имеют следующую структуру: </w:t>
      </w:r>
    </w:p>
    <w:p w:rsidR="006E1624" w:rsidRPr="004D039D" w:rsidRDefault="006E1624" w:rsidP="006E1624">
      <w:pPr>
        <w:suppressAutoHyphens w:val="0"/>
        <w:autoSpaceDE w:val="0"/>
        <w:autoSpaceDN w:val="0"/>
        <w:adjustRightInd w:val="0"/>
        <w:snapToGrid/>
        <w:rPr>
          <w:szCs w:val="28"/>
          <w:lang w:eastAsia="ru-RU"/>
        </w:rPr>
      </w:pPr>
      <w:r w:rsidRPr="004D039D">
        <w:rPr>
          <w:szCs w:val="28"/>
          <w:lang w:eastAsia="ru-RU"/>
        </w:rPr>
        <w:lastRenderedPageBreak/>
        <w:t>-</w:t>
      </w:r>
      <w:r w:rsidRPr="004D039D">
        <w:rPr>
          <w:szCs w:val="28"/>
          <w:lang w:eastAsia="ru-RU"/>
        </w:rPr>
        <w:tab/>
        <w:t>наименование вида разрешенного использования земельного участка;</w:t>
      </w:r>
    </w:p>
    <w:p w:rsidR="006E1624" w:rsidRPr="004D039D" w:rsidRDefault="006E1624" w:rsidP="006E1624">
      <w:pPr>
        <w:suppressAutoHyphens w:val="0"/>
        <w:autoSpaceDE w:val="0"/>
        <w:autoSpaceDN w:val="0"/>
        <w:adjustRightInd w:val="0"/>
        <w:snapToGrid/>
        <w:rPr>
          <w:szCs w:val="28"/>
          <w:lang w:eastAsia="ru-RU"/>
        </w:rPr>
      </w:pPr>
      <w:r w:rsidRPr="004D039D">
        <w:rPr>
          <w:szCs w:val="28"/>
          <w:lang w:eastAsia="ru-RU"/>
        </w:rPr>
        <w:t>-</w:t>
      </w:r>
      <w:r w:rsidRPr="004D039D">
        <w:rPr>
          <w:szCs w:val="28"/>
          <w:lang w:eastAsia="ru-RU"/>
        </w:rPr>
        <w:tab/>
        <w:t>описание вида разрешенного использования земельного участка;</w:t>
      </w:r>
    </w:p>
    <w:p w:rsidR="006E1624" w:rsidRPr="004D039D" w:rsidRDefault="006E1624" w:rsidP="006E1624">
      <w:pPr>
        <w:suppressAutoHyphens w:val="0"/>
        <w:autoSpaceDE w:val="0"/>
        <w:autoSpaceDN w:val="0"/>
        <w:adjustRightInd w:val="0"/>
        <w:snapToGrid/>
        <w:rPr>
          <w:szCs w:val="28"/>
          <w:lang w:eastAsia="ru-RU"/>
        </w:rPr>
      </w:pPr>
      <w:r w:rsidRPr="004D039D">
        <w:rPr>
          <w:szCs w:val="28"/>
          <w:lang w:eastAsia="ru-RU"/>
        </w:rPr>
        <w:t>-</w:t>
      </w:r>
      <w:r w:rsidRPr="004D039D">
        <w:rPr>
          <w:szCs w:val="28"/>
          <w:lang w:eastAsia="ru-RU"/>
        </w:rPr>
        <w:tab/>
        <w:t>код (числовое обозначение) вида разрешенного использования земельного участка.</w:t>
      </w:r>
    </w:p>
    <w:p w:rsidR="006E1624" w:rsidRPr="004D039D" w:rsidRDefault="006E1624" w:rsidP="006E1624">
      <w:pPr>
        <w:suppressAutoHyphens w:val="0"/>
        <w:autoSpaceDE w:val="0"/>
        <w:autoSpaceDN w:val="0"/>
        <w:adjustRightInd w:val="0"/>
        <w:snapToGrid/>
        <w:rPr>
          <w:szCs w:val="28"/>
          <w:lang w:eastAsia="ru-RU"/>
        </w:rPr>
      </w:pPr>
      <w:r w:rsidRPr="004D039D">
        <w:rPr>
          <w:szCs w:val="28"/>
          <w:lang w:eastAsia="ru-RU"/>
        </w:rPr>
        <w:t>2.</w:t>
      </w:r>
      <w:r w:rsidRPr="004D039D">
        <w:rPr>
          <w:szCs w:val="28"/>
          <w:lang w:eastAsia="ru-RU"/>
        </w:rPr>
        <w:tab/>
        <w:t>Текстовое наименование вида разрешенного использования земельного участка и его код (числовое обозначение) являются равнозначными.</w:t>
      </w:r>
    </w:p>
    <w:p w:rsidR="006E1624" w:rsidRPr="004D039D" w:rsidRDefault="006E1624" w:rsidP="006E1624">
      <w:pPr>
        <w:suppressAutoHyphens w:val="0"/>
        <w:autoSpaceDE w:val="0"/>
        <w:autoSpaceDN w:val="0"/>
        <w:adjustRightInd w:val="0"/>
        <w:snapToGrid/>
        <w:rPr>
          <w:szCs w:val="28"/>
          <w:lang w:eastAsia="ru-RU"/>
        </w:rPr>
      </w:pPr>
      <w:r w:rsidRPr="004D039D">
        <w:rPr>
          <w:szCs w:val="28"/>
          <w:lang w:eastAsia="ru-RU"/>
        </w:rPr>
        <w:t>3.</w:t>
      </w:r>
      <w:r w:rsidRPr="004D039D">
        <w:rPr>
          <w:szCs w:val="28"/>
          <w:lang w:eastAsia="ru-RU"/>
        </w:rPr>
        <w:tab/>
        <w:t xml:space="preserve">Применительно к каждой территориальной зоне статьями 28 </w:t>
      </w:r>
      <w:r w:rsidR="00C20A6A">
        <w:rPr>
          <w:szCs w:val="28"/>
          <w:lang w:eastAsia="ru-RU"/>
        </w:rPr>
        <w:t>–</w:t>
      </w:r>
      <w:r w:rsidR="0081407D">
        <w:rPr>
          <w:szCs w:val="28"/>
          <w:lang w:eastAsia="ru-RU"/>
        </w:rPr>
        <w:t>31</w:t>
      </w:r>
      <w:r w:rsidRPr="004D039D">
        <w:rPr>
          <w:szCs w:val="28"/>
          <w:lang w:eastAsia="ru-RU"/>
        </w:rPr>
        <w:t xml:space="preserve"> настоящих Правил установлены только те виды основных и условно разрешенных видов разрешенного использования из Классификатора (код (числовое обозначение) и наименование), которые допустимы в данной территориальной зоне.</w:t>
      </w:r>
    </w:p>
    <w:p w:rsidR="006E1624" w:rsidRPr="004D039D" w:rsidRDefault="006E1624" w:rsidP="006E1624">
      <w:pPr>
        <w:suppressAutoHyphens w:val="0"/>
        <w:autoSpaceDE w:val="0"/>
        <w:autoSpaceDN w:val="0"/>
        <w:adjustRightInd w:val="0"/>
        <w:snapToGrid/>
        <w:rPr>
          <w:szCs w:val="28"/>
          <w:lang w:eastAsia="ru-RU"/>
        </w:rPr>
      </w:pPr>
      <w:r w:rsidRPr="004D039D">
        <w:rPr>
          <w:szCs w:val="28"/>
          <w:lang w:eastAsia="ru-RU"/>
        </w:rPr>
        <w:t>В соответствии с Градостроительным кодексом Российской Федерации разрешенное использование земельных участков и объектов капитального строительства может быть следующих видов:</w:t>
      </w:r>
    </w:p>
    <w:p w:rsidR="006E1624" w:rsidRPr="004D039D" w:rsidRDefault="006E1624" w:rsidP="006E1624">
      <w:pPr>
        <w:suppressAutoHyphens w:val="0"/>
        <w:autoSpaceDE w:val="0"/>
        <w:autoSpaceDN w:val="0"/>
        <w:adjustRightInd w:val="0"/>
        <w:snapToGrid/>
        <w:rPr>
          <w:szCs w:val="28"/>
          <w:lang w:eastAsia="ru-RU"/>
        </w:rPr>
      </w:pPr>
      <w:r w:rsidRPr="004D039D">
        <w:rPr>
          <w:szCs w:val="28"/>
          <w:lang w:eastAsia="ru-RU"/>
        </w:rPr>
        <w:t>1)</w:t>
      </w:r>
      <w:r w:rsidRPr="004D039D">
        <w:rPr>
          <w:szCs w:val="28"/>
          <w:lang w:eastAsia="ru-RU"/>
        </w:rPr>
        <w:tab/>
        <w:t>основные виды разрешенного использования;</w:t>
      </w:r>
    </w:p>
    <w:p w:rsidR="006E1624" w:rsidRPr="004D039D" w:rsidRDefault="006E1624" w:rsidP="006E1624">
      <w:pPr>
        <w:suppressAutoHyphens w:val="0"/>
        <w:autoSpaceDE w:val="0"/>
        <w:autoSpaceDN w:val="0"/>
        <w:adjustRightInd w:val="0"/>
        <w:snapToGrid/>
        <w:rPr>
          <w:szCs w:val="28"/>
          <w:lang w:eastAsia="ru-RU"/>
        </w:rPr>
      </w:pPr>
      <w:r w:rsidRPr="004D039D">
        <w:rPr>
          <w:szCs w:val="28"/>
          <w:lang w:eastAsia="ru-RU"/>
        </w:rPr>
        <w:t>2)</w:t>
      </w:r>
      <w:r w:rsidRPr="004D039D">
        <w:rPr>
          <w:szCs w:val="28"/>
          <w:lang w:eastAsia="ru-RU"/>
        </w:rPr>
        <w:tab/>
        <w:t>условно разрешенные виды использования;</w:t>
      </w:r>
    </w:p>
    <w:p w:rsidR="006E1624" w:rsidRDefault="006E1624" w:rsidP="006E1624">
      <w:pPr>
        <w:suppressAutoHyphens w:val="0"/>
        <w:autoSpaceDE w:val="0"/>
        <w:autoSpaceDN w:val="0"/>
        <w:adjustRightInd w:val="0"/>
        <w:snapToGrid/>
        <w:rPr>
          <w:szCs w:val="28"/>
          <w:lang w:eastAsia="ru-RU"/>
        </w:rPr>
      </w:pPr>
      <w:r w:rsidRPr="004D039D">
        <w:rPr>
          <w:szCs w:val="28"/>
          <w:lang w:eastAsia="ru-RU"/>
        </w:rPr>
        <w:t>3)</w:t>
      </w:r>
      <w:r w:rsidRPr="004D039D">
        <w:rPr>
          <w:szCs w:val="28"/>
          <w:lang w:eastAsia="ru-RU"/>
        </w:rPr>
        <w:tab/>
        <w:t xml:space="preserve">вспомогательные виды разрешенного использования, допустимые только в качестве </w:t>
      </w:r>
      <w:proofErr w:type="gramStart"/>
      <w:r w:rsidRPr="004D039D">
        <w:rPr>
          <w:szCs w:val="28"/>
          <w:lang w:eastAsia="ru-RU"/>
        </w:rPr>
        <w:t>дополнительных</w:t>
      </w:r>
      <w:proofErr w:type="gramEnd"/>
      <w:r w:rsidRPr="004D039D">
        <w:rPr>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A3355" w:rsidRPr="007A3355" w:rsidRDefault="007A3355" w:rsidP="007A3355">
      <w:pPr>
        <w:suppressAutoHyphens w:val="0"/>
        <w:autoSpaceDE w:val="0"/>
        <w:autoSpaceDN w:val="0"/>
        <w:adjustRightInd w:val="0"/>
        <w:snapToGrid/>
        <w:rPr>
          <w:rFonts w:eastAsia="Calibri"/>
          <w:iCs/>
          <w:szCs w:val="28"/>
          <w:lang w:eastAsia="ru-RU"/>
        </w:rPr>
      </w:pPr>
      <w:proofErr w:type="gramStart"/>
      <w:r w:rsidRPr="00CD148E">
        <w:rPr>
          <w:rFonts w:eastAsia="Calibri"/>
          <w:iCs/>
          <w:szCs w:val="28"/>
          <w:lang w:eastAsia="ru-RU"/>
        </w:rPr>
        <w:t xml:space="preserve">Содержание видов разрешенного использования земельных участков допускает без отдельного указания </w:t>
      </w:r>
      <w:r w:rsidRPr="00CD148E">
        <w:rPr>
          <w:szCs w:val="28"/>
          <w:lang w:eastAsia="ru-RU"/>
        </w:rPr>
        <w:t xml:space="preserve">в градостроительном регламенте </w:t>
      </w:r>
      <w:r w:rsidRPr="00CD148E">
        <w:rPr>
          <w:rFonts w:eastAsia="Calibri"/>
          <w:iCs/>
          <w:szCs w:val="28"/>
          <w:lang w:eastAsia="ru-RU"/>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6E1624" w:rsidRPr="004D039D" w:rsidRDefault="006E1624" w:rsidP="006E1624">
      <w:pPr>
        <w:suppressAutoHyphens w:val="0"/>
        <w:autoSpaceDE w:val="0"/>
        <w:autoSpaceDN w:val="0"/>
        <w:adjustRightInd w:val="0"/>
        <w:snapToGrid/>
        <w:rPr>
          <w:szCs w:val="28"/>
          <w:lang w:eastAsia="ru-RU"/>
        </w:rPr>
      </w:pPr>
      <w:r w:rsidRPr="004D039D">
        <w:rPr>
          <w:szCs w:val="28"/>
          <w:lang w:eastAsia="ru-RU"/>
        </w:rPr>
        <w:t>4.</w:t>
      </w:r>
      <w:r w:rsidRPr="004D039D">
        <w:rPr>
          <w:szCs w:val="28"/>
          <w:lang w:eastAsia="ru-RU"/>
        </w:rPr>
        <w:tab/>
      </w:r>
      <w:proofErr w:type="gramStart"/>
      <w:r w:rsidRPr="004D039D">
        <w:rPr>
          <w:szCs w:val="28"/>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w:t>
      </w:r>
      <w:proofErr w:type="gramEnd"/>
      <w:r w:rsidRPr="004D039D">
        <w:rPr>
          <w:szCs w:val="28"/>
          <w:lang w:eastAsia="ru-RU"/>
        </w:rPr>
        <w:t xml:space="preserve">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w:t>
      </w:r>
      <w:r w:rsidR="00C20A6A">
        <w:rPr>
          <w:szCs w:val="28"/>
          <w:lang w:eastAsia="ru-RU"/>
        </w:rPr>
        <w:t>с</w:t>
      </w:r>
      <w:r w:rsidRPr="004D039D">
        <w:rPr>
          <w:szCs w:val="28"/>
          <w:lang w:eastAsia="ru-RU"/>
        </w:rPr>
        <w:t xml:space="preserve"> законодательством.</w:t>
      </w:r>
    </w:p>
    <w:p w:rsidR="006E1624" w:rsidRPr="004D039D" w:rsidRDefault="006E1624" w:rsidP="006E1624">
      <w:pPr>
        <w:suppressAutoHyphens w:val="0"/>
        <w:autoSpaceDE w:val="0"/>
        <w:autoSpaceDN w:val="0"/>
        <w:adjustRightInd w:val="0"/>
        <w:snapToGrid/>
        <w:rPr>
          <w:szCs w:val="28"/>
          <w:lang w:eastAsia="ru-RU"/>
        </w:rPr>
      </w:pPr>
      <w:r w:rsidRPr="004D039D">
        <w:rPr>
          <w:szCs w:val="28"/>
          <w:lang w:eastAsia="ru-RU"/>
        </w:rPr>
        <w:lastRenderedPageBreak/>
        <w:t>5.</w:t>
      </w:r>
      <w:r w:rsidRPr="004D039D">
        <w:rPr>
          <w:szCs w:val="28"/>
          <w:lang w:eastAsia="ru-RU"/>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rsidR="006E1624" w:rsidRPr="004D039D" w:rsidRDefault="006E1624" w:rsidP="006E1624">
      <w:pPr>
        <w:suppressAutoHyphens w:val="0"/>
        <w:autoSpaceDE w:val="0"/>
        <w:autoSpaceDN w:val="0"/>
        <w:adjustRightInd w:val="0"/>
        <w:snapToGrid/>
        <w:rPr>
          <w:szCs w:val="28"/>
          <w:lang w:eastAsia="ru-RU"/>
        </w:rPr>
      </w:pPr>
      <w:r w:rsidRPr="004D039D">
        <w:rPr>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22 Правил застройки.</w:t>
      </w:r>
    </w:p>
    <w:p w:rsidR="006E1624" w:rsidRDefault="006E1624" w:rsidP="006E1624">
      <w:pPr>
        <w:suppressAutoHyphens w:val="0"/>
        <w:autoSpaceDE w:val="0"/>
        <w:autoSpaceDN w:val="0"/>
        <w:adjustRightInd w:val="0"/>
        <w:snapToGrid/>
        <w:rPr>
          <w:szCs w:val="28"/>
          <w:lang w:eastAsia="ru-RU"/>
        </w:rPr>
      </w:pPr>
      <w:r w:rsidRPr="004D039D">
        <w:rPr>
          <w:szCs w:val="28"/>
          <w:lang w:eastAsia="ru-RU"/>
        </w:rPr>
        <w:t>6.</w:t>
      </w:r>
      <w:r w:rsidRPr="004D039D">
        <w:rPr>
          <w:szCs w:val="28"/>
          <w:lang w:eastAsia="ru-RU"/>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E1624" w:rsidRPr="00EA0A7D" w:rsidRDefault="006E1624" w:rsidP="006E1624">
      <w:pPr>
        <w:suppressAutoHyphens w:val="0"/>
        <w:autoSpaceDE w:val="0"/>
        <w:autoSpaceDN w:val="0"/>
        <w:adjustRightInd w:val="0"/>
        <w:snapToGrid/>
        <w:rPr>
          <w:szCs w:val="28"/>
          <w:lang w:eastAsia="ru-RU"/>
        </w:rPr>
      </w:pPr>
    </w:p>
    <w:p w:rsidR="006E1624" w:rsidRPr="00EA0A7D" w:rsidRDefault="006E1624" w:rsidP="006E1624">
      <w:pPr>
        <w:pStyle w:val="3"/>
        <w:numPr>
          <w:ilvl w:val="4"/>
          <w:numId w:val="1"/>
        </w:numPr>
        <w:spacing w:before="0" w:after="0"/>
        <w:rPr>
          <w:lang w:val="ru-RU" w:eastAsia="ru-RU"/>
        </w:rPr>
      </w:pPr>
      <w:bookmarkStart w:id="212" w:name="_Toc35438902"/>
      <w:r w:rsidRPr="00EA0A7D">
        <w:rPr>
          <w:lang w:val="ru-RU"/>
        </w:rPr>
        <w:t>Статья 1</w:t>
      </w:r>
      <w:r>
        <w:rPr>
          <w:lang w:val="ru-RU"/>
        </w:rPr>
        <w:t>0</w:t>
      </w:r>
      <w:r w:rsidRPr="00EA0A7D">
        <w:rPr>
          <w:lang w:val="ru-RU"/>
        </w:rPr>
        <w:t>. Изменение видов разрешённого использования земельных участков и объектов капитального строительства</w:t>
      </w:r>
      <w:bookmarkEnd w:id="205"/>
      <w:bookmarkEnd w:id="206"/>
      <w:bookmarkEnd w:id="207"/>
      <w:bookmarkEnd w:id="208"/>
      <w:bookmarkEnd w:id="209"/>
      <w:bookmarkEnd w:id="210"/>
      <w:bookmarkEnd w:id="211"/>
      <w:r w:rsidRPr="00EA0A7D">
        <w:rPr>
          <w:lang w:val="ru-RU" w:eastAsia="ru-RU"/>
        </w:rPr>
        <w:t xml:space="preserve"> физическими и юридическими лицами</w:t>
      </w:r>
      <w:bookmarkEnd w:id="212"/>
    </w:p>
    <w:p w:rsidR="006E1624" w:rsidRPr="00EA0A7D" w:rsidRDefault="006E1624" w:rsidP="006E1624">
      <w:pPr>
        <w:rPr>
          <w:szCs w:val="28"/>
          <w:lang w:eastAsia="ru-RU"/>
        </w:rPr>
      </w:pPr>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1.</w:t>
      </w:r>
      <w:r w:rsidRPr="004D039D">
        <w:rPr>
          <w:szCs w:val="28"/>
          <w:lang w:eastAsia="ru-RU"/>
        </w:rPr>
        <w:tab/>
      </w:r>
      <w:proofErr w:type="gramStart"/>
      <w:r w:rsidRPr="004D039D">
        <w:rPr>
          <w:szCs w:val="28"/>
          <w:lang w:eastAsia="ru-RU"/>
        </w:rPr>
        <w:t xml:space="preserve">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w:t>
      </w:r>
      <w:r w:rsidR="00C20A6A">
        <w:rPr>
          <w:szCs w:val="28"/>
          <w:lang w:eastAsia="ru-RU"/>
        </w:rPr>
        <w:br/>
      </w:r>
      <w:r w:rsidRPr="004D039D">
        <w:rPr>
          <w:szCs w:val="28"/>
          <w:lang w:eastAsia="ru-RU"/>
        </w:rPr>
        <w:t xml:space="preserve">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w:t>
      </w:r>
      <w:r w:rsidR="00C20A6A">
        <w:rPr>
          <w:szCs w:val="28"/>
          <w:lang w:eastAsia="ru-RU"/>
        </w:rPr>
        <w:br/>
      </w:r>
      <w:r w:rsidRPr="004D039D">
        <w:rPr>
          <w:szCs w:val="28"/>
          <w:lang w:eastAsia="ru-RU"/>
        </w:rPr>
        <w:t>в зонах с особыми условиями использования территории, положений документации по планировке территории и других требований законодательства.</w:t>
      </w:r>
      <w:proofErr w:type="gramEnd"/>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2.</w:t>
      </w:r>
      <w:r w:rsidRPr="004D039D">
        <w:rPr>
          <w:szCs w:val="28"/>
          <w:lang w:eastAsia="ru-RU"/>
        </w:rPr>
        <w:tab/>
        <w:t>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разрешенного использования земельных участков и объектов капитального строительства:</w:t>
      </w:r>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1)</w:t>
      </w:r>
      <w:r w:rsidRPr="004D039D">
        <w:rPr>
          <w:szCs w:val="28"/>
          <w:lang w:eastAsia="ru-RU"/>
        </w:rPr>
        <w:tab/>
        <w:t>без дополнительных согласований и разрешений в случаях:</w:t>
      </w:r>
    </w:p>
    <w:p w:rsidR="006E1624" w:rsidRPr="004D039D" w:rsidRDefault="006E1624" w:rsidP="006E1624">
      <w:pPr>
        <w:tabs>
          <w:tab w:val="left" w:pos="1080"/>
          <w:tab w:val="left" w:pos="2340"/>
        </w:tabs>
        <w:suppressAutoHyphens w:val="0"/>
        <w:snapToGrid/>
        <w:ind w:firstLine="720"/>
        <w:rPr>
          <w:szCs w:val="28"/>
          <w:lang w:eastAsia="ru-RU"/>
        </w:rPr>
      </w:pPr>
      <w:proofErr w:type="gramStart"/>
      <w:r w:rsidRPr="004D039D">
        <w:rPr>
          <w:szCs w:val="28"/>
          <w:lang w:eastAsia="ru-RU"/>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roofErr w:type="gramEnd"/>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2)</w:t>
      </w:r>
      <w:r w:rsidRPr="004D039D">
        <w:rPr>
          <w:szCs w:val="28"/>
          <w:lang w:eastAsia="ru-RU"/>
        </w:rPr>
        <w:tab/>
        <w:t>при условии получения соответствующих разрешений, согласований в случаях:</w:t>
      </w:r>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lastRenderedPageBreak/>
        <w:t>-</w:t>
      </w:r>
      <w:r w:rsidRPr="004D039D">
        <w:rPr>
          <w:szCs w:val="28"/>
          <w:lang w:eastAsia="ru-RU"/>
        </w:rPr>
        <w:tab/>
        <w:t>указанных в статьях 21, 22 Правил;</w:t>
      </w:r>
    </w:p>
    <w:p w:rsidR="006E1624" w:rsidRPr="004D039D" w:rsidRDefault="006E1624" w:rsidP="006E1624">
      <w:pPr>
        <w:tabs>
          <w:tab w:val="left" w:pos="1080"/>
          <w:tab w:val="left" w:pos="2340"/>
        </w:tabs>
        <w:suppressAutoHyphens w:val="0"/>
        <w:snapToGrid/>
        <w:ind w:firstLine="720"/>
        <w:rPr>
          <w:szCs w:val="28"/>
          <w:lang w:eastAsia="ru-RU"/>
        </w:rPr>
      </w:pPr>
      <w:r w:rsidRPr="004D039D">
        <w:rPr>
          <w:szCs w:val="28"/>
          <w:lang w:eastAsia="ru-RU"/>
        </w:rPr>
        <w:t>-</w:t>
      </w:r>
      <w:r w:rsidRPr="004D039D">
        <w:rPr>
          <w:szCs w:val="28"/>
          <w:lang w:eastAsia="ru-RU"/>
        </w:rPr>
        <w:tab/>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6E1624" w:rsidRPr="00EA0A7D" w:rsidRDefault="006E1624" w:rsidP="006E1624">
      <w:pPr>
        <w:tabs>
          <w:tab w:val="left" w:pos="1080"/>
          <w:tab w:val="left" w:pos="2340"/>
        </w:tabs>
        <w:suppressAutoHyphens w:val="0"/>
        <w:snapToGrid/>
        <w:ind w:firstLine="720"/>
        <w:rPr>
          <w:szCs w:val="28"/>
          <w:lang w:eastAsia="ru-RU"/>
        </w:rPr>
      </w:pPr>
      <w:r w:rsidRPr="004D039D">
        <w:rPr>
          <w:szCs w:val="28"/>
          <w:lang w:eastAsia="ru-RU"/>
        </w:rPr>
        <w:t>3.</w:t>
      </w:r>
      <w:r w:rsidRPr="004D039D">
        <w:rPr>
          <w:szCs w:val="28"/>
          <w:lang w:eastAsia="ru-RU"/>
        </w:rPr>
        <w:tab/>
        <w:t xml:space="preserve">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w:t>
      </w:r>
      <w:r w:rsidR="00C20A6A">
        <w:rPr>
          <w:szCs w:val="28"/>
          <w:lang w:eastAsia="ru-RU"/>
        </w:rPr>
        <w:br/>
      </w:r>
      <w:r w:rsidRPr="004D039D">
        <w:rPr>
          <w:szCs w:val="28"/>
          <w:lang w:eastAsia="ru-RU"/>
        </w:rPr>
        <w:t xml:space="preserve">1 настоящей статьи, в соответствии с информацией, указанной </w:t>
      </w:r>
      <w:r w:rsidR="00C20A6A">
        <w:rPr>
          <w:szCs w:val="28"/>
          <w:lang w:eastAsia="ru-RU"/>
        </w:rPr>
        <w:br/>
      </w:r>
      <w:r w:rsidRPr="004D039D">
        <w:rPr>
          <w:szCs w:val="28"/>
          <w:lang w:eastAsia="ru-RU"/>
        </w:rPr>
        <w:t>в градостроительном плане земельного участка и при наличии разрешения на строительство.</w:t>
      </w:r>
    </w:p>
    <w:p w:rsidR="006E1624" w:rsidRPr="00EA0A7D" w:rsidRDefault="006E1624" w:rsidP="006E1624">
      <w:pPr>
        <w:pStyle w:val="ConsPlusNormal"/>
        <w:ind w:firstLine="540"/>
        <w:jc w:val="both"/>
        <w:rPr>
          <w:rFonts w:ascii="Times New Roman" w:hAnsi="Times New Roman" w:cs="Times New Roman"/>
          <w:sz w:val="28"/>
          <w:szCs w:val="28"/>
          <w:highlight w:val="yellow"/>
          <w:lang w:eastAsia="ru-RU"/>
        </w:rPr>
      </w:pPr>
    </w:p>
    <w:p w:rsidR="006E1624" w:rsidRPr="00EA0A7D" w:rsidRDefault="006E1624" w:rsidP="006E1624">
      <w:pPr>
        <w:pStyle w:val="3"/>
        <w:tabs>
          <w:tab w:val="left" w:pos="0"/>
        </w:tabs>
        <w:spacing w:before="0" w:after="0"/>
        <w:rPr>
          <w:color w:val="auto"/>
          <w:lang w:val="ru-RU"/>
        </w:rPr>
      </w:pPr>
      <w:bookmarkStart w:id="213" w:name="_Toc258228331"/>
      <w:bookmarkStart w:id="214" w:name="_Toc281221544"/>
      <w:bookmarkStart w:id="215" w:name="_Toc395282237"/>
      <w:bookmarkStart w:id="216" w:name="_Toc415145640"/>
      <w:bookmarkStart w:id="217" w:name="_Toc419817013"/>
      <w:bookmarkStart w:id="218" w:name="_Toc421022266"/>
      <w:bookmarkStart w:id="219" w:name="_Toc437520194"/>
      <w:bookmarkStart w:id="220" w:name="_Toc35438903"/>
      <w:r w:rsidRPr="00EA0A7D">
        <w:rPr>
          <w:color w:val="auto"/>
          <w:lang w:val="ru-RU"/>
        </w:rPr>
        <w:t>Статья 1</w:t>
      </w:r>
      <w:r>
        <w:rPr>
          <w:color w:val="auto"/>
          <w:lang w:val="ru-RU"/>
        </w:rPr>
        <w:t>1</w:t>
      </w:r>
      <w:r w:rsidRPr="00EA0A7D">
        <w:rPr>
          <w:color w:val="auto"/>
          <w:lang w:val="ru-RU"/>
        </w:rPr>
        <w:t xml:space="preserve">. Общие требования градостроительного регламента </w:t>
      </w:r>
      <w:r w:rsidRPr="00EA0A7D">
        <w:rPr>
          <w:color w:val="auto"/>
          <w:lang w:val="ru-RU"/>
        </w:rPr>
        <w:br/>
        <w:t>в части ограничений использования земельных участков и объектов капитального строительства</w:t>
      </w:r>
      <w:bookmarkEnd w:id="213"/>
      <w:bookmarkEnd w:id="214"/>
      <w:bookmarkEnd w:id="215"/>
      <w:bookmarkEnd w:id="216"/>
      <w:bookmarkEnd w:id="217"/>
      <w:bookmarkEnd w:id="218"/>
      <w:bookmarkEnd w:id="219"/>
      <w:bookmarkEnd w:id="220"/>
    </w:p>
    <w:p w:rsidR="006E1624" w:rsidRPr="00EA0A7D" w:rsidRDefault="006E1624" w:rsidP="006E1624">
      <w:pPr>
        <w:rPr>
          <w:szCs w:val="28"/>
          <w:lang w:eastAsia="en-US"/>
        </w:rPr>
      </w:pPr>
    </w:p>
    <w:p w:rsidR="006E1624" w:rsidRPr="004D039D" w:rsidRDefault="006E1624" w:rsidP="006E1624">
      <w:pPr>
        <w:tabs>
          <w:tab w:val="left" w:pos="993"/>
        </w:tabs>
        <w:suppressAutoHyphens w:val="0"/>
        <w:snapToGrid/>
        <w:rPr>
          <w:szCs w:val="28"/>
          <w:lang w:eastAsia="ru-RU"/>
        </w:rPr>
      </w:pPr>
      <w:r w:rsidRPr="004D039D">
        <w:rPr>
          <w:szCs w:val="28"/>
          <w:lang w:eastAsia="ru-RU"/>
        </w:rPr>
        <w:t>1.</w:t>
      </w:r>
      <w:r w:rsidRPr="004D039D">
        <w:rPr>
          <w:szCs w:val="28"/>
          <w:lang w:eastAsia="ru-RU"/>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w:t>
      </w:r>
      <w:r w:rsidR="00C20A6A">
        <w:rPr>
          <w:szCs w:val="28"/>
          <w:lang w:eastAsia="ru-RU"/>
        </w:rPr>
        <w:br/>
      </w:r>
      <w:r w:rsidRPr="004D039D">
        <w:rPr>
          <w:szCs w:val="28"/>
          <w:lang w:eastAsia="ru-RU"/>
        </w:rPr>
        <w:t>с законодательством Российской Федерации.</w:t>
      </w:r>
    </w:p>
    <w:p w:rsidR="006E1624" w:rsidRPr="004D039D" w:rsidRDefault="006E1624" w:rsidP="006E1624">
      <w:pPr>
        <w:tabs>
          <w:tab w:val="left" w:pos="993"/>
        </w:tabs>
        <w:suppressAutoHyphens w:val="0"/>
        <w:snapToGrid/>
        <w:rPr>
          <w:szCs w:val="28"/>
          <w:lang w:eastAsia="ru-RU"/>
        </w:rPr>
      </w:pPr>
      <w:r w:rsidRPr="004D039D">
        <w:rPr>
          <w:szCs w:val="28"/>
          <w:lang w:eastAsia="ru-RU"/>
        </w:rPr>
        <w:t xml:space="preserve">Указанные ограничения могут относиться к видам разрешенного использования земельных участков и объектов капитального строительства, </w:t>
      </w:r>
      <w:r w:rsidR="00C20A6A">
        <w:rPr>
          <w:szCs w:val="28"/>
          <w:lang w:eastAsia="ru-RU"/>
        </w:rPr>
        <w:br/>
      </w:r>
      <w:r w:rsidRPr="004D039D">
        <w:rPr>
          <w:szCs w:val="28"/>
          <w:lang w:eastAsia="ru-RU"/>
        </w:rPr>
        <w:t>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6E1624" w:rsidRPr="004D039D" w:rsidRDefault="006E1624" w:rsidP="006E1624">
      <w:pPr>
        <w:tabs>
          <w:tab w:val="left" w:pos="993"/>
        </w:tabs>
        <w:suppressAutoHyphens w:val="0"/>
        <w:snapToGrid/>
        <w:rPr>
          <w:szCs w:val="28"/>
          <w:lang w:eastAsia="ru-RU"/>
        </w:rPr>
      </w:pPr>
      <w:r w:rsidRPr="004D039D">
        <w:rPr>
          <w:szCs w:val="28"/>
          <w:lang w:eastAsia="ru-RU"/>
        </w:rPr>
        <w:t>2.</w:t>
      </w:r>
      <w:r w:rsidRPr="004D039D">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6E1624" w:rsidRPr="004D039D" w:rsidRDefault="006E1624" w:rsidP="006E1624">
      <w:pPr>
        <w:tabs>
          <w:tab w:val="left" w:pos="993"/>
        </w:tabs>
        <w:suppressAutoHyphens w:val="0"/>
        <w:snapToGrid/>
        <w:rPr>
          <w:szCs w:val="28"/>
          <w:lang w:eastAsia="ru-RU"/>
        </w:rPr>
      </w:pPr>
      <w:r w:rsidRPr="004D039D">
        <w:rPr>
          <w:szCs w:val="28"/>
          <w:lang w:eastAsia="ru-RU"/>
        </w:rPr>
        <w:t>3.</w:t>
      </w:r>
      <w:r w:rsidRPr="004D039D">
        <w:rPr>
          <w:szCs w:val="28"/>
          <w:lang w:eastAsia="ru-RU"/>
        </w:rPr>
        <w:tab/>
      </w:r>
      <w:proofErr w:type="gramStart"/>
      <w:r w:rsidRPr="004D039D">
        <w:rPr>
          <w:szCs w:val="28"/>
          <w:lang w:eastAsia="ru-RU"/>
        </w:rPr>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roofErr w:type="gramEnd"/>
    </w:p>
    <w:p w:rsidR="006E1624" w:rsidRPr="004D039D" w:rsidRDefault="006E1624" w:rsidP="006E1624">
      <w:pPr>
        <w:tabs>
          <w:tab w:val="left" w:pos="993"/>
        </w:tabs>
        <w:suppressAutoHyphens w:val="0"/>
        <w:snapToGrid/>
        <w:rPr>
          <w:szCs w:val="28"/>
          <w:lang w:eastAsia="ru-RU"/>
        </w:rPr>
      </w:pPr>
      <w:r w:rsidRPr="004D039D">
        <w:rPr>
          <w:szCs w:val="28"/>
          <w:lang w:eastAsia="ru-RU"/>
        </w:rPr>
        <w:t>4.</w:t>
      </w:r>
      <w:r w:rsidRPr="004D039D">
        <w:rPr>
          <w:szCs w:val="28"/>
          <w:lang w:eastAsia="ru-RU"/>
        </w:rPr>
        <w:tab/>
        <w:t xml:space="preserve">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w:t>
      </w:r>
      <w:proofErr w:type="gramStart"/>
      <w:r w:rsidRPr="004D039D">
        <w:rPr>
          <w:szCs w:val="28"/>
          <w:lang w:eastAsia="ru-RU"/>
        </w:rPr>
        <w:t>числа</w:t>
      </w:r>
      <w:proofErr w:type="gramEnd"/>
      <w:r w:rsidRPr="004D039D">
        <w:rPr>
          <w:szCs w:val="28"/>
          <w:lang w:eastAsia="ru-RU"/>
        </w:rPr>
        <w:t xml:space="preserve">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w:t>
      </w:r>
      <w:r w:rsidRPr="004D039D">
        <w:rPr>
          <w:szCs w:val="28"/>
          <w:lang w:eastAsia="ru-RU"/>
        </w:rPr>
        <w:lastRenderedPageBreak/>
        <w:t>ограниченный перечень видов разрешенного использования земельных участков и/или объектов капитального строительства.</w:t>
      </w:r>
    </w:p>
    <w:p w:rsidR="006E1624" w:rsidRPr="004D039D" w:rsidRDefault="006E1624" w:rsidP="006E1624">
      <w:pPr>
        <w:tabs>
          <w:tab w:val="left" w:pos="993"/>
        </w:tabs>
        <w:suppressAutoHyphens w:val="0"/>
        <w:snapToGrid/>
        <w:rPr>
          <w:szCs w:val="28"/>
          <w:lang w:eastAsia="ru-RU"/>
        </w:rPr>
      </w:pPr>
      <w:r w:rsidRPr="004D039D">
        <w:rPr>
          <w:szCs w:val="28"/>
          <w:lang w:eastAsia="ru-RU"/>
        </w:rPr>
        <w:t>5.</w:t>
      </w:r>
      <w:r w:rsidRPr="004D039D">
        <w:rPr>
          <w:szCs w:val="28"/>
          <w:lang w:eastAsia="ru-RU"/>
        </w:rPr>
        <w:tab/>
      </w:r>
      <w:proofErr w:type="gramStart"/>
      <w:r w:rsidRPr="004D039D">
        <w:rPr>
          <w:szCs w:val="28"/>
          <w:lang w:eastAsia="ru-RU"/>
        </w:rPr>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разрешенного строительства, реконструкции объектов</w:t>
      </w:r>
      <w:proofErr w:type="gramEnd"/>
      <w:r w:rsidRPr="004D039D">
        <w:rPr>
          <w:szCs w:val="28"/>
          <w:lang w:eastAsia="ru-RU"/>
        </w:rPr>
        <w:t xml:space="preserve"> капитального строительства.</w:t>
      </w:r>
    </w:p>
    <w:p w:rsidR="006E1624" w:rsidRPr="00EA0A7D" w:rsidRDefault="006E1624" w:rsidP="006E1624">
      <w:pPr>
        <w:tabs>
          <w:tab w:val="left" w:pos="993"/>
        </w:tabs>
        <w:suppressAutoHyphens w:val="0"/>
        <w:snapToGrid/>
        <w:rPr>
          <w:szCs w:val="28"/>
          <w:lang w:eastAsia="ru-RU"/>
        </w:rPr>
      </w:pPr>
      <w:r w:rsidRPr="004D039D">
        <w:rPr>
          <w:szCs w:val="28"/>
          <w:lang w:eastAsia="ru-RU"/>
        </w:rPr>
        <w:t>6.</w:t>
      </w:r>
      <w:r w:rsidRPr="004D039D">
        <w:rPr>
          <w:szCs w:val="28"/>
          <w:lang w:eastAsia="ru-RU"/>
        </w:rPr>
        <w:tab/>
        <w:t xml:space="preserve">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w:t>
      </w:r>
      <w:proofErr w:type="gramStart"/>
      <w:r w:rsidRPr="004D039D">
        <w:rPr>
          <w:szCs w:val="28"/>
          <w:lang w:eastAsia="ru-RU"/>
        </w:rPr>
        <w:t>территорий</w:t>
      </w:r>
      <w:proofErr w:type="gramEnd"/>
      <w:r w:rsidRPr="004D039D">
        <w:rPr>
          <w:szCs w:val="28"/>
          <w:lang w:eastAsia="ru-RU"/>
        </w:rPr>
        <w:t xml:space="preserve">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исключений, дополнений и иных изменений, указанных в заключениях согласовывающих организаций.</w:t>
      </w:r>
    </w:p>
    <w:p w:rsidR="006E1624" w:rsidRPr="00EA0A7D" w:rsidRDefault="006E1624" w:rsidP="006E1624">
      <w:pPr>
        <w:tabs>
          <w:tab w:val="left" w:pos="993"/>
        </w:tabs>
        <w:suppressAutoHyphens w:val="0"/>
        <w:snapToGrid/>
        <w:rPr>
          <w:szCs w:val="28"/>
          <w:lang w:eastAsia="ru-RU"/>
        </w:rPr>
      </w:pPr>
    </w:p>
    <w:p w:rsidR="006E1624" w:rsidRPr="00EA0A7D" w:rsidRDefault="006E1624" w:rsidP="006E1624">
      <w:pPr>
        <w:pStyle w:val="3"/>
        <w:tabs>
          <w:tab w:val="left" w:pos="0"/>
        </w:tabs>
        <w:spacing w:before="0" w:after="0"/>
        <w:rPr>
          <w:color w:val="auto"/>
          <w:lang w:val="ru-RU"/>
        </w:rPr>
      </w:pPr>
      <w:bookmarkStart w:id="221" w:name="_Toc258228332"/>
      <w:bookmarkStart w:id="222" w:name="_Toc281221545"/>
      <w:bookmarkStart w:id="223" w:name="_Toc395282238"/>
      <w:bookmarkStart w:id="224" w:name="_Toc415145641"/>
      <w:bookmarkStart w:id="225" w:name="_Toc419817014"/>
      <w:bookmarkStart w:id="226" w:name="_Toc421022267"/>
      <w:bookmarkStart w:id="227" w:name="_Toc437520195"/>
      <w:bookmarkStart w:id="228" w:name="_Toc35438904"/>
      <w:r w:rsidRPr="00EA0A7D">
        <w:rPr>
          <w:color w:val="auto"/>
          <w:lang w:val="ru-RU"/>
        </w:rPr>
        <w:t>Статья 1</w:t>
      </w:r>
      <w:r>
        <w:rPr>
          <w:color w:val="auto"/>
          <w:lang w:val="ru-RU"/>
        </w:rPr>
        <w:t>2</w:t>
      </w:r>
      <w:r w:rsidRPr="00EA0A7D">
        <w:rPr>
          <w:color w:val="auto"/>
          <w:lang w:val="ru-RU"/>
        </w:rPr>
        <w:t>. Использование земельных участков и объектов капитального строительства, не соответствующих градостроительному регламенту</w:t>
      </w:r>
      <w:bookmarkEnd w:id="221"/>
      <w:bookmarkEnd w:id="222"/>
      <w:bookmarkEnd w:id="223"/>
      <w:bookmarkEnd w:id="224"/>
      <w:bookmarkEnd w:id="225"/>
      <w:bookmarkEnd w:id="226"/>
      <w:bookmarkEnd w:id="227"/>
      <w:bookmarkEnd w:id="228"/>
    </w:p>
    <w:p w:rsidR="006E1624" w:rsidRPr="00EA0A7D" w:rsidRDefault="006E1624" w:rsidP="006E1624">
      <w:pPr>
        <w:rPr>
          <w:szCs w:val="28"/>
          <w:lang w:eastAsia="en-US"/>
        </w:rPr>
      </w:pPr>
    </w:p>
    <w:p w:rsidR="006E1624" w:rsidRPr="004D039D" w:rsidRDefault="006E1624" w:rsidP="006E1624">
      <w:pPr>
        <w:rPr>
          <w:szCs w:val="28"/>
        </w:rPr>
      </w:pPr>
      <w:r w:rsidRPr="00EA0A7D">
        <w:rPr>
          <w:szCs w:val="28"/>
          <w:lang w:eastAsia="en-US"/>
        </w:rPr>
        <w:tab/>
      </w:r>
      <w:r w:rsidRPr="004D039D">
        <w:rPr>
          <w:szCs w:val="28"/>
        </w:rPr>
        <w:t>1.</w:t>
      </w:r>
      <w:r w:rsidRPr="004D039D">
        <w:rPr>
          <w:szCs w:val="28"/>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6E1624" w:rsidRPr="004D039D" w:rsidRDefault="006E1624" w:rsidP="00C20A6A">
      <w:pPr>
        <w:rPr>
          <w:szCs w:val="28"/>
        </w:rPr>
      </w:pPr>
      <w:r w:rsidRPr="004D039D">
        <w:rPr>
          <w:szCs w:val="28"/>
        </w:rPr>
        <w:t>1)</w:t>
      </w:r>
      <w:r w:rsidRPr="004D039D">
        <w:rPr>
          <w:szCs w:val="28"/>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6E1624" w:rsidRPr="004D039D" w:rsidRDefault="006E1624" w:rsidP="00C20A6A">
      <w:pPr>
        <w:rPr>
          <w:szCs w:val="28"/>
        </w:rPr>
      </w:pPr>
      <w:proofErr w:type="gramStart"/>
      <w:r w:rsidRPr="004D039D">
        <w:rPr>
          <w:szCs w:val="28"/>
        </w:rPr>
        <w:t>2)</w:t>
      </w:r>
      <w:r w:rsidRPr="004D039D">
        <w:rPr>
          <w:szCs w:val="28"/>
        </w:rPr>
        <w:tab/>
        <w:t xml:space="preserve">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w:t>
      </w:r>
      <w:r w:rsidRPr="004D039D">
        <w:rPr>
          <w:szCs w:val="28"/>
        </w:rPr>
        <w:lastRenderedPageBreak/>
        <w:t>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6E1624" w:rsidRPr="004D039D" w:rsidRDefault="006E1624" w:rsidP="00C20A6A">
      <w:pPr>
        <w:rPr>
          <w:szCs w:val="28"/>
        </w:rPr>
      </w:pPr>
      <w:r w:rsidRPr="004D039D">
        <w:rPr>
          <w:szCs w:val="28"/>
        </w:rPr>
        <w:t>3)</w:t>
      </w:r>
      <w:r w:rsidRPr="004D039D">
        <w:rPr>
          <w:szCs w:val="28"/>
        </w:rPr>
        <w:tab/>
        <w:t>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6E1624" w:rsidRPr="004D039D" w:rsidRDefault="006E1624" w:rsidP="00C20A6A">
      <w:pPr>
        <w:rPr>
          <w:szCs w:val="28"/>
        </w:rPr>
      </w:pPr>
      <w:r w:rsidRPr="004D039D">
        <w:rPr>
          <w:szCs w:val="28"/>
        </w:rPr>
        <w:t>4)</w:t>
      </w:r>
      <w:r w:rsidRPr="004D039D">
        <w:rPr>
          <w:szCs w:val="28"/>
        </w:rPr>
        <w:tab/>
        <w:t>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1624" w:rsidRPr="004D039D" w:rsidRDefault="006E1624" w:rsidP="00C20A6A">
      <w:pPr>
        <w:rPr>
          <w:szCs w:val="28"/>
        </w:rPr>
      </w:pPr>
      <w:proofErr w:type="gramStart"/>
      <w:r w:rsidRPr="004D039D">
        <w:rPr>
          <w:szCs w:val="28"/>
        </w:rPr>
        <w:t>5)</w:t>
      </w:r>
      <w:r w:rsidRPr="004D039D">
        <w:rPr>
          <w:szCs w:val="28"/>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w:t>
      </w:r>
      <w:proofErr w:type="gramEnd"/>
      <w:r w:rsidRPr="004D039D">
        <w:rPr>
          <w:szCs w:val="28"/>
        </w:rPr>
        <w:t xml:space="preserve"> зон.</w:t>
      </w:r>
    </w:p>
    <w:p w:rsidR="006E1624" w:rsidRPr="00EA0A7D" w:rsidRDefault="006E1624" w:rsidP="00C20A6A">
      <w:pPr>
        <w:rPr>
          <w:szCs w:val="28"/>
          <w:lang w:eastAsia="ru-RU"/>
        </w:rPr>
      </w:pPr>
      <w:r w:rsidRPr="004D039D">
        <w:rPr>
          <w:szCs w:val="28"/>
        </w:rPr>
        <w:t>2.</w:t>
      </w:r>
      <w:r w:rsidRPr="004D039D">
        <w:rPr>
          <w:szCs w:val="28"/>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9 Правил.</w:t>
      </w:r>
    </w:p>
    <w:p w:rsidR="006E1624" w:rsidRPr="005D1472" w:rsidRDefault="006E1624" w:rsidP="005D1472">
      <w:bookmarkStart w:id="229" w:name="_Toc258228326"/>
      <w:bookmarkStart w:id="230" w:name="_Toc281221539"/>
      <w:bookmarkStart w:id="231" w:name="_Toc395282233"/>
      <w:bookmarkStart w:id="232" w:name="_Toc415145642"/>
      <w:bookmarkStart w:id="233" w:name="_Toc419817015"/>
      <w:bookmarkStart w:id="234" w:name="_Toc421022268"/>
      <w:bookmarkStart w:id="235" w:name="_Toc437520196"/>
    </w:p>
    <w:p w:rsidR="006E1624" w:rsidRPr="00EA0A7D" w:rsidRDefault="006E1624" w:rsidP="006E1624">
      <w:pPr>
        <w:pStyle w:val="3"/>
        <w:tabs>
          <w:tab w:val="left" w:pos="0"/>
        </w:tabs>
        <w:spacing w:before="0" w:after="0"/>
        <w:rPr>
          <w:lang w:val="ru-RU" w:eastAsia="ru-RU"/>
        </w:rPr>
      </w:pPr>
      <w:bookmarkStart w:id="236" w:name="_Toc35438905"/>
      <w:r w:rsidRPr="00EA0A7D">
        <w:rPr>
          <w:color w:val="auto"/>
          <w:lang w:val="ru-RU"/>
        </w:rPr>
        <w:t>Статья 1</w:t>
      </w:r>
      <w:r>
        <w:rPr>
          <w:color w:val="auto"/>
          <w:lang w:val="ru-RU"/>
        </w:rPr>
        <w:t>3</w:t>
      </w:r>
      <w:r w:rsidRPr="00EA0A7D">
        <w:rPr>
          <w:color w:val="auto"/>
          <w:lang w:val="ru-RU"/>
        </w:rPr>
        <w:t xml:space="preserve">.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229"/>
      <w:bookmarkEnd w:id="230"/>
      <w:bookmarkEnd w:id="231"/>
      <w:bookmarkEnd w:id="232"/>
      <w:bookmarkEnd w:id="233"/>
      <w:bookmarkEnd w:id="234"/>
      <w:bookmarkEnd w:id="235"/>
      <w:r w:rsidRPr="00EA0A7D">
        <w:rPr>
          <w:color w:val="auto"/>
          <w:lang w:val="ru-RU"/>
        </w:rPr>
        <w:t>устанавливаются</w:t>
      </w:r>
      <w:bookmarkEnd w:id="236"/>
    </w:p>
    <w:p w:rsidR="006E1624" w:rsidRPr="00EA0A7D" w:rsidRDefault="006E1624" w:rsidP="006E1624">
      <w:pPr>
        <w:suppressAutoHyphens w:val="0"/>
        <w:autoSpaceDE w:val="0"/>
        <w:autoSpaceDN w:val="0"/>
        <w:adjustRightInd w:val="0"/>
        <w:snapToGrid/>
        <w:ind w:firstLine="540"/>
        <w:rPr>
          <w:b/>
          <w:bCs/>
          <w:szCs w:val="28"/>
          <w:lang w:eastAsia="ru-RU"/>
        </w:rPr>
      </w:pPr>
      <w:bookmarkStart w:id="237" w:name="_Toc419817016"/>
      <w:bookmarkStart w:id="238" w:name="_Toc421022269"/>
      <w:bookmarkStart w:id="239" w:name="_Toc437520197"/>
      <w:bookmarkStart w:id="240" w:name="_Toc269076887"/>
      <w:bookmarkStart w:id="241" w:name="_Toc269148983"/>
      <w:bookmarkStart w:id="242" w:name="_Toc281221520"/>
      <w:bookmarkStart w:id="243" w:name="_Toc395282215"/>
      <w:bookmarkStart w:id="244" w:name="_Toc415145643"/>
    </w:p>
    <w:p w:rsidR="006E1624" w:rsidRPr="004D039D" w:rsidRDefault="006E1624" w:rsidP="006E1624">
      <w:pPr>
        <w:suppressAutoHyphens w:val="0"/>
        <w:autoSpaceDE w:val="0"/>
        <w:autoSpaceDN w:val="0"/>
        <w:adjustRightInd w:val="0"/>
        <w:snapToGrid/>
        <w:rPr>
          <w:bCs/>
          <w:szCs w:val="28"/>
          <w:lang w:eastAsia="ru-RU"/>
        </w:rPr>
      </w:pPr>
      <w:r w:rsidRPr="004D039D">
        <w:rPr>
          <w:bCs/>
          <w:szCs w:val="28"/>
          <w:lang w:eastAsia="ru-RU"/>
        </w:rPr>
        <w:t>1.</w:t>
      </w:r>
      <w:r w:rsidRPr="004D039D">
        <w:rPr>
          <w:bCs/>
          <w:szCs w:val="28"/>
          <w:lang w:eastAsia="ru-RU"/>
        </w:rPr>
        <w:tab/>
        <w:t>Действие градостроительного регламента не распространяется на земельные участки:</w:t>
      </w:r>
    </w:p>
    <w:p w:rsidR="006E1624" w:rsidRPr="004D039D" w:rsidRDefault="006E1624" w:rsidP="006E1624">
      <w:pPr>
        <w:suppressAutoHyphens w:val="0"/>
        <w:autoSpaceDE w:val="0"/>
        <w:autoSpaceDN w:val="0"/>
        <w:adjustRightInd w:val="0"/>
        <w:snapToGrid/>
        <w:rPr>
          <w:bCs/>
          <w:szCs w:val="28"/>
          <w:lang w:eastAsia="ru-RU"/>
        </w:rPr>
      </w:pPr>
      <w:proofErr w:type="gramStart"/>
      <w:r w:rsidRPr="004D039D">
        <w:rPr>
          <w:bCs/>
          <w:szCs w:val="28"/>
          <w:lang w:eastAsia="ru-RU"/>
        </w:rPr>
        <w:t>1)</w:t>
      </w:r>
      <w:r w:rsidRPr="004D039D">
        <w:rPr>
          <w:bCs/>
          <w:szCs w:val="28"/>
          <w:lang w:eastAsia="ru-RU"/>
        </w:rPr>
        <w:tab/>
        <w:t xml:space="preserve">в границах территорий памятников и ансамблей, включенных </w:t>
      </w:r>
      <w:r w:rsidR="00C20A6A">
        <w:rPr>
          <w:bCs/>
          <w:szCs w:val="28"/>
          <w:lang w:eastAsia="ru-RU"/>
        </w:rPr>
        <w:br/>
      </w:r>
      <w:r w:rsidRPr="004D039D">
        <w:rPr>
          <w:bCs/>
          <w:szCs w:val="28"/>
          <w:lang w:eastAsia="ru-RU"/>
        </w:rPr>
        <w:t>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4D039D">
        <w:rPr>
          <w:bCs/>
          <w:szCs w:val="28"/>
          <w:lang w:eastAsia="ru-RU"/>
        </w:rPr>
        <w:t xml:space="preserve"> наследия;</w:t>
      </w:r>
    </w:p>
    <w:p w:rsidR="006E1624" w:rsidRPr="004D039D" w:rsidRDefault="006E1624" w:rsidP="006E1624">
      <w:pPr>
        <w:suppressAutoHyphens w:val="0"/>
        <w:autoSpaceDE w:val="0"/>
        <w:autoSpaceDN w:val="0"/>
        <w:adjustRightInd w:val="0"/>
        <w:snapToGrid/>
        <w:rPr>
          <w:bCs/>
          <w:szCs w:val="28"/>
          <w:lang w:eastAsia="ru-RU"/>
        </w:rPr>
      </w:pPr>
      <w:r w:rsidRPr="004D039D">
        <w:rPr>
          <w:bCs/>
          <w:szCs w:val="28"/>
          <w:lang w:eastAsia="ru-RU"/>
        </w:rPr>
        <w:lastRenderedPageBreak/>
        <w:t>2)</w:t>
      </w:r>
      <w:r w:rsidRPr="004D039D">
        <w:rPr>
          <w:bCs/>
          <w:szCs w:val="28"/>
          <w:lang w:eastAsia="ru-RU"/>
        </w:rPr>
        <w:tab/>
        <w:t>в границах территорий общего пользования (улицы, проезды, набережные, пляжи, скверы, парки, бульвары и другие подобные территории);</w:t>
      </w:r>
    </w:p>
    <w:p w:rsidR="006E1624" w:rsidRPr="004D039D" w:rsidRDefault="006E1624" w:rsidP="006E1624">
      <w:pPr>
        <w:suppressAutoHyphens w:val="0"/>
        <w:autoSpaceDE w:val="0"/>
        <w:autoSpaceDN w:val="0"/>
        <w:adjustRightInd w:val="0"/>
        <w:snapToGrid/>
        <w:rPr>
          <w:bCs/>
          <w:szCs w:val="28"/>
          <w:lang w:eastAsia="ru-RU"/>
        </w:rPr>
      </w:pPr>
      <w:proofErr w:type="gramStart"/>
      <w:r w:rsidRPr="004D039D">
        <w:rPr>
          <w:bCs/>
          <w:szCs w:val="28"/>
          <w:lang w:eastAsia="ru-RU"/>
        </w:rPr>
        <w:t>3)</w:t>
      </w:r>
      <w:r w:rsidRPr="004D039D">
        <w:rPr>
          <w:bCs/>
          <w:szCs w:val="28"/>
          <w:lang w:eastAsia="ru-RU"/>
        </w:rPr>
        <w:tab/>
        <w:t>предназначенные для размещения линейных объектов и (или) занятые линейными объектами;</w:t>
      </w:r>
      <w:proofErr w:type="gramEnd"/>
    </w:p>
    <w:p w:rsidR="006E1624" w:rsidRPr="004D039D" w:rsidRDefault="006E1624" w:rsidP="006E1624">
      <w:pPr>
        <w:suppressAutoHyphens w:val="0"/>
        <w:autoSpaceDE w:val="0"/>
        <w:autoSpaceDN w:val="0"/>
        <w:adjustRightInd w:val="0"/>
        <w:snapToGrid/>
        <w:rPr>
          <w:bCs/>
          <w:szCs w:val="28"/>
          <w:lang w:eastAsia="ru-RU"/>
        </w:rPr>
      </w:pPr>
      <w:proofErr w:type="gramStart"/>
      <w:r w:rsidRPr="004D039D">
        <w:rPr>
          <w:bCs/>
          <w:szCs w:val="28"/>
          <w:lang w:eastAsia="ru-RU"/>
        </w:rPr>
        <w:t>4)</w:t>
      </w:r>
      <w:r w:rsidRPr="004D039D">
        <w:rPr>
          <w:bCs/>
          <w:szCs w:val="28"/>
          <w:lang w:eastAsia="ru-RU"/>
        </w:rPr>
        <w:tab/>
        <w:t>предоставленные для добычи полезных ископаемых.</w:t>
      </w:r>
      <w:proofErr w:type="gramEnd"/>
    </w:p>
    <w:p w:rsidR="006E1624" w:rsidRPr="004D039D" w:rsidRDefault="006E1624" w:rsidP="006E1624">
      <w:pPr>
        <w:suppressAutoHyphens w:val="0"/>
        <w:autoSpaceDE w:val="0"/>
        <w:autoSpaceDN w:val="0"/>
        <w:adjustRightInd w:val="0"/>
        <w:snapToGrid/>
        <w:rPr>
          <w:bCs/>
          <w:szCs w:val="28"/>
          <w:lang w:eastAsia="ru-RU"/>
        </w:rPr>
      </w:pPr>
      <w:r w:rsidRPr="004D039D">
        <w:rPr>
          <w:bCs/>
          <w:szCs w:val="28"/>
          <w:lang w:eastAsia="ru-RU"/>
        </w:rPr>
        <w:t>2.</w:t>
      </w:r>
      <w:r w:rsidRPr="004D039D">
        <w:rPr>
          <w:bCs/>
          <w:szCs w:val="28"/>
          <w:lang w:eastAsia="ru-RU"/>
        </w:rPr>
        <w:tab/>
        <w:t>Градостроительные регламенты не устанавливаются, в отношении:</w:t>
      </w:r>
    </w:p>
    <w:p w:rsidR="006E1624" w:rsidRPr="004D039D" w:rsidRDefault="006E1624" w:rsidP="006E1624">
      <w:pPr>
        <w:suppressAutoHyphens w:val="0"/>
        <w:autoSpaceDE w:val="0"/>
        <w:autoSpaceDN w:val="0"/>
        <w:adjustRightInd w:val="0"/>
        <w:snapToGrid/>
        <w:rPr>
          <w:bCs/>
          <w:szCs w:val="28"/>
          <w:lang w:eastAsia="ru-RU"/>
        </w:rPr>
      </w:pPr>
      <w:r w:rsidRPr="004D039D">
        <w:rPr>
          <w:bCs/>
          <w:szCs w:val="28"/>
          <w:lang w:eastAsia="ru-RU"/>
        </w:rPr>
        <w:t>земель лесного фонда;</w:t>
      </w:r>
    </w:p>
    <w:p w:rsidR="006E1624" w:rsidRPr="004D039D" w:rsidRDefault="006E1624" w:rsidP="006E1624">
      <w:pPr>
        <w:suppressAutoHyphens w:val="0"/>
        <w:autoSpaceDE w:val="0"/>
        <w:autoSpaceDN w:val="0"/>
        <w:adjustRightInd w:val="0"/>
        <w:snapToGrid/>
        <w:rPr>
          <w:bCs/>
          <w:szCs w:val="28"/>
          <w:lang w:eastAsia="ru-RU"/>
        </w:rPr>
      </w:pPr>
      <w:r w:rsidRPr="004D039D">
        <w:rPr>
          <w:bCs/>
          <w:szCs w:val="28"/>
          <w:lang w:eastAsia="ru-RU"/>
        </w:rPr>
        <w:t>земель, покрытых поверхностными водами;</w:t>
      </w:r>
    </w:p>
    <w:p w:rsidR="006E1624" w:rsidRPr="004D039D" w:rsidRDefault="006E1624" w:rsidP="006E1624">
      <w:pPr>
        <w:suppressAutoHyphens w:val="0"/>
        <w:autoSpaceDE w:val="0"/>
        <w:autoSpaceDN w:val="0"/>
        <w:adjustRightInd w:val="0"/>
        <w:snapToGrid/>
        <w:rPr>
          <w:bCs/>
          <w:szCs w:val="28"/>
          <w:lang w:eastAsia="ru-RU"/>
        </w:rPr>
      </w:pPr>
      <w:r w:rsidRPr="004D039D">
        <w:rPr>
          <w:bCs/>
          <w:szCs w:val="28"/>
          <w:lang w:eastAsia="ru-RU"/>
        </w:rPr>
        <w:t>земель запаса;</w:t>
      </w:r>
    </w:p>
    <w:p w:rsidR="006E1624" w:rsidRPr="004D039D" w:rsidRDefault="006E1624" w:rsidP="006E1624">
      <w:pPr>
        <w:suppressAutoHyphens w:val="0"/>
        <w:autoSpaceDE w:val="0"/>
        <w:autoSpaceDN w:val="0"/>
        <w:adjustRightInd w:val="0"/>
        <w:snapToGrid/>
        <w:rPr>
          <w:bCs/>
          <w:szCs w:val="28"/>
          <w:lang w:eastAsia="ru-RU"/>
        </w:rPr>
      </w:pPr>
      <w:r w:rsidRPr="004D039D">
        <w:rPr>
          <w:bCs/>
          <w:szCs w:val="28"/>
          <w:lang w:eastAsia="ru-RU"/>
        </w:rPr>
        <w:t>земель особо охраняемых природных территорий (за исключением земель лечебно-оздоровительных местностей и курортов);</w:t>
      </w:r>
    </w:p>
    <w:p w:rsidR="006E1624" w:rsidRPr="004D039D" w:rsidRDefault="006E1624" w:rsidP="006E1624">
      <w:pPr>
        <w:suppressAutoHyphens w:val="0"/>
        <w:autoSpaceDE w:val="0"/>
        <w:autoSpaceDN w:val="0"/>
        <w:adjustRightInd w:val="0"/>
        <w:snapToGrid/>
        <w:rPr>
          <w:bCs/>
          <w:szCs w:val="28"/>
          <w:lang w:eastAsia="ru-RU"/>
        </w:rPr>
      </w:pPr>
      <w:r w:rsidRPr="004D039D">
        <w:rPr>
          <w:bCs/>
          <w:szCs w:val="28"/>
          <w:lang w:eastAsia="ru-RU"/>
        </w:rPr>
        <w:t>сельскохозяйственных угодий в составе земель сельскохозяйственного назначения;</w:t>
      </w:r>
    </w:p>
    <w:p w:rsidR="006E1624" w:rsidRPr="004D039D" w:rsidRDefault="006E1624" w:rsidP="006E1624">
      <w:pPr>
        <w:suppressAutoHyphens w:val="0"/>
        <w:autoSpaceDE w:val="0"/>
        <w:autoSpaceDN w:val="0"/>
        <w:adjustRightInd w:val="0"/>
        <w:snapToGrid/>
        <w:rPr>
          <w:bCs/>
          <w:szCs w:val="28"/>
          <w:lang w:eastAsia="ru-RU"/>
        </w:rPr>
      </w:pPr>
      <w:r w:rsidRPr="004D039D">
        <w:rPr>
          <w:bCs/>
          <w:szCs w:val="28"/>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rsidR="00346C16" w:rsidRPr="00CD148E" w:rsidRDefault="006E1624" w:rsidP="00BC1409">
      <w:pPr>
        <w:suppressAutoHyphens w:val="0"/>
        <w:autoSpaceDE w:val="0"/>
        <w:autoSpaceDN w:val="0"/>
        <w:adjustRightInd w:val="0"/>
        <w:snapToGrid/>
        <w:rPr>
          <w:bCs/>
          <w:i/>
          <w:szCs w:val="28"/>
          <w:lang w:eastAsia="ru-RU"/>
        </w:rPr>
      </w:pPr>
      <w:r w:rsidRPr="004D039D">
        <w:rPr>
          <w:bCs/>
          <w:szCs w:val="28"/>
          <w:lang w:eastAsia="ru-RU"/>
        </w:rPr>
        <w:t>3.</w:t>
      </w:r>
      <w:r w:rsidRPr="004D039D">
        <w:rPr>
          <w:bCs/>
          <w:szCs w:val="28"/>
          <w:lang w:eastAsia="ru-RU"/>
        </w:rPr>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00295A69">
        <w:rPr>
          <w:bCs/>
          <w:szCs w:val="28"/>
          <w:lang w:eastAsia="ru-RU"/>
        </w:rPr>
        <w:br/>
      </w:r>
      <w:r w:rsidRPr="004D039D">
        <w:rPr>
          <w:bCs/>
          <w:szCs w:val="28"/>
          <w:lang w:eastAsia="ru-RU"/>
        </w:rPr>
        <w:t xml:space="preserve">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w:t>
      </w:r>
      <w:proofErr w:type="spellStart"/>
      <w:r w:rsidRPr="004D039D">
        <w:rPr>
          <w:bCs/>
          <w:szCs w:val="28"/>
          <w:lang w:eastAsia="ru-RU"/>
        </w:rPr>
        <w:t>зонами</w:t>
      </w:r>
      <w:proofErr w:type="gramStart"/>
      <w:r w:rsidRPr="004D039D">
        <w:rPr>
          <w:bCs/>
          <w:szCs w:val="28"/>
          <w:lang w:eastAsia="ru-RU"/>
        </w:rPr>
        <w:t>.</w:t>
      </w:r>
      <w:r w:rsidR="00346C16" w:rsidRPr="00CD148E">
        <w:rPr>
          <w:bCs/>
          <w:szCs w:val="28"/>
          <w:lang w:eastAsia="ru-RU"/>
        </w:rPr>
        <w:t>И</w:t>
      </w:r>
      <w:proofErr w:type="gramEnd"/>
      <w:r w:rsidR="00346C16" w:rsidRPr="00CD148E">
        <w:rPr>
          <w:bCs/>
          <w:szCs w:val="28"/>
          <w:lang w:eastAsia="ru-RU"/>
        </w:rPr>
        <w:t>спользование</w:t>
      </w:r>
      <w:proofErr w:type="spellEnd"/>
      <w:r w:rsidR="00346C16" w:rsidRPr="00CD148E">
        <w:rPr>
          <w:bCs/>
          <w:szCs w:val="28"/>
          <w:lang w:eastAsia="ru-RU"/>
        </w:rPr>
        <w:t xml:space="preserve">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w:t>
      </w:r>
      <w:r w:rsidR="00346C16" w:rsidRPr="00CD148E">
        <w:rPr>
          <w:bCs/>
          <w:szCs w:val="28"/>
          <w:lang w:eastAsia="ru-RU"/>
        </w:rPr>
        <w:br/>
        <w:t xml:space="preserve">с лесным законодательством, законодательством об особо охраняемых природных территориях. </w:t>
      </w:r>
    </w:p>
    <w:p w:rsidR="006E1624" w:rsidRPr="00EA0A7D" w:rsidRDefault="006E1624" w:rsidP="00BC1409">
      <w:pPr>
        <w:suppressAutoHyphens w:val="0"/>
        <w:autoSpaceDE w:val="0"/>
        <w:autoSpaceDN w:val="0"/>
        <w:adjustRightInd w:val="0"/>
        <w:snapToGrid/>
        <w:rPr>
          <w:bCs/>
          <w:szCs w:val="28"/>
          <w:lang w:eastAsia="ru-RU"/>
        </w:rPr>
      </w:pPr>
    </w:p>
    <w:p w:rsidR="006E1624" w:rsidRDefault="006E1624" w:rsidP="00BC1409">
      <w:pPr>
        <w:pStyle w:val="2"/>
        <w:tabs>
          <w:tab w:val="left" w:pos="0"/>
        </w:tabs>
        <w:spacing w:before="0" w:after="0"/>
        <w:jc w:val="both"/>
        <w:rPr>
          <w:color w:val="auto"/>
          <w:kern w:val="1"/>
          <w:lang w:val="ru-RU"/>
        </w:rPr>
      </w:pPr>
      <w:bookmarkStart w:id="245" w:name="_Toc35438906"/>
      <w:r w:rsidRPr="00EA0A7D">
        <w:rPr>
          <w:color w:val="auto"/>
          <w:kern w:val="1"/>
          <w:lang w:val="ru-RU"/>
        </w:rPr>
        <w:t>ГЛАВА 3. ПОДГОТОВКА ДОКУМЕНТАЦИИ ПО ПЛАНИРОВКЕ ТЕРРИТОРИИ</w:t>
      </w:r>
      <w:bookmarkEnd w:id="237"/>
      <w:bookmarkEnd w:id="238"/>
      <w:bookmarkEnd w:id="239"/>
      <w:r w:rsidRPr="00EA0A7D">
        <w:rPr>
          <w:color w:val="auto"/>
          <w:kern w:val="1"/>
          <w:lang w:val="ru-RU"/>
        </w:rPr>
        <w:t xml:space="preserve"> ОРГАНАМИ МЕСТНОГО САМОУПРАВЛЕНИЯ</w:t>
      </w:r>
      <w:bookmarkEnd w:id="240"/>
      <w:bookmarkEnd w:id="241"/>
      <w:bookmarkEnd w:id="242"/>
      <w:bookmarkEnd w:id="243"/>
      <w:bookmarkEnd w:id="244"/>
      <w:bookmarkEnd w:id="245"/>
    </w:p>
    <w:p w:rsidR="006E1624" w:rsidRPr="0033066B" w:rsidRDefault="006E1624" w:rsidP="00BC1409">
      <w:pPr>
        <w:rPr>
          <w:lang w:eastAsia="en-US"/>
        </w:rPr>
      </w:pPr>
    </w:p>
    <w:p w:rsidR="006E1624" w:rsidRPr="00EA0A7D" w:rsidRDefault="006E1624" w:rsidP="00BC1409">
      <w:pPr>
        <w:pStyle w:val="3"/>
        <w:spacing w:before="0" w:after="0"/>
      </w:pPr>
      <w:bookmarkStart w:id="246" w:name="_Toc35438907"/>
      <w:proofErr w:type="spellStart"/>
      <w:proofErr w:type="gramStart"/>
      <w:r w:rsidRPr="00EA0A7D">
        <w:t>Статья</w:t>
      </w:r>
      <w:proofErr w:type="spellEnd"/>
      <w:r w:rsidRPr="00EA0A7D">
        <w:t xml:space="preserve"> 1</w:t>
      </w:r>
      <w:r>
        <w:rPr>
          <w:lang w:val="ru-RU"/>
        </w:rPr>
        <w:t>4</w:t>
      </w:r>
      <w:r w:rsidRPr="00EA0A7D">
        <w:t>.</w:t>
      </w:r>
      <w:proofErr w:type="gramEnd"/>
      <w:r w:rsidRPr="00EA0A7D">
        <w:t xml:space="preserve"> </w:t>
      </w:r>
      <w:proofErr w:type="spellStart"/>
      <w:r w:rsidRPr="00EA0A7D">
        <w:t>Общиеположени</w:t>
      </w:r>
      <w:proofErr w:type="spellEnd"/>
      <w:r w:rsidR="000E196D">
        <w:rPr>
          <w:lang w:val="ru-RU"/>
        </w:rPr>
        <w:t>я</w:t>
      </w:r>
      <w:bookmarkEnd w:id="246"/>
    </w:p>
    <w:p w:rsidR="006E1624" w:rsidRPr="00EA0A7D" w:rsidRDefault="006E1624" w:rsidP="00BC1409">
      <w:pPr>
        <w:autoSpaceDE w:val="0"/>
        <w:autoSpaceDN w:val="0"/>
        <w:adjustRightInd w:val="0"/>
        <w:ind w:firstLine="540"/>
        <w:rPr>
          <w:bCs/>
          <w:szCs w:val="28"/>
        </w:rPr>
      </w:pPr>
    </w:p>
    <w:p w:rsidR="00295A69" w:rsidRPr="00683B98" w:rsidRDefault="00295A69" w:rsidP="00BC1409">
      <w:pPr>
        <w:autoSpaceDE w:val="0"/>
        <w:autoSpaceDN w:val="0"/>
        <w:adjustRightInd w:val="0"/>
        <w:rPr>
          <w:bCs/>
          <w:szCs w:val="28"/>
        </w:rPr>
      </w:pPr>
      <w:r w:rsidRPr="00683B98">
        <w:rPr>
          <w:bCs/>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83B98">
        <w:rPr>
          <w:bCs/>
          <w:szCs w:val="28"/>
        </w:rPr>
        <w:t>границ зон планируемого размещения объектов капитального строительства</w:t>
      </w:r>
      <w:proofErr w:type="gramEnd"/>
      <w:r w:rsidRPr="00683B98">
        <w:rPr>
          <w:bCs/>
          <w:szCs w:val="28"/>
        </w:rPr>
        <w:t>.</w:t>
      </w:r>
    </w:p>
    <w:p w:rsidR="00295A69" w:rsidRPr="00683B98" w:rsidRDefault="00295A69" w:rsidP="00295A69">
      <w:pPr>
        <w:autoSpaceDE w:val="0"/>
        <w:autoSpaceDN w:val="0"/>
        <w:adjustRightInd w:val="0"/>
        <w:rPr>
          <w:bCs/>
          <w:szCs w:val="28"/>
        </w:rPr>
      </w:pPr>
      <w:r w:rsidRPr="00683B98">
        <w:rPr>
          <w:bCs/>
          <w:szCs w:val="28"/>
        </w:rPr>
        <w:lastRenderedPageBreak/>
        <w:t xml:space="preserve">2. Подготовка документации по планировке территории в целях размещения объекта капитального строительства является обязательной </w:t>
      </w:r>
      <w:r>
        <w:rPr>
          <w:bCs/>
          <w:szCs w:val="28"/>
        </w:rPr>
        <w:br/>
      </w:r>
      <w:r w:rsidRPr="00683B98">
        <w:rPr>
          <w:bCs/>
          <w:szCs w:val="28"/>
        </w:rPr>
        <w:t>в следующих случаях:</w:t>
      </w:r>
    </w:p>
    <w:p w:rsidR="00295A69" w:rsidRPr="00683B98" w:rsidRDefault="00295A69" w:rsidP="00295A69">
      <w:pPr>
        <w:autoSpaceDE w:val="0"/>
        <w:autoSpaceDN w:val="0"/>
        <w:adjustRightInd w:val="0"/>
        <w:rPr>
          <w:bCs/>
          <w:szCs w:val="28"/>
        </w:rPr>
      </w:pPr>
      <w:r w:rsidRPr="00683B98">
        <w:rPr>
          <w:bCs/>
          <w:szCs w:val="28"/>
        </w:rPr>
        <w:t>1) необходимо изъятие земельных участков для государственных или муниципальных ну</w:t>
      </w:r>
      <w:proofErr w:type="gramStart"/>
      <w:r w:rsidRPr="00683B98">
        <w:rPr>
          <w:bCs/>
          <w:szCs w:val="28"/>
        </w:rPr>
        <w:t>жд в св</w:t>
      </w:r>
      <w:proofErr w:type="gramEnd"/>
      <w:r w:rsidRPr="00683B98">
        <w:rPr>
          <w:bCs/>
          <w:szCs w:val="28"/>
        </w:rPr>
        <w:t>язи с размещением объекта капитального строительства федерального, регионального или местного значения;</w:t>
      </w:r>
    </w:p>
    <w:p w:rsidR="00295A69" w:rsidRPr="00683B98" w:rsidRDefault="00295A69" w:rsidP="00295A69">
      <w:pPr>
        <w:autoSpaceDE w:val="0"/>
        <w:autoSpaceDN w:val="0"/>
        <w:adjustRightInd w:val="0"/>
        <w:rPr>
          <w:bCs/>
          <w:szCs w:val="28"/>
        </w:rPr>
      </w:pPr>
      <w:r w:rsidRPr="00683B98">
        <w:rPr>
          <w:bCs/>
          <w:szCs w:val="28"/>
        </w:rPr>
        <w:t xml:space="preserve">2) </w:t>
      </w:r>
      <w:proofErr w:type="gramStart"/>
      <w:r w:rsidRPr="00683B98">
        <w:rPr>
          <w:bCs/>
          <w:szCs w:val="28"/>
        </w:rPr>
        <w:t>необходимы</w:t>
      </w:r>
      <w:proofErr w:type="gramEnd"/>
      <w:r w:rsidRPr="00683B98">
        <w:rPr>
          <w:bCs/>
          <w:szCs w:val="28"/>
        </w:rPr>
        <w:t xml:space="preserve"> установление, изменение или отмена красных линий;</w:t>
      </w:r>
    </w:p>
    <w:p w:rsidR="00295A69" w:rsidRPr="00683B98" w:rsidRDefault="00295A69" w:rsidP="00295A69">
      <w:pPr>
        <w:autoSpaceDE w:val="0"/>
        <w:autoSpaceDN w:val="0"/>
        <w:adjustRightInd w:val="0"/>
        <w:rPr>
          <w:bCs/>
          <w:szCs w:val="28"/>
        </w:rPr>
      </w:pPr>
      <w:r w:rsidRPr="00683B98">
        <w:rPr>
          <w:bCs/>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95A69" w:rsidRPr="00683B98" w:rsidRDefault="00295A69" w:rsidP="00295A69">
      <w:pPr>
        <w:autoSpaceDE w:val="0"/>
        <w:autoSpaceDN w:val="0"/>
        <w:adjustRightInd w:val="0"/>
        <w:rPr>
          <w:bCs/>
          <w:szCs w:val="28"/>
        </w:rPr>
      </w:pPr>
      <w:proofErr w:type="gramStart"/>
      <w:r w:rsidRPr="00683B98">
        <w:rPr>
          <w:bCs/>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95A69" w:rsidRPr="00683B98" w:rsidRDefault="00295A69" w:rsidP="00295A69">
      <w:pPr>
        <w:autoSpaceDE w:val="0"/>
        <w:autoSpaceDN w:val="0"/>
        <w:adjustRightInd w:val="0"/>
        <w:rPr>
          <w:bCs/>
          <w:szCs w:val="28"/>
        </w:rPr>
      </w:pPr>
      <w:r w:rsidRPr="00683B98">
        <w:rPr>
          <w:bCs/>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683B98">
        <w:rPr>
          <w:bCs/>
          <w:szCs w:val="28"/>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295A69" w:rsidRDefault="00295A69" w:rsidP="00295A69">
      <w:pPr>
        <w:autoSpaceDE w:val="0"/>
        <w:autoSpaceDN w:val="0"/>
        <w:adjustRightInd w:val="0"/>
        <w:rPr>
          <w:bCs/>
          <w:szCs w:val="28"/>
        </w:rPr>
      </w:pPr>
      <w:r w:rsidRPr="00683B98">
        <w:rPr>
          <w:bCs/>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95A69" w:rsidRPr="00B350B1" w:rsidRDefault="00295A69" w:rsidP="00295A69">
      <w:pPr>
        <w:autoSpaceDE w:val="0"/>
        <w:autoSpaceDN w:val="0"/>
        <w:adjustRightInd w:val="0"/>
        <w:rPr>
          <w:bCs/>
          <w:i/>
          <w:sz w:val="24"/>
          <w:szCs w:val="24"/>
        </w:rPr>
      </w:pPr>
      <w:r w:rsidRPr="00EA0A7D">
        <w:rPr>
          <w:szCs w:val="28"/>
        </w:rPr>
        <w:t xml:space="preserve">3. </w:t>
      </w:r>
      <w:proofErr w:type="gramStart"/>
      <w:r w:rsidRPr="00683B98">
        <w:rPr>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roofErr w:type="gramEnd"/>
    </w:p>
    <w:p w:rsidR="00295A69" w:rsidRPr="00EA0A7D" w:rsidRDefault="00295A69" w:rsidP="00295A69">
      <w:pPr>
        <w:autoSpaceDE w:val="0"/>
        <w:autoSpaceDN w:val="0"/>
        <w:adjustRightInd w:val="0"/>
        <w:rPr>
          <w:szCs w:val="28"/>
        </w:rPr>
      </w:pPr>
      <w:r>
        <w:rPr>
          <w:szCs w:val="28"/>
        </w:rPr>
        <w:lastRenderedPageBreak/>
        <w:t>4</w:t>
      </w:r>
      <w:r w:rsidRPr="00EA0A7D">
        <w:rPr>
          <w:szCs w:val="28"/>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w:t>
      </w:r>
      <w:r>
        <w:rPr>
          <w:szCs w:val="28"/>
        </w:rPr>
        <w:br/>
      </w:r>
      <w:r w:rsidRPr="00EA0A7D">
        <w:rPr>
          <w:szCs w:val="28"/>
        </w:rPr>
        <w:t>с законодательством Российской Федерации.</w:t>
      </w:r>
    </w:p>
    <w:p w:rsidR="00295A69" w:rsidRPr="00EA0A7D" w:rsidRDefault="00295A69" w:rsidP="00295A69">
      <w:pPr>
        <w:autoSpaceDE w:val="0"/>
        <w:autoSpaceDN w:val="0"/>
        <w:adjustRightInd w:val="0"/>
        <w:rPr>
          <w:szCs w:val="28"/>
        </w:rPr>
      </w:pPr>
      <w:r>
        <w:rPr>
          <w:szCs w:val="28"/>
        </w:rPr>
        <w:t>5</w:t>
      </w:r>
      <w:r w:rsidRPr="00EA0A7D">
        <w:rPr>
          <w:szCs w:val="28"/>
        </w:rPr>
        <w:t>. Подготовка графической части документации по планировке территории осуществляется:</w:t>
      </w:r>
    </w:p>
    <w:p w:rsidR="00295A69" w:rsidRPr="00EA0A7D" w:rsidRDefault="00295A69" w:rsidP="00295A69">
      <w:pPr>
        <w:autoSpaceDE w:val="0"/>
        <w:autoSpaceDN w:val="0"/>
        <w:adjustRightInd w:val="0"/>
        <w:rPr>
          <w:szCs w:val="28"/>
        </w:rPr>
      </w:pPr>
      <w:r w:rsidRPr="00EA0A7D">
        <w:rPr>
          <w:szCs w:val="28"/>
        </w:rPr>
        <w:t>1) в соответствии с системой координат, используемой для ведения Единого государственного реестра недвижимости;</w:t>
      </w:r>
    </w:p>
    <w:p w:rsidR="00295A69" w:rsidRDefault="00295A69" w:rsidP="00295A69">
      <w:pPr>
        <w:autoSpaceDE w:val="0"/>
        <w:autoSpaceDN w:val="0"/>
        <w:adjustRightInd w:val="0"/>
        <w:rPr>
          <w:szCs w:val="28"/>
        </w:rPr>
      </w:pPr>
      <w:r w:rsidRPr="00EA0A7D">
        <w:rPr>
          <w:szCs w:val="28"/>
        </w:rPr>
        <w:t xml:space="preserve">2) с использованием цифровых топографических карт, цифровых топографических планов, </w:t>
      </w:r>
      <w:hyperlink r:id="rId9" w:history="1">
        <w:r w:rsidRPr="00EA0A7D">
          <w:rPr>
            <w:szCs w:val="28"/>
          </w:rPr>
          <w:t>требования</w:t>
        </w:r>
      </w:hyperlink>
      <w:r w:rsidRPr="00EA0A7D">
        <w:rPr>
          <w:szCs w:val="28"/>
        </w:rPr>
        <w:t xml:space="preserve"> к которым устанавливаются уполномоченным федеральным органом исполнительной власти.</w:t>
      </w:r>
    </w:p>
    <w:p w:rsidR="006E1624" w:rsidRPr="00EA0A7D" w:rsidRDefault="006E1624" w:rsidP="00346C16">
      <w:pPr>
        <w:autoSpaceDE w:val="0"/>
        <w:autoSpaceDN w:val="0"/>
        <w:adjustRightInd w:val="0"/>
        <w:rPr>
          <w:szCs w:val="28"/>
        </w:rPr>
      </w:pPr>
    </w:p>
    <w:p w:rsidR="006E1624" w:rsidRPr="00EA0A7D" w:rsidRDefault="006E1624" w:rsidP="006E1624">
      <w:pPr>
        <w:pStyle w:val="3"/>
        <w:spacing w:before="0" w:after="0"/>
        <w:rPr>
          <w:lang w:val="ru-RU"/>
        </w:rPr>
      </w:pPr>
      <w:bookmarkStart w:id="247" w:name="_Toc35438908"/>
      <w:r w:rsidRPr="00EA0A7D">
        <w:rPr>
          <w:lang w:val="ru-RU"/>
        </w:rPr>
        <w:t>Статья 1</w:t>
      </w:r>
      <w:r>
        <w:rPr>
          <w:lang w:val="ru-RU"/>
        </w:rPr>
        <w:t>5</w:t>
      </w:r>
      <w:r w:rsidRPr="00EA0A7D">
        <w:rPr>
          <w:lang w:val="ru-RU"/>
        </w:rPr>
        <w:t>. Виды документации по планировке территории</w:t>
      </w:r>
      <w:bookmarkEnd w:id="247"/>
    </w:p>
    <w:p w:rsidR="006E1624" w:rsidRPr="00EA0A7D" w:rsidRDefault="006E1624" w:rsidP="006E1624">
      <w:pPr>
        <w:autoSpaceDE w:val="0"/>
        <w:autoSpaceDN w:val="0"/>
        <w:adjustRightInd w:val="0"/>
        <w:ind w:firstLine="540"/>
        <w:rPr>
          <w:b/>
          <w:bCs/>
          <w:szCs w:val="28"/>
        </w:rPr>
      </w:pPr>
    </w:p>
    <w:p w:rsidR="006E1624" w:rsidRPr="004D039D" w:rsidRDefault="006E1624" w:rsidP="006E1624">
      <w:pPr>
        <w:autoSpaceDE w:val="0"/>
        <w:autoSpaceDN w:val="0"/>
        <w:adjustRightInd w:val="0"/>
        <w:rPr>
          <w:bCs/>
          <w:szCs w:val="28"/>
        </w:rPr>
      </w:pPr>
      <w:r w:rsidRPr="004D039D">
        <w:rPr>
          <w:bCs/>
          <w:szCs w:val="28"/>
        </w:rPr>
        <w:t>1.</w:t>
      </w:r>
      <w:r w:rsidRPr="004D039D">
        <w:rPr>
          <w:bCs/>
          <w:szCs w:val="28"/>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6E1624" w:rsidRPr="004D039D" w:rsidRDefault="006E1624" w:rsidP="006E1624">
      <w:pPr>
        <w:autoSpaceDE w:val="0"/>
        <w:autoSpaceDN w:val="0"/>
        <w:adjustRightInd w:val="0"/>
        <w:rPr>
          <w:bCs/>
          <w:szCs w:val="28"/>
        </w:rPr>
      </w:pPr>
      <w:r w:rsidRPr="004D039D">
        <w:rPr>
          <w:bCs/>
          <w:szCs w:val="28"/>
        </w:rPr>
        <w:t>2.</w:t>
      </w:r>
      <w:r w:rsidRPr="004D039D">
        <w:rPr>
          <w:bCs/>
          <w:szCs w:val="28"/>
        </w:rPr>
        <w:tab/>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6E1624" w:rsidRPr="004D039D" w:rsidRDefault="006E1624" w:rsidP="006E1624">
      <w:pPr>
        <w:autoSpaceDE w:val="0"/>
        <w:autoSpaceDN w:val="0"/>
        <w:adjustRightInd w:val="0"/>
        <w:rPr>
          <w:bCs/>
          <w:szCs w:val="28"/>
        </w:rPr>
      </w:pPr>
      <w:r w:rsidRPr="004D039D">
        <w:rPr>
          <w:bCs/>
          <w:szCs w:val="28"/>
        </w:rPr>
        <w:t>Требования к составу и содержанию проекта планировки территории установлены статьей 42 Градостроительного кодекса Российской Федерации.</w:t>
      </w:r>
    </w:p>
    <w:p w:rsidR="00295A69" w:rsidRPr="00B350B1" w:rsidRDefault="006E1624" w:rsidP="00295A69">
      <w:pPr>
        <w:autoSpaceDE w:val="0"/>
        <w:autoSpaceDN w:val="0"/>
        <w:adjustRightInd w:val="0"/>
        <w:rPr>
          <w:bCs/>
          <w:i/>
          <w:sz w:val="24"/>
          <w:szCs w:val="24"/>
        </w:rPr>
      </w:pPr>
      <w:r w:rsidRPr="004D039D">
        <w:rPr>
          <w:bCs/>
          <w:szCs w:val="28"/>
        </w:rPr>
        <w:t>3.</w:t>
      </w:r>
      <w:r w:rsidRPr="004D039D">
        <w:rPr>
          <w:bCs/>
          <w:szCs w:val="28"/>
        </w:rPr>
        <w:tab/>
      </w:r>
      <w:proofErr w:type="gramStart"/>
      <w:r w:rsidR="00295A69" w:rsidRPr="00072585">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295A69" w:rsidRPr="00EA0A7D" w:rsidRDefault="00295A69" w:rsidP="00295A69">
      <w:pPr>
        <w:autoSpaceDE w:val="0"/>
        <w:autoSpaceDN w:val="0"/>
        <w:adjustRightInd w:val="0"/>
        <w:rPr>
          <w:szCs w:val="28"/>
        </w:rPr>
      </w:pPr>
      <w:r w:rsidRPr="00EA0A7D">
        <w:rPr>
          <w:szCs w:val="28"/>
        </w:rPr>
        <w:t xml:space="preserve">Подготовка проекта межевания территории осуществляется, </w:t>
      </w:r>
      <w:proofErr w:type="gramStart"/>
      <w:r w:rsidRPr="00EA0A7D">
        <w:rPr>
          <w:szCs w:val="28"/>
        </w:rPr>
        <w:t>для</w:t>
      </w:r>
      <w:proofErr w:type="gramEnd"/>
      <w:r w:rsidRPr="00EA0A7D">
        <w:rPr>
          <w:szCs w:val="28"/>
        </w:rPr>
        <w:t>:</w:t>
      </w:r>
    </w:p>
    <w:p w:rsidR="00295A69" w:rsidRPr="00EA0A7D" w:rsidRDefault="00295A69" w:rsidP="00295A69">
      <w:pPr>
        <w:autoSpaceDE w:val="0"/>
        <w:autoSpaceDN w:val="0"/>
        <w:adjustRightInd w:val="0"/>
        <w:rPr>
          <w:szCs w:val="28"/>
        </w:rPr>
      </w:pPr>
      <w:r w:rsidRPr="00EA0A7D">
        <w:rPr>
          <w:szCs w:val="28"/>
        </w:rPr>
        <w:t>1) определения местоположения границ, образуемых и изменяемых земельных участков;</w:t>
      </w:r>
    </w:p>
    <w:p w:rsidR="00295A69" w:rsidRPr="00EA0A7D" w:rsidRDefault="00295A69" w:rsidP="00295A69">
      <w:pPr>
        <w:autoSpaceDE w:val="0"/>
        <w:autoSpaceDN w:val="0"/>
        <w:adjustRightInd w:val="0"/>
        <w:rPr>
          <w:szCs w:val="28"/>
        </w:rPr>
      </w:pPr>
      <w:proofErr w:type="gramStart"/>
      <w:r w:rsidRPr="00EA0A7D">
        <w:rPr>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w:t>
      </w:r>
      <w:r>
        <w:rPr>
          <w:szCs w:val="28"/>
        </w:rPr>
        <w:br/>
      </w:r>
      <w:r w:rsidRPr="00EA0A7D">
        <w:rPr>
          <w:szCs w:val="28"/>
        </w:rPr>
        <w:t xml:space="preserve">и устойчивому развитию территории, при условии, что такие установление, </w:t>
      </w:r>
      <w:r w:rsidRPr="00EA0A7D">
        <w:rPr>
          <w:szCs w:val="28"/>
        </w:rPr>
        <w:lastRenderedPageBreak/>
        <w:t>изменение, отмена</w:t>
      </w:r>
      <w:proofErr w:type="gramEnd"/>
      <w:r w:rsidRPr="00EA0A7D">
        <w:rPr>
          <w:szCs w:val="28"/>
        </w:rPr>
        <w:t xml:space="preserve"> влекут за собой исключительно изменение границ территории общего пользования.</w:t>
      </w:r>
    </w:p>
    <w:p w:rsidR="00295A69" w:rsidRPr="00EA0A7D" w:rsidRDefault="00295A69" w:rsidP="00295A69">
      <w:pPr>
        <w:autoSpaceDE w:val="0"/>
        <w:autoSpaceDN w:val="0"/>
        <w:adjustRightInd w:val="0"/>
        <w:rPr>
          <w:bCs/>
          <w:szCs w:val="28"/>
        </w:rPr>
      </w:pPr>
      <w:r w:rsidRPr="00EA0A7D">
        <w:rPr>
          <w:szCs w:val="28"/>
        </w:rPr>
        <w:t>Требования к подготовке, составу и содержанию проекта межевания территории установлены статьей 43 Градостроительного кодекса Р</w:t>
      </w:r>
      <w:r>
        <w:rPr>
          <w:szCs w:val="28"/>
        </w:rPr>
        <w:t>оссийской Федерации</w:t>
      </w:r>
      <w:r w:rsidRPr="00EA0A7D">
        <w:rPr>
          <w:szCs w:val="28"/>
        </w:rPr>
        <w:t>.</w:t>
      </w:r>
    </w:p>
    <w:p w:rsidR="00295A69" w:rsidRPr="00EA0A7D" w:rsidRDefault="00295A69" w:rsidP="00295A69">
      <w:pPr>
        <w:autoSpaceDE w:val="0"/>
        <w:autoSpaceDN w:val="0"/>
        <w:adjustRightInd w:val="0"/>
        <w:rPr>
          <w:szCs w:val="28"/>
        </w:rPr>
      </w:pPr>
      <w:r w:rsidRPr="00EA0A7D">
        <w:rPr>
          <w:bCs/>
          <w:szCs w:val="28"/>
        </w:rPr>
        <w:t xml:space="preserve">4. </w:t>
      </w:r>
      <w:r w:rsidRPr="00EA0A7D">
        <w:rPr>
          <w:szCs w:val="28"/>
        </w:rPr>
        <w:t xml:space="preserve">Подготовка проекта планировки территории и проекта межевания территории осуществляется в соответствии с системой координат, используемой для ведения </w:t>
      </w:r>
      <w:r>
        <w:rPr>
          <w:szCs w:val="28"/>
        </w:rPr>
        <w:t>е</w:t>
      </w:r>
      <w:r w:rsidRPr="00072585">
        <w:rPr>
          <w:szCs w:val="28"/>
        </w:rPr>
        <w:t>диного государственного реестра недвижимости</w:t>
      </w:r>
      <w:r w:rsidRPr="00EA0A7D">
        <w:rPr>
          <w:szCs w:val="28"/>
        </w:rPr>
        <w:t>.</w:t>
      </w:r>
    </w:p>
    <w:p w:rsidR="00295A69" w:rsidRPr="00EA0A7D" w:rsidRDefault="00295A69" w:rsidP="00295A69">
      <w:pPr>
        <w:autoSpaceDE w:val="0"/>
        <w:autoSpaceDN w:val="0"/>
        <w:adjustRightInd w:val="0"/>
        <w:rPr>
          <w:bCs/>
          <w:szCs w:val="28"/>
        </w:rPr>
      </w:pPr>
    </w:p>
    <w:p w:rsidR="006E1624" w:rsidRPr="00EA0A7D" w:rsidRDefault="006E1624" w:rsidP="006E1624">
      <w:pPr>
        <w:pStyle w:val="3"/>
        <w:spacing w:before="0" w:after="0"/>
        <w:rPr>
          <w:lang w:val="ru-RU"/>
        </w:rPr>
      </w:pPr>
      <w:bookmarkStart w:id="248" w:name="_Toc35438909"/>
      <w:r w:rsidRPr="00EA0A7D">
        <w:rPr>
          <w:lang w:val="ru-RU"/>
        </w:rPr>
        <w:t>Статья 1</w:t>
      </w:r>
      <w:r>
        <w:rPr>
          <w:lang w:val="ru-RU"/>
        </w:rPr>
        <w:t>6</w:t>
      </w:r>
      <w:r w:rsidRPr="00EA0A7D">
        <w:rPr>
          <w:lang w:val="ru-RU"/>
        </w:rPr>
        <w:t>. Подготовка и утверждение документации по планировке территории поселения</w:t>
      </w:r>
      <w:bookmarkEnd w:id="248"/>
    </w:p>
    <w:p w:rsidR="006E1624" w:rsidRPr="00EA0A7D" w:rsidRDefault="006E1624" w:rsidP="006E1624">
      <w:pPr>
        <w:autoSpaceDE w:val="0"/>
        <w:autoSpaceDN w:val="0"/>
        <w:adjustRightInd w:val="0"/>
        <w:jc w:val="center"/>
        <w:rPr>
          <w:b/>
          <w:bCs/>
          <w:szCs w:val="28"/>
        </w:rPr>
      </w:pPr>
    </w:p>
    <w:p w:rsidR="006E1624" w:rsidRPr="004D039D" w:rsidRDefault="006E1624" w:rsidP="006E1624">
      <w:pPr>
        <w:autoSpaceDE w:val="0"/>
        <w:autoSpaceDN w:val="0"/>
        <w:adjustRightInd w:val="0"/>
        <w:rPr>
          <w:bCs/>
        </w:rPr>
      </w:pPr>
      <w:r w:rsidRPr="004D039D">
        <w:rPr>
          <w:bCs/>
        </w:rPr>
        <w:t>1.</w:t>
      </w:r>
      <w:r w:rsidRPr="004D039D">
        <w:rPr>
          <w:bCs/>
        </w:rPr>
        <w:tab/>
        <w:t>Решение о подготовке документации по планировке территории принимается уполномоченным органом местного самоуправления Поселения по инициативе органов местного самоуправления Поселения либо на основании предложений физических или юридических лиц о подготовке документации по планировке территории.</w:t>
      </w:r>
    </w:p>
    <w:p w:rsidR="006E1624" w:rsidRPr="004D039D" w:rsidRDefault="006E1624" w:rsidP="006E1624">
      <w:pPr>
        <w:autoSpaceDE w:val="0"/>
        <w:autoSpaceDN w:val="0"/>
        <w:adjustRightInd w:val="0"/>
        <w:rPr>
          <w:bCs/>
        </w:rPr>
      </w:pPr>
      <w:r w:rsidRPr="004D039D">
        <w:rPr>
          <w:bCs/>
        </w:rPr>
        <w:t>Решение о подготовке документации по планировке территории принимается:</w:t>
      </w:r>
    </w:p>
    <w:p w:rsidR="006E1624" w:rsidRPr="004D039D" w:rsidRDefault="006E1624" w:rsidP="006E1624">
      <w:pPr>
        <w:autoSpaceDE w:val="0"/>
        <w:autoSpaceDN w:val="0"/>
        <w:adjustRightInd w:val="0"/>
        <w:rPr>
          <w:bCs/>
        </w:rPr>
      </w:pPr>
      <w:r w:rsidRPr="004D039D">
        <w:rPr>
          <w:bCs/>
        </w:rPr>
        <w:t>1)</w:t>
      </w:r>
      <w:r w:rsidRPr="004D039D">
        <w:rPr>
          <w:bCs/>
        </w:rPr>
        <w:tab/>
        <w:t>при подготовке документации по планировке территории применительно к территории поселения;</w:t>
      </w:r>
    </w:p>
    <w:p w:rsidR="006E1624" w:rsidRPr="004D039D" w:rsidRDefault="006E1624" w:rsidP="006E1624">
      <w:pPr>
        <w:autoSpaceDE w:val="0"/>
        <w:autoSpaceDN w:val="0"/>
        <w:adjustRightInd w:val="0"/>
        <w:rPr>
          <w:bCs/>
        </w:rPr>
      </w:pPr>
      <w:r w:rsidRPr="004D039D">
        <w:rPr>
          <w:bCs/>
        </w:rPr>
        <w:t>2)</w:t>
      </w:r>
      <w:r w:rsidRPr="004D039D">
        <w:rPr>
          <w:bCs/>
        </w:rPr>
        <w:tab/>
        <w:t>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6E1624" w:rsidRPr="004D039D" w:rsidRDefault="006E1624" w:rsidP="006E1624">
      <w:pPr>
        <w:autoSpaceDE w:val="0"/>
        <w:autoSpaceDN w:val="0"/>
        <w:adjustRightInd w:val="0"/>
        <w:rPr>
          <w:bCs/>
        </w:rPr>
      </w:pPr>
      <w:r w:rsidRPr="004D039D">
        <w:rPr>
          <w:bCs/>
        </w:rPr>
        <w:t>2.</w:t>
      </w:r>
      <w:r w:rsidRPr="004D039D">
        <w:rPr>
          <w:bCs/>
        </w:rPr>
        <w:tab/>
        <w:t>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информационно-телекоммуникационной сети «Интернет».</w:t>
      </w:r>
    </w:p>
    <w:p w:rsidR="006E1624" w:rsidRPr="004D039D" w:rsidRDefault="006E1624" w:rsidP="006E1624">
      <w:pPr>
        <w:autoSpaceDE w:val="0"/>
        <w:autoSpaceDN w:val="0"/>
        <w:adjustRightInd w:val="0"/>
        <w:rPr>
          <w:bCs/>
        </w:rPr>
      </w:pPr>
      <w:r w:rsidRPr="004D039D">
        <w:rPr>
          <w:bCs/>
        </w:rPr>
        <w:t>3.</w:t>
      </w:r>
      <w:r w:rsidRPr="004D039D">
        <w:rPr>
          <w:bCs/>
        </w:rPr>
        <w:tab/>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6E1624" w:rsidRPr="004D039D" w:rsidRDefault="006E1624" w:rsidP="006E1624">
      <w:pPr>
        <w:autoSpaceDE w:val="0"/>
        <w:autoSpaceDN w:val="0"/>
        <w:adjustRightInd w:val="0"/>
        <w:rPr>
          <w:bCs/>
        </w:rPr>
      </w:pPr>
      <w:r w:rsidRPr="004D039D">
        <w:rPr>
          <w:bCs/>
        </w:rPr>
        <w:t>4.</w:t>
      </w:r>
      <w:r w:rsidRPr="004D039D">
        <w:rPr>
          <w:bCs/>
        </w:rPr>
        <w:tab/>
      </w:r>
      <w:proofErr w:type="gramStart"/>
      <w:r w:rsidRPr="004D039D">
        <w:rPr>
          <w:bCs/>
        </w:rPr>
        <w:t xml:space="preserve">Подготовка документации по планировке территории осуществляется уполномоченным органом местного самоуправления Поселения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w:t>
      </w:r>
      <w:r w:rsidRPr="004D039D">
        <w:rPr>
          <w:bCs/>
        </w:rPr>
        <w:lastRenderedPageBreak/>
        <w:t>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6E1624" w:rsidRPr="004D039D" w:rsidRDefault="006E1624" w:rsidP="006E1624">
      <w:pPr>
        <w:autoSpaceDE w:val="0"/>
        <w:autoSpaceDN w:val="0"/>
        <w:adjustRightInd w:val="0"/>
        <w:rPr>
          <w:bCs/>
        </w:rPr>
      </w:pPr>
      <w:r w:rsidRPr="004D039D">
        <w:rPr>
          <w:bCs/>
        </w:rPr>
        <w:t>5.</w:t>
      </w:r>
      <w:r w:rsidRPr="004D039D">
        <w:rPr>
          <w:bCs/>
        </w:rPr>
        <w:tab/>
        <w:t>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6E1624" w:rsidRPr="004D039D" w:rsidRDefault="006E1624" w:rsidP="006E1624">
      <w:pPr>
        <w:autoSpaceDE w:val="0"/>
        <w:autoSpaceDN w:val="0"/>
        <w:adjustRightInd w:val="0"/>
        <w:rPr>
          <w:bCs/>
        </w:rPr>
      </w:pPr>
      <w:r w:rsidRPr="004D039D">
        <w:rPr>
          <w:bCs/>
        </w:rPr>
        <w:t>6.</w:t>
      </w:r>
      <w:r w:rsidRPr="004D039D">
        <w:rPr>
          <w:bCs/>
        </w:rPr>
        <w:tab/>
        <w:t>Решения о подготовке документации по планировке территории принимаются самостоятельно:</w:t>
      </w:r>
    </w:p>
    <w:p w:rsidR="006E1624" w:rsidRPr="004D039D" w:rsidRDefault="006E1624" w:rsidP="006E1624">
      <w:pPr>
        <w:autoSpaceDE w:val="0"/>
        <w:autoSpaceDN w:val="0"/>
        <w:adjustRightInd w:val="0"/>
        <w:rPr>
          <w:bCs/>
        </w:rPr>
      </w:pPr>
      <w:r w:rsidRPr="004D039D">
        <w:rPr>
          <w:bCs/>
        </w:rPr>
        <w:t>1)</w:t>
      </w:r>
      <w:r w:rsidRPr="004D039D">
        <w:rPr>
          <w:bCs/>
        </w:rPr>
        <w:tab/>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E1624" w:rsidRPr="004D039D" w:rsidRDefault="006E1624" w:rsidP="006E1624">
      <w:pPr>
        <w:autoSpaceDE w:val="0"/>
        <w:autoSpaceDN w:val="0"/>
        <w:adjustRightInd w:val="0"/>
        <w:rPr>
          <w:bCs/>
        </w:rPr>
      </w:pPr>
      <w:r w:rsidRPr="004D039D">
        <w:rPr>
          <w:bCs/>
        </w:rPr>
        <w:t>2)</w:t>
      </w:r>
      <w:r w:rsidRPr="004D039D">
        <w:rPr>
          <w:bCs/>
        </w:rPr>
        <w:tab/>
        <w:t>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Российской Федерации;</w:t>
      </w:r>
    </w:p>
    <w:p w:rsidR="006E1624" w:rsidRPr="004D039D" w:rsidRDefault="006E1624" w:rsidP="006E1624">
      <w:pPr>
        <w:autoSpaceDE w:val="0"/>
        <w:autoSpaceDN w:val="0"/>
        <w:adjustRightInd w:val="0"/>
        <w:rPr>
          <w:bCs/>
        </w:rPr>
      </w:pPr>
      <w:r w:rsidRPr="004D039D">
        <w:rPr>
          <w:bCs/>
        </w:rPr>
        <w:t>3)</w:t>
      </w:r>
      <w:r w:rsidRPr="004D039D">
        <w:rPr>
          <w:bCs/>
        </w:rPr>
        <w:tab/>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w:t>
      </w:r>
      <w:proofErr w:type="gramStart"/>
      <w:r w:rsidRPr="004D039D">
        <w:rPr>
          <w:bCs/>
        </w:rPr>
        <w:t>и</w:t>
      </w:r>
      <w:r w:rsidR="00A52C31" w:rsidRPr="00CD148E">
        <w:rPr>
          <w:bCs/>
        </w:rPr>
        <w:t>(</w:t>
      </w:r>
      <w:proofErr w:type="gramEnd"/>
      <w:r w:rsidR="00A52C31" w:rsidRPr="00CD148E">
        <w:rPr>
          <w:bCs/>
        </w:rPr>
        <w:t>за исключением случая, указанного в части 12.12 статьи 45 Градостроительного кодекса Российской Федерации)</w:t>
      </w:r>
      <w:r w:rsidRPr="004D039D">
        <w:rPr>
          <w:bCs/>
        </w:rPr>
        <w:t>;</w:t>
      </w:r>
    </w:p>
    <w:p w:rsidR="006E1624" w:rsidRPr="004D039D" w:rsidRDefault="006E1624" w:rsidP="006E1624">
      <w:pPr>
        <w:autoSpaceDE w:val="0"/>
        <w:autoSpaceDN w:val="0"/>
        <w:adjustRightInd w:val="0"/>
        <w:rPr>
          <w:bCs/>
        </w:rPr>
      </w:pPr>
      <w:r w:rsidRPr="004D039D">
        <w:rPr>
          <w:bCs/>
        </w:rPr>
        <w:t>4)</w:t>
      </w:r>
      <w:r w:rsidRPr="004D039D">
        <w:rPr>
          <w:bCs/>
        </w:rPr>
        <w:tab/>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w:t>
      </w:r>
      <w:proofErr w:type="gramStart"/>
      <w:r w:rsidRPr="004D039D">
        <w:rPr>
          <w:bCs/>
        </w:rPr>
        <w:t>я</w:t>
      </w:r>
      <w:r w:rsidR="00A52C31" w:rsidRPr="00CD148E">
        <w:rPr>
          <w:bCs/>
        </w:rPr>
        <w:t>(</w:t>
      </w:r>
      <w:proofErr w:type="gramEnd"/>
      <w:r w:rsidR="00A52C31" w:rsidRPr="00CD148E">
        <w:rPr>
          <w:bCs/>
        </w:rPr>
        <w:t>за исключением случая, указанного в части 12.12 статьи 45 Градостроительного кодекса Российской Федерации)</w:t>
      </w:r>
      <w:r w:rsidRPr="004D039D">
        <w:rPr>
          <w:bCs/>
        </w:rPr>
        <w:t>;</w:t>
      </w:r>
    </w:p>
    <w:p w:rsidR="006E1624" w:rsidRPr="004D039D" w:rsidRDefault="006E1624" w:rsidP="006E1624">
      <w:pPr>
        <w:autoSpaceDE w:val="0"/>
        <w:autoSpaceDN w:val="0"/>
        <w:adjustRightInd w:val="0"/>
        <w:rPr>
          <w:bCs/>
        </w:rPr>
      </w:pPr>
      <w:r w:rsidRPr="004D039D">
        <w:rPr>
          <w:bCs/>
        </w:rPr>
        <w:t>5)</w:t>
      </w:r>
      <w:r w:rsidRPr="004D039D">
        <w:rPr>
          <w:bCs/>
        </w:rPr>
        <w:tab/>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E1624" w:rsidRPr="004D039D" w:rsidRDefault="006E1624" w:rsidP="006E1624">
      <w:pPr>
        <w:autoSpaceDE w:val="0"/>
        <w:autoSpaceDN w:val="0"/>
        <w:adjustRightInd w:val="0"/>
        <w:rPr>
          <w:bCs/>
        </w:rPr>
      </w:pPr>
      <w:r w:rsidRPr="004D039D">
        <w:rPr>
          <w:bCs/>
        </w:rPr>
        <w:t>В указанных случаях принятие уполномоченным органом местного самоуправления поселения решения о подготовке документации по планировке территории не требуется.</w:t>
      </w:r>
    </w:p>
    <w:p w:rsidR="006E1624" w:rsidRPr="004D039D" w:rsidRDefault="006E1624" w:rsidP="006E1624">
      <w:pPr>
        <w:autoSpaceDE w:val="0"/>
        <w:autoSpaceDN w:val="0"/>
        <w:adjustRightInd w:val="0"/>
        <w:rPr>
          <w:bCs/>
        </w:rPr>
      </w:pPr>
      <w:r w:rsidRPr="004D039D">
        <w:rPr>
          <w:bCs/>
        </w:rPr>
        <w:t>7.</w:t>
      </w:r>
      <w:r w:rsidRPr="004D039D">
        <w:rPr>
          <w:bCs/>
        </w:rPr>
        <w:tab/>
        <w:t>Лица, указанные в части 6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E1624" w:rsidRPr="004D039D" w:rsidRDefault="006E1624" w:rsidP="006E1624">
      <w:pPr>
        <w:autoSpaceDE w:val="0"/>
        <w:autoSpaceDN w:val="0"/>
        <w:adjustRightInd w:val="0"/>
        <w:rPr>
          <w:bCs/>
        </w:rPr>
      </w:pPr>
      <w:r w:rsidRPr="004D039D">
        <w:rPr>
          <w:bCs/>
        </w:rPr>
        <w:t>Особенности подготовки документации по планировке территории лицами, указанными в 1 и 2 части 6 настоящей статьи, установлены соответственно статьей 46.9 и статьей 46.10 Градостроительного кодекса Российской Федерации.</w:t>
      </w:r>
    </w:p>
    <w:p w:rsidR="00A52C31" w:rsidRPr="00CD148E" w:rsidRDefault="006E1624" w:rsidP="00A52C31">
      <w:pPr>
        <w:autoSpaceDE w:val="0"/>
        <w:autoSpaceDN w:val="0"/>
        <w:adjustRightInd w:val="0"/>
        <w:rPr>
          <w:bCs/>
        </w:rPr>
      </w:pPr>
      <w:r w:rsidRPr="004D039D">
        <w:rPr>
          <w:bCs/>
        </w:rPr>
        <w:lastRenderedPageBreak/>
        <w:t>8.</w:t>
      </w:r>
      <w:r w:rsidRPr="004D039D">
        <w:rPr>
          <w:bCs/>
        </w:rPr>
        <w:tab/>
      </w:r>
      <w:r w:rsidR="00A52C31" w:rsidRPr="00CD148E">
        <w:rPr>
          <w:bCs/>
        </w:rPr>
        <w:t>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w:t>
      </w:r>
      <w:proofErr w:type="gramStart"/>
      <w:r w:rsidR="00A52C31" w:rsidRPr="00CD148E">
        <w:rPr>
          <w:bCs/>
        </w:rPr>
        <w:t>,</w:t>
      </w:r>
      <w:bookmarkStart w:id="249" w:name="_Hlk33783686"/>
      <w:r w:rsidR="00A52C31" w:rsidRPr="00CD148E">
        <w:rPr>
          <w:bCs/>
        </w:rPr>
        <w:t>л</w:t>
      </w:r>
      <w:proofErr w:type="gramEnd"/>
      <w:r w:rsidR="00A52C31" w:rsidRPr="00CD148E">
        <w:rPr>
          <w:bCs/>
        </w:rPr>
        <w:t>есохозяйственного регламента, положения об особо охраняемой природной территории</w:t>
      </w:r>
      <w:bookmarkEnd w:id="249"/>
      <w:r w:rsidR="00A52C31" w:rsidRPr="00CD148E">
        <w:rPr>
          <w:bCs/>
        </w:rPr>
        <w:t xml:space="preserve"> в соответствии с программами комплексного развития систем коммунальной инфраструктуры</w:t>
      </w:r>
      <w:r w:rsidR="00A52C31">
        <w:rPr>
          <w:bCs/>
        </w:rPr>
        <w:t xml:space="preserve"> поселения</w:t>
      </w:r>
      <w:r w:rsidR="00A52C31" w:rsidRPr="00CD148E">
        <w:rPr>
          <w:bCs/>
        </w:rPr>
        <w:t>, программами комплексного развития транспортной инфраструктуры</w:t>
      </w:r>
      <w:r w:rsidR="00A52C31">
        <w:rPr>
          <w:bCs/>
        </w:rPr>
        <w:t xml:space="preserve"> поселения</w:t>
      </w:r>
      <w:r w:rsidR="00A52C31" w:rsidRPr="00CD148E">
        <w:rPr>
          <w:bCs/>
        </w:rPr>
        <w:t xml:space="preserve">, программами комплексного развития социальной </w:t>
      </w:r>
      <w:proofErr w:type="gramStart"/>
      <w:r w:rsidR="00A52C31" w:rsidRPr="00CD148E">
        <w:rPr>
          <w:bCs/>
        </w:rPr>
        <w:t>инфраструктуры</w:t>
      </w:r>
      <w:r w:rsidR="00A52C31">
        <w:rPr>
          <w:bCs/>
        </w:rPr>
        <w:t xml:space="preserve"> поселения</w:t>
      </w:r>
      <w:r w:rsidR="00A52C31" w:rsidRPr="00CD148E">
        <w:rPr>
          <w:bCs/>
        </w:rPr>
        <w:t>, нормативами градостроительного проектирования</w:t>
      </w:r>
      <w:r w:rsidR="00A52C31">
        <w:rPr>
          <w:bCs/>
        </w:rPr>
        <w:t xml:space="preserve"> поселения</w:t>
      </w:r>
      <w:r w:rsidR="00A52C31" w:rsidRPr="00CD148E">
        <w:rPr>
          <w:bCs/>
        </w:rPr>
        <w:t>,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w:t>
      </w:r>
      <w:proofErr w:type="gramEnd"/>
      <w:r w:rsidR="00A52C31" w:rsidRPr="00CD148E">
        <w:rPr>
          <w:bCs/>
        </w:rPr>
        <w:t xml:space="preserve">,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6E1624" w:rsidRPr="004D039D" w:rsidRDefault="006E1624" w:rsidP="006E1624">
      <w:pPr>
        <w:autoSpaceDE w:val="0"/>
        <w:autoSpaceDN w:val="0"/>
        <w:adjustRightInd w:val="0"/>
        <w:rPr>
          <w:bCs/>
        </w:rPr>
      </w:pPr>
      <w:r w:rsidRPr="004D039D">
        <w:rPr>
          <w:bCs/>
        </w:rPr>
        <w:t>9.</w:t>
      </w:r>
      <w:r w:rsidRPr="004D039D">
        <w:rPr>
          <w:bCs/>
        </w:rPr>
        <w:tab/>
        <w:t>Документация по планировке территории утверждается главой Поселения.</w:t>
      </w:r>
    </w:p>
    <w:p w:rsidR="006E1624" w:rsidRPr="004D039D" w:rsidRDefault="006E1624" w:rsidP="006E1624">
      <w:pPr>
        <w:autoSpaceDE w:val="0"/>
        <w:autoSpaceDN w:val="0"/>
        <w:adjustRightInd w:val="0"/>
        <w:rPr>
          <w:bCs/>
        </w:rPr>
      </w:pPr>
      <w:r w:rsidRPr="004D039D">
        <w:rPr>
          <w:bCs/>
        </w:rPr>
        <w:t>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5 части 6 настоящей статьи.</w:t>
      </w:r>
    </w:p>
    <w:p w:rsidR="006E1624" w:rsidRPr="004D039D" w:rsidRDefault="006E1624" w:rsidP="006E1624">
      <w:pPr>
        <w:autoSpaceDE w:val="0"/>
        <w:autoSpaceDN w:val="0"/>
        <w:adjustRightInd w:val="0"/>
        <w:rPr>
          <w:bCs/>
        </w:rPr>
      </w:pPr>
      <w:r w:rsidRPr="004D039D">
        <w:rPr>
          <w:bCs/>
        </w:rPr>
        <w:t>10.</w:t>
      </w:r>
      <w:r w:rsidRPr="004D039D">
        <w:rPr>
          <w:bCs/>
        </w:rPr>
        <w:tab/>
        <w:t>По проектам планировки территории и проектам межевания территории, решение об утверждении которых принимается уполномоченным органом местного самоуправления поселения, до их утверждения проводятся общественные обсуждения или публичные слушания.</w:t>
      </w:r>
    </w:p>
    <w:p w:rsidR="00A52C31" w:rsidRDefault="006E1624" w:rsidP="006E1624">
      <w:pPr>
        <w:autoSpaceDE w:val="0"/>
        <w:autoSpaceDN w:val="0"/>
        <w:adjustRightInd w:val="0"/>
        <w:rPr>
          <w:bCs/>
        </w:rPr>
      </w:pPr>
      <w:r w:rsidRPr="004D039D">
        <w:rPr>
          <w:bCs/>
        </w:rPr>
        <w:t>11.</w:t>
      </w:r>
      <w:r w:rsidRPr="004D039D">
        <w:rPr>
          <w:bCs/>
        </w:rPr>
        <w:tab/>
      </w:r>
      <w:r w:rsidR="00A52C31" w:rsidRPr="00CD148E">
        <w:rPr>
          <w:bCs/>
        </w:rPr>
        <w:t xml:space="preserve">Подготовка документации по планировке территории, разрабатываемой на основании решения уполномоченного органа местного самоуправления Поселения, принятие решения об утверждении документации по планировке территории, </w:t>
      </w:r>
      <w:proofErr w:type="gramStart"/>
      <w:r w:rsidR="00A52C31" w:rsidRPr="00CD148E">
        <w:rPr>
          <w:bCs/>
        </w:rPr>
        <w:t>подготовленной</w:t>
      </w:r>
      <w:proofErr w:type="gramEnd"/>
      <w:r w:rsidR="00A52C31" w:rsidRPr="00CD148E">
        <w:rPr>
          <w:bCs/>
        </w:rPr>
        <w:t xml:space="preserve"> в том числе лицами, указанными в пунктах 4 и 5 части 6 настоящей статьи, подготовленной в том числе лицами, указанными в пунктах 2 и 3 части 6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w:t>
      </w:r>
      <w:r w:rsidR="00A52C31" w:rsidRPr="00CD148E">
        <w:rPr>
          <w:bCs/>
        </w:rPr>
        <w:lastRenderedPageBreak/>
        <w:t>применению, осуществляется в порядке, установленном нормативным правовым актом органа местного самоуправления Поселения.</w:t>
      </w:r>
    </w:p>
    <w:p w:rsidR="006E1624" w:rsidRDefault="006E1624" w:rsidP="006E1624">
      <w:pPr>
        <w:autoSpaceDE w:val="0"/>
        <w:autoSpaceDN w:val="0"/>
        <w:adjustRightInd w:val="0"/>
      </w:pPr>
      <w:r w:rsidRPr="004D039D">
        <w:rPr>
          <w:bCs/>
        </w:rPr>
        <w:t>12.</w:t>
      </w:r>
      <w:r w:rsidRPr="004D039D">
        <w:rPr>
          <w:bCs/>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6E1624" w:rsidRPr="00EA0A7D" w:rsidRDefault="006E1624" w:rsidP="006E1624">
      <w:pPr>
        <w:rPr>
          <w:szCs w:val="28"/>
          <w:highlight w:val="yellow"/>
        </w:rPr>
      </w:pPr>
    </w:p>
    <w:p w:rsidR="006E1624" w:rsidRPr="00EA0A7D" w:rsidRDefault="006E1624" w:rsidP="006E1624">
      <w:pPr>
        <w:pStyle w:val="3"/>
        <w:numPr>
          <w:ilvl w:val="0"/>
          <w:numId w:val="0"/>
        </w:numPr>
        <w:spacing w:before="0" w:after="0"/>
        <w:ind w:firstLine="709"/>
        <w:rPr>
          <w:color w:val="auto"/>
          <w:lang w:val="ru-RU"/>
        </w:rPr>
      </w:pPr>
      <w:bookmarkStart w:id="250" w:name="_Toc415145646"/>
      <w:bookmarkStart w:id="251" w:name="_Toc419817019"/>
      <w:bookmarkStart w:id="252" w:name="_Toc421022272"/>
      <w:bookmarkStart w:id="253" w:name="_Toc423609055"/>
      <w:bookmarkStart w:id="254" w:name="_Toc35438910"/>
      <w:r w:rsidRPr="00EA0A7D">
        <w:rPr>
          <w:color w:val="auto"/>
          <w:lang w:val="ru-RU"/>
        </w:rPr>
        <w:t>Статья 1</w:t>
      </w:r>
      <w:r>
        <w:rPr>
          <w:color w:val="auto"/>
          <w:lang w:val="ru-RU"/>
        </w:rPr>
        <w:t>7</w:t>
      </w:r>
      <w:r w:rsidRPr="00EA0A7D">
        <w:rPr>
          <w:color w:val="auto"/>
          <w:lang w:val="ru-RU"/>
        </w:rPr>
        <w:t>. Общие требования к порядку подготовки документации по планировке территории</w:t>
      </w:r>
      <w:bookmarkEnd w:id="250"/>
      <w:bookmarkEnd w:id="251"/>
      <w:bookmarkEnd w:id="252"/>
      <w:bookmarkEnd w:id="253"/>
      <w:r w:rsidRPr="00EA0A7D">
        <w:rPr>
          <w:color w:val="auto"/>
          <w:lang w:val="ru-RU"/>
        </w:rPr>
        <w:t>, разрабатываемой на основании решения уполномоченного органа местного самоуправления</w:t>
      </w:r>
      <w:bookmarkEnd w:id="254"/>
    </w:p>
    <w:p w:rsidR="006E1624" w:rsidRPr="00550977" w:rsidRDefault="006E1624" w:rsidP="006E1624">
      <w:pPr>
        <w:suppressAutoHyphens w:val="0"/>
        <w:autoSpaceDE w:val="0"/>
        <w:autoSpaceDN w:val="0"/>
        <w:adjustRightInd w:val="0"/>
        <w:snapToGrid/>
        <w:rPr>
          <w:lang w:eastAsia="ru-RU"/>
        </w:rPr>
      </w:pPr>
    </w:p>
    <w:p w:rsidR="006E1624" w:rsidRDefault="006E1624" w:rsidP="006E1624">
      <w:pPr>
        <w:suppressAutoHyphens w:val="0"/>
        <w:autoSpaceDE w:val="0"/>
        <w:autoSpaceDN w:val="0"/>
        <w:adjustRightInd w:val="0"/>
        <w:snapToGrid/>
        <w:rPr>
          <w:lang w:eastAsia="ru-RU"/>
        </w:rPr>
      </w:pPr>
      <w:bookmarkStart w:id="255" w:name="_Toc258228309"/>
      <w:bookmarkStart w:id="256" w:name="_Toc281221523"/>
      <w:bookmarkStart w:id="257" w:name="_Toc395282218"/>
      <w:bookmarkStart w:id="258" w:name="_Toc415145647"/>
      <w:bookmarkStart w:id="259" w:name="_Toc419817020"/>
      <w:bookmarkStart w:id="260" w:name="_Toc421022273"/>
      <w:bookmarkStart w:id="261" w:name="_Toc437520201"/>
      <w:r>
        <w:rPr>
          <w:lang w:eastAsia="ru-RU"/>
        </w:rPr>
        <w:t>1.</w:t>
      </w:r>
      <w:r>
        <w:rPr>
          <w:lang w:eastAsia="ru-RU"/>
        </w:rPr>
        <w:tab/>
        <w:t xml:space="preserve">Документация по планировке территории применительно </w:t>
      </w:r>
      <w:r w:rsidR="00295A69">
        <w:rPr>
          <w:lang w:eastAsia="ru-RU"/>
        </w:rPr>
        <w:br/>
      </w:r>
      <w:r>
        <w:rPr>
          <w:lang w:eastAsia="ru-RU"/>
        </w:rPr>
        <w:t>к территории Поселения подготавливается на основании задания на подготовку такой документации.</w:t>
      </w:r>
    </w:p>
    <w:p w:rsidR="006E1624" w:rsidRDefault="006E1624" w:rsidP="006E1624">
      <w:pPr>
        <w:suppressAutoHyphens w:val="0"/>
        <w:autoSpaceDE w:val="0"/>
        <w:autoSpaceDN w:val="0"/>
        <w:adjustRightInd w:val="0"/>
        <w:snapToGrid/>
        <w:rPr>
          <w:lang w:eastAsia="ru-RU"/>
        </w:rPr>
      </w:pPr>
      <w:r>
        <w:rPr>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6E1624" w:rsidRDefault="006E1624" w:rsidP="006E1624">
      <w:pPr>
        <w:suppressAutoHyphens w:val="0"/>
        <w:autoSpaceDE w:val="0"/>
        <w:autoSpaceDN w:val="0"/>
        <w:adjustRightInd w:val="0"/>
        <w:snapToGrid/>
        <w:rPr>
          <w:lang w:eastAsia="ru-RU"/>
        </w:rPr>
      </w:pPr>
      <w:r>
        <w:rPr>
          <w:lang w:eastAsia="ru-RU"/>
        </w:rPr>
        <w:t>2.</w:t>
      </w:r>
      <w:r>
        <w:rPr>
          <w:lang w:eastAsia="ru-RU"/>
        </w:rPr>
        <w:tab/>
        <w:t>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6E1624" w:rsidRDefault="006E1624" w:rsidP="006E1624">
      <w:pPr>
        <w:suppressAutoHyphens w:val="0"/>
        <w:autoSpaceDE w:val="0"/>
        <w:autoSpaceDN w:val="0"/>
        <w:adjustRightInd w:val="0"/>
        <w:snapToGrid/>
        <w:rPr>
          <w:lang w:eastAsia="ru-RU"/>
        </w:rPr>
      </w:pPr>
      <w:r>
        <w:rPr>
          <w:lang w:eastAsia="ru-RU"/>
        </w:rPr>
        <w:t>3.</w:t>
      </w:r>
      <w:r>
        <w:rPr>
          <w:lang w:eastAsia="ru-RU"/>
        </w:rPr>
        <w:tab/>
        <w:t>Задание, указанное в части 2 настоящей статьи, подлежит согласованию с органом архитектуры и градостроительства Архангельской области.</w:t>
      </w:r>
    </w:p>
    <w:p w:rsidR="006E1624" w:rsidRDefault="006E1624" w:rsidP="006E1624">
      <w:pPr>
        <w:suppressAutoHyphens w:val="0"/>
        <w:autoSpaceDE w:val="0"/>
        <w:autoSpaceDN w:val="0"/>
        <w:adjustRightInd w:val="0"/>
        <w:snapToGrid/>
        <w:rPr>
          <w:lang w:eastAsia="ru-RU"/>
        </w:rPr>
      </w:pPr>
      <w:r>
        <w:rPr>
          <w:lang w:eastAsia="ru-RU"/>
        </w:rPr>
        <w:t>4.</w:t>
      </w:r>
      <w:r>
        <w:rPr>
          <w:lang w:eastAsia="ru-RU"/>
        </w:rPr>
        <w:tab/>
        <w:t>Задание на подготовку документации по планировке территории утверждается уполномоченным органом местного самоуправления Поселения одновременно с принятием решения о подготовке такой документации.</w:t>
      </w:r>
    </w:p>
    <w:p w:rsidR="006E1624" w:rsidRDefault="006E1624" w:rsidP="006E1624">
      <w:pPr>
        <w:suppressAutoHyphens w:val="0"/>
        <w:autoSpaceDE w:val="0"/>
        <w:autoSpaceDN w:val="0"/>
        <w:adjustRightInd w:val="0"/>
        <w:snapToGrid/>
        <w:rPr>
          <w:lang w:eastAsia="ru-RU"/>
        </w:rPr>
      </w:pPr>
      <w:r>
        <w:rPr>
          <w:lang w:eastAsia="ru-RU"/>
        </w:rPr>
        <w:t>5.</w:t>
      </w:r>
      <w:r>
        <w:rPr>
          <w:lang w:eastAsia="ru-RU"/>
        </w:rPr>
        <w:tab/>
        <w:t xml:space="preserve">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заданием на подготовку документации по планировке территории. </w:t>
      </w:r>
    </w:p>
    <w:p w:rsidR="006E1624" w:rsidRDefault="006E1624" w:rsidP="006E1624">
      <w:pPr>
        <w:suppressAutoHyphens w:val="0"/>
        <w:autoSpaceDE w:val="0"/>
        <w:autoSpaceDN w:val="0"/>
        <w:adjustRightInd w:val="0"/>
        <w:snapToGrid/>
        <w:rPr>
          <w:lang w:eastAsia="ru-RU"/>
        </w:rPr>
      </w:pPr>
      <w:r>
        <w:rPr>
          <w:lang w:eastAsia="ru-RU"/>
        </w:rPr>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Российской Федерации.</w:t>
      </w:r>
    </w:p>
    <w:p w:rsidR="006E1624" w:rsidRDefault="006E1624" w:rsidP="00FB62B3">
      <w:pPr>
        <w:suppressAutoHyphens w:val="0"/>
        <w:autoSpaceDE w:val="0"/>
        <w:autoSpaceDN w:val="0"/>
        <w:adjustRightInd w:val="0"/>
        <w:snapToGrid/>
        <w:rPr>
          <w:lang w:eastAsia="ru-RU"/>
        </w:rPr>
      </w:pPr>
      <w:r>
        <w:rPr>
          <w:lang w:eastAsia="ru-RU"/>
        </w:rPr>
        <w:t>6.</w:t>
      </w:r>
      <w:r>
        <w:rPr>
          <w:lang w:eastAsia="ru-RU"/>
        </w:rPr>
        <w:tab/>
        <w:t>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6E1624" w:rsidRPr="00EA0A7D" w:rsidRDefault="006E1624" w:rsidP="006E1624">
      <w:pPr>
        <w:pStyle w:val="2"/>
        <w:tabs>
          <w:tab w:val="left" w:pos="0"/>
        </w:tabs>
        <w:spacing w:before="0" w:after="0"/>
        <w:rPr>
          <w:color w:val="FF0000"/>
          <w:lang w:val="ru-RU"/>
        </w:rPr>
      </w:pPr>
      <w:bookmarkStart w:id="262" w:name="_Toc35438911"/>
      <w:r w:rsidRPr="00EA0A7D">
        <w:rPr>
          <w:color w:val="auto"/>
          <w:kern w:val="1"/>
          <w:lang w:val="ru-RU"/>
        </w:rPr>
        <w:lastRenderedPageBreak/>
        <w:t xml:space="preserve">ГЛАВА 4. </w:t>
      </w:r>
      <w:bookmarkStart w:id="263" w:name="_Toc419817031"/>
      <w:bookmarkStart w:id="264" w:name="_Toc421022284"/>
      <w:bookmarkStart w:id="265" w:name="_Toc437520212"/>
      <w:r w:rsidRPr="00EA0A7D">
        <w:rPr>
          <w:color w:val="auto"/>
          <w:lang w:val="ru-RU"/>
        </w:rPr>
        <w:t xml:space="preserve">ПРОВЕДЕНИЕ ОБЩЕСТВЕННЫХ ОБСУЖДЕНИЙ </w:t>
      </w:r>
      <w:r w:rsidR="000E196D" w:rsidRPr="00EA0A7D">
        <w:rPr>
          <w:color w:val="auto"/>
          <w:lang w:val="ru-RU"/>
        </w:rPr>
        <w:t>И</w:t>
      </w:r>
      <w:r w:rsidRPr="00EA0A7D">
        <w:rPr>
          <w:color w:val="auto"/>
          <w:lang w:val="ru-RU"/>
        </w:rPr>
        <w:t xml:space="preserve"> ПУБЛИЧНЫХ СЛУШАНИЙ ПО ВОПРОСАМ ЗЕМЛЕПОЛЬЗОВАНИЯ И ЗАСТРОЙКИ</w:t>
      </w:r>
      <w:bookmarkEnd w:id="262"/>
    </w:p>
    <w:p w:rsidR="006E1624" w:rsidRDefault="006E1624" w:rsidP="006E1624">
      <w:pPr>
        <w:autoSpaceDE w:val="0"/>
        <w:autoSpaceDN w:val="0"/>
        <w:adjustRightInd w:val="0"/>
        <w:rPr>
          <w:b/>
          <w:bCs/>
        </w:rPr>
      </w:pPr>
      <w:bookmarkStart w:id="266" w:name="_Toc342319916"/>
    </w:p>
    <w:p w:rsidR="006E1624" w:rsidRPr="00C96E27" w:rsidRDefault="006E1624" w:rsidP="006E1624">
      <w:pPr>
        <w:pStyle w:val="3"/>
        <w:spacing w:before="0" w:after="0"/>
        <w:rPr>
          <w:lang w:val="ru-RU"/>
        </w:rPr>
      </w:pPr>
      <w:bookmarkStart w:id="267" w:name="_Toc35438912"/>
      <w:r w:rsidRPr="00C96E27">
        <w:rPr>
          <w:lang w:val="ru-RU"/>
        </w:rPr>
        <w:t xml:space="preserve">Статья 18. </w:t>
      </w:r>
      <w:bookmarkEnd w:id="266"/>
      <w:r w:rsidRPr="00C96E27">
        <w:rPr>
          <w:lang w:val="ru-RU"/>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Pr>
          <w:lang w:val="ru-RU"/>
        </w:rPr>
        <w:br/>
      </w:r>
      <w:r w:rsidRPr="00C96E27">
        <w:rPr>
          <w:lang w:val="ru-RU"/>
        </w:rP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67"/>
    </w:p>
    <w:p w:rsidR="006E1624" w:rsidRPr="00EB6565" w:rsidRDefault="006E1624" w:rsidP="006E1624">
      <w:pPr>
        <w:suppressAutoHyphens w:val="0"/>
        <w:autoSpaceDE w:val="0"/>
        <w:autoSpaceDN w:val="0"/>
        <w:adjustRightInd w:val="0"/>
        <w:snapToGrid/>
        <w:ind w:firstLine="540"/>
        <w:rPr>
          <w:szCs w:val="28"/>
        </w:rPr>
      </w:pPr>
    </w:p>
    <w:p w:rsidR="006E1624" w:rsidRDefault="006E1624" w:rsidP="00295A69">
      <w:pPr>
        <w:suppressAutoHyphens w:val="0"/>
        <w:snapToGrid/>
        <w:rPr>
          <w:lang w:eastAsia="ru-RU"/>
        </w:rPr>
      </w:pPr>
      <w:r>
        <w:rPr>
          <w:lang w:eastAsia="ru-RU"/>
        </w:rPr>
        <w:t>1.</w:t>
      </w:r>
      <w:r>
        <w:rPr>
          <w:lang w:eastAsia="ru-RU"/>
        </w:rPr>
        <w:tab/>
      </w:r>
      <w:proofErr w:type="gramStart"/>
      <w:r>
        <w:rPr>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w:t>
      </w:r>
      <w:proofErr w:type="gramEnd"/>
      <w:r>
        <w:rPr>
          <w:lang w:eastAsia="ru-RU"/>
        </w:rPr>
        <w:t xml:space="preserve"> </w:t>
      </w:r>
      <w:proofErr w:type="gramStart"/>
      <w:r>
        <w:rPr>
          <w:lang w:eastAsia="ru-RU"/>
        </w:rPr>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в настоящей статье - проекты)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 и с учетом положений Градостроительного кодекса Российской Федерации</w:t>
      </w:r>
      <w:proofErr w:type="gramEnd"/>
      <w:r>
        <w:rPr>
          <w:lang w:eastAsia="ru-RU"/>
        </w:rPr>
        <w:t xml:space="preserve">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6E1624" w:rsidRDefault="006E1624" w:rsidP="00295A69">
      <w:pPr>
        <w:suppressAutoHyphens w:val="0"/>
        <w:snapToGrid/>
        <w:rPr>
          <w:lang w:eastAsia="ru-RU"/>
        </w:rPr>
      </w:pPr>
      <w:r>
        <w:rPr>
          <w:lang w:eastAsia="ru-RU"/>
        </w:rPr>
        <w:t>2.</w:t>
      </w:r>
      <w:r>
        <w:rPr>
          <w:lang w:eastAsia="ru-RU"/>
        </w:rPr>
        <w:tab/>
        <w:t>Порядок проведения общественных обсуждений, публичных слушаний по проектам устанавливается Градостроительным кодексом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w:t>
      </w:r>
      <w:bookmarkStart w:id="268" w:name="_Toc419817043"/>
      <w:bookmarkStart w:id="269" w:name="_Toc421022296"/>
      <w:bookmarkStart w:id="270" w:name="_Toc437520224"/>
      <w:bookmarkEnd w:id="263"/>
      <w:bookmarkEnd w:id="264"/>
      <w:bookmarkEnd w:id="265"/>
    </w:p>
    <w:p w:rsidR="006E1624" w:rsidRDefault="006E1624" w:rsidP="006E1624">
      <w:pPr>
        <w:suppressAutoHyphens w:val="0"/>
        <w:snapToGrid/>
        <w:spacing w:after="200" w:line="276" w:lineRule="auto"/>
        <w:jc w:val="left"/>
        <w:rPr>
          <w:lang w:eastAsia="ru-RU"/>
        </w:rPr>
      </w:pPr>
    </w:p>
    <w:p w:rsidR="00295A69" w:rsidRDefault="00295A69" w:rsidP="00295A69">
      <w:pPr>
        <w:suppressAutoHyphens w:val="0"/>
        <w:snapToGrid/>
        <w:spacing w:after="200" w:line="276" w:lineRule="auto"/>
        <w:jc w:val="center"/>
        <w:rPr>
          <w:b/>
        </w:rPr>
      </w:pPr>
    </w:p>
    <w:p w:rsidR="006E1624" w:rsidRPr="00295A69" w:rsidRDefault="006E1624" w:rsidP="00295A69">
      <w:pPr>
        <w:suppressAutoHyphens w:val="0"/>
        <w:snapToGrid/>
        <w:spacing w:after="200" w:line="276" w:lineRule="auto"/>
        <w:jc w:val="center"/>
        <w:rPr>
          <w:b/>
        </w:rPr>
      </w:pPr>
      <w:r w:rsidRPr="00295A69">
        <w:rPr>
          <w:b/>
        </w:rPr>
        <w:lastRenderedPageBreak/>
        <w:t>ГЛАВА 5. ВНЕСЕНИЕ ИЗМЕНЕНИЙ В ПРАВИЛА ЗЕМЛЕПОЛЬЗОВАНИЯ И ЗАСТРОЙКИ</w:t>
      </w:r>
      <w:bookmarkStart w:id="271" w:name="_Toc269076893"/>
      <w:bookmarkStart w:id="272" w:name="_Toc269299745"/>
      <w:bookmarkStart w:id="273" w:name="_Toc315790693"/>
      <w:bookmarkStart w:id="274" w:name="_Toc415145659"/>
      <w:bookmarkStart w:id="275" w:name="_Toc419817044"/>
      <w:bookmarkStart w:id="276" w:name="_Toc421022297"/>
      <w:bookmarkStart w:id="277" w:name="_Toc437520225"/>
      <w:bookmarkEnd w:id="268"/>
      <w:bookmarkEnd w:id="269"/>
      <w:bookmarkEnd w:id="270"/>
    </w:p>
    <w:p w:rsidR="006E1624" w:rsidRPr="00EA0A7D" w:rsidRDefault="006E1624" w:rsidP="006E1624">
      <w:pPr>
        <w:autoSpaceDE w:val="0"/>
        <w:autoSpaceDN w:val="0"/>
        <w:adjustRightInd w:val="0"/>
        <w:ind w:firstLine="540"/>
        <w:rPr>
          <w:b/>
          <w:kern w:val="1"/>
          <w:szCs w:val="28"/>
        </w:rPr>
      </w:pPr>
    </w:p>
    <w:p w:rsidR="006E1624" w:rsidRPr="00EA0A7D" w:rsidRDefault="006E1624" w:rsidP="006E1624">
      <w:pPr>
        <w:pStyle w:val="3"/>
        <w:spacing w:before="0" w:after="0"/>
        <w:rPr>
          <w:lang w:val="ru-RU"/>
        </w:rPr>
      </w:pPr>
      <w:bookmarkStart w:id="278" w:name="_Toc35438913"/>
      <w:r w:rsidRPr="00EA0A7D">
        <w:rPr>
          <w:lang w:val="ru-RU"/>
        </w:rPr>
        <w:t xml:space="preserve">Статья </w:t>
      </w:r>
      <w:r>
        <w:rPr>
          <w:lang w:val="ru-RU"/>
        </w:rPr>
        <w:t>19</w:t>
      </w:r>
      <w:r w:rsidRPr="00EA0A7D">
        <w:rPr>
          <w:lang w:val="ru-RU"/>
        </w:rPr>
        <w:t>. Внесение изменений в правила</w:t>
      </w:r>
      <w:bookmarkEnd w:id="271"/>
      <w:bookmarkEnd w:id="272"/>
      <w:bookmarkEnd w:id="273"/>
      <w:bookmarkEnd w:id="274"/>
      <w:bookmarkEnd w:id="275"/>
      <w:bookmarkEnd w:id="276"/>
      <w:bookmarkEnd w:id="277"/>
      <w:r w:rsidRPr="00EA0A7D">
        <w:rPr>
          <w:lang w:val="ru-RU"/>
        </w:rPr>
        <w:t xml:space="preserve"> землепользования </w:t>
      </w:r>
      <w:r>
        <w:rPr>
          <w:lang w:val="ru-RU"/>
        </w:rPr>
        <w:br/>
      </w:r>
      <w:r w:rsidRPr="00EA0A7D">
        <w:rPr>
          <w:lang w:val="ru-RU"/>
        </w:rPr>
        <w:t>и застройки на основании предложений заинтересованных органов, физических и юридических лиц</w:t>
      </w:r>
      <w:bookmarkEnd w:id="278"/>
    </w:p>
    <w:p w:rsidR="006E1624" w:rsidRPr="00550977" w:rsidRDefault="006E1624" w:rsidP="006E1624">
      <w:pPr>
        <w:suppressAutoHyphens w:val="0"/>
        <w:autoSpaceDE w:val="0"/>
        <w:autoSpaceDN w:val="0"/>
        <w:adjustRightInd w:val="0"/>
        <w:snapToGrid/>
        <w:rPr>
          <w:lang w:eastAsia="ru-RU"/>
        </w:rPr>
      </w:pPr>
    </w:p>
    <w:p w:rsidR="006E1624" w:rsidRDefault="006E1624" w:rsidP="006E1624">
      <w:pPr>
        <w:suppressAutoHyphens w:val="0"/>
        <w:autoSpaceDE w:val="0"/>
        <w:autoSpaceDN w:val="0"/>
        <w:adjustRightInd w:val="0"/>
        <w:snapToGrid/>
        <w:rPr>
          <w:lang w:eastAsia="ru-RU"/>
        </w:rPr>
      </w:pPr>
      <w:r>
        <w:rPr>
          <w:lang w:eastAsia="ru-RU"/>
        </w:rPr>
        <w:t>1.</w:t>
      </w:r>
      <w:r>
        <w:rPr>
          <w:lang w:eastAsia="ru-RU"/>
        </w:rPr>
        <w:tab/>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rsidR="006E1624" w:rsidRDefault="006E1624" w:rsidP="006E1624">
      <w:pPr>
        <w:suppressAutoHyphens w:val="0"/>
        <w:autoSpaceDE w:val="0"/>
        <w:autoSpaceDN w:val="0"/>
        <w:adjustRightInd w:val="0"/>
        <w:snapToGrid/>
        <w:rPr>
          <w:lang w:eastAsia="ru-RU"/>
        </w:rPr>
      </w:pPr>
      <w:r>
        <w:rPr>
          <w:lang w:eastAsia="ru-RU"/>
        </w:rPr>
        <w:t>1)</w:t>
      </w:r>
      <w:r>
        <w:rPr>
          <w:lang w:eastAsia="ru-RU"/>
        </w:rPr>
        <w:tab/>
      </w:r>
      <w:r w:rsidR="00A52C31">
        <w:rPr>
          <w:lang w:eastAsia="ru-RU"/>
        </w:rPr>
        <w:t>несоответствие правил</w:t>
      </w:r>
      <w:r>
        <w:rPr>
          <w:lang w:eastAsia="ru-RU"/>
        </w:rPr>
        <w:t xml:space="preserve"> генеральному плану Поселения, схеме территориального планирования </w:t>
      </w:r>
      <w:r w:rsidR="003E02EA">
        <w:rPr>
          <w:lang w:eastAsia="ru-RU"/>
        </w:rPr>
        <w:t>Онежского</w:t>
      </w:r>
      <w:r>
        <w:rPr>
          <w:lang w:eastAsia="ru-RU"/>
        </w:rPr>
        <w:t xml:space="preserve"> муниципального района, возникшее в результате внесения в такой генеральный план или такую схему территориального планирования изменений;</w:t>
      </w:r>
    </w:p>
    <w:p w:rsidR="00964DC3" w:rsidRPr="00BC697C" w:rsidRDefault="00964DC3" w:rsidP="00964DC3">
      <w:pPr>
        <w:autoSpaceDE w:val="0"/>
        <w:autoSpaceDN w:val="0"/>
        <w:adjustRightInd w:val="0"/>
        <w:rPr>
          <w:rFonts w:eastAsia="Calibri"/>
          <w:szCs w:val="28"/>
        </w:rPr>
      </w:pPr>
      <w:r w:rsidRPr="00BC697C">
        <w:rPr>
          <w:rFonts w:eastAsia="Calibri"/>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C697C">
        <w:rPr>
          <w:rFonts w:eastAsia="Calibri"/>
          <w:szCs w:val="28"/>
        </w:rPr>
        <w:t>приаэродромной</w:t>
      </w:r>
      <w:proofErr w:type="spellEnd"/>
      <w:r w:rsidRPr="00BC697C">
        <w:rPr>
          <w:rFonts w:eastAsia="Calibri"/>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6E1624" w:rsidRDefault="006E1624" w:rsidP="006E1624">
      <w:pPr>
        <w:suppressAutoHyphens w:val="0"/>
        <w:autoSpaceDE w:val="0"/>
        <w:autoSpaceDN w:val="0"/>
        <w:adjustRightInd w:val="0"/>
        <w:snapToGrid/>
        <w:rPr>
          <w:lang w:eastAsia="ru-RU"/>
        </w:rPr>
      </w:pPr>
      <w:r>
        <w:rPr>
          <w:lang w:eastAsia="ru-RU"/>
        </w:rPr>
        <w:t>2)</w:t>
      </w:r>
      <w:r>
        <w:rPr>
          <w:lang w:eastAsia="ru-RU"/>
        </w:rPr>
        <w:tab/>
        <w:t>поступление предложений об изменении границ территориальных зон, изменении градостроительных регламентов.</w:t>
      </w:r>
    </w:p>
    <w:p w:rsidR="008A7257" w:rsidRPr="00CD148E" w:rsidRDefault="008A7257" w:rsidP="008A7257">
      <w:pPr>
        <w:suppressAutoHyphens w:val="0"/>
        <w:autoSpaceDE w:val="0"/>
        <w:autoSpaceDN w:val="0"/>
        <w:adjustRightInd w:val="0"/>
        <w:snapToGrid/>
        <w:rPr>
          <w:rFonts w:eastAsia="Calibri"/>
          <w:szCs w:val="28"/>
          <w:lang w:eastAsia="ru-RU"/>
        </w:rPr>
      </w:pPr>
      <w:r>
        <w:rPr>
          <w:bCs/>
        </w:rPr>
        <w:t>3</w:t>
      </w:r>
      <w:r w:rsidRPr="00CD148E">
        <w:rPr>
          <w:bCs/>
        </w:rPr>
        <w:t xml:space="preserve">) </w:t>
      </w:r>
      <w:r w:rsidRPr="00CD148E">
        <w:rPr>
          <w:rFonts w:eastAsia="Calibri"/>
          <w:szCs w:val="28"/>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A7257" w:rsidRPr="00CD148E" w:rsidRDefault="008A7257" w:rsidP="008A7257">
      <w:pPr>
        <w:suppressAutoHyphens w:val="0"/>
        <w:autoSpaceDE w:val="0"/>
        <w:autoSpaceDN w:val="0"/>
        <w:adjustRightInd w:val="0"/>
        <w:snapToGrid/>
        <w:rPr>
          <w:rFonts w:eastAsia="Calibri"/>
          <w:szCs w:val="28"/>
          <w:lang w:eastAsia="ru-RU"/>
        </w:rPr>
      </w:pPr>
      <w:r w:rsidRPr="00CD148E">
        <w:rPr>
          <w:rFonts w:eastAsia="Calibri"/>
          <w:szCs w:val="28"/>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sidRPr="00CD148E">
        <w:rPr>
          <w:rFonts w:eastAsia="Calibri"/>
          <w:szCs w:val="28"/>
          <w:lang w:eastAsia="ru-RU"/>
        </w:rPr>
        <w:br/>
        <w:t>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A7257" w:rsidRPr="00CD148E" w:rsidRDefault="008A7257" w:rsidP="008A7257">
      <w:pPr>
        <w:suppressAutoHyphens w:val="0"/>
        <w:autoSpaceDE w:val="0"/>
        <w:autoSpaceDN w:val="0"/>
        <w:adjustRightInd w:val="0"/>
        <w:snapToGrid/>
        <w:rPr>
          <w:rFonts w:eastAsia="Calibri"/>
          <w:szCs w:val="28"/>
          <w:lang w:eastAsia="ru-RU"/>
        </w:rPr>
      </w:pPr>
      <w:r w:rsidRPr="00CD148E">
        <w:rPr>
          <w:rFonts w:eastAsia="Calibri"/>
          <w:szCs w:val="28"/>
          <w:lang w:eastAsia="ru-RU"/>
        </w:rPr>
        <w:t xml:space="preserve">5) установление, изменение, прекращение существования зоны </w:t>
      </w:r>
      <w:r w:rsidRPr="00CD148E">
        <w:rPr>
          <w:rFonts w:eastAsia="Calibri"/>
          <w:szCs w:val="28"/>
          <w:lang w:eastAsia="ru-RU"/>
        </w:rPr>
        <w:br/>
        <w:t>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624" w:rsidRDefault="006E1624" w:rsidP="006E1624">
      <w:pPr>
        <w:suppressAutoHyphens w:val="0"/>
        <w:autoSpaceDE w:val="0"/>
        <w:autoSpaceDN w:val="0"/>
        <w:adjustRightInd w:val="0"/>
        <w:snapToGrid/>
        <w:rPr>
          <w:lang w:eastAsia="ru-RU"/>
        </w:rPr>
      </w:pPr>
      <w:r>
        <w:rPr>
          <w:lang w:eastAsia="ru-RU"/>
        </w:rPr>
        <w:t>2.</w:t>
      </w:r>
      <w:r>
        <w:rPr>
          <w:lang w:eastAsia="ru-RU"/>
        </w:rPr>
        <w:tab/>
        <w:t>Предложения о внесении изменений в Правила направляются в комиссию по подготовке проекта правил землепользования и застройки:</w:t>
      </w:r>
    </w:p>
    <w:p w:rsidR="006E1624" w:rsidRDefault="006E1624" w:rsidP="006E1624">
      <w:pPr>
        <w:suppressAutoHyphens w:val="0"/>
        <w:autoSpaceDE w:val="0"/>
        <w:autoSpaceDN w:val="0"/>
        <w:adjustRightInd w:val="0"/>
        <w:snapToGrid/>
        <w:rPr>
          <w:lang w:eastAsia="ru-RU"/>
        </w:rPr>
      </w:pPr>
      <w:r>
        <w:rPr>
          <w:lang w:eastAsia="ru-RU"/>
        </w:rPr>
        <w:lastRenderedPageBreak/>
        <w:t>1)</w:t>
      </w:r>
      <w:r>
        <w:rPr>
          <w:lang w:eastAsia="ru-RU"/>
        </w:rPr>
        <w:tab/>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E1624" w:rsidRDefault="006E1624" w:rsidP="006E1624">
      <w:pPr>
        <w:suppressAutoHyphens w:val="0"/>
        <w:autoSpaceDE w:val="0"/>
        <w:autoSpaceDN w:val="0"/>
        <w:adjustRightInd w:val="0"/>
        <w:snapToGrid/>
        <w:rPr>
          <w:lang w:eastAsia="ru-RU"/>
        </w:rPr>
      </w:pPr>
      <w:r>
        <w:rPr>
          <w:lang w:eastAsia="ru-RU"/>
        </w:rPr>
        <w:t>2)</w:t>
      </w:r>
      <w:r>
        <w:rPr>
          <w:lang w:eastAsia="ru-RU"/>
        </w:rPr>
        <w:tab/>
        <w:t>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E1624" w:rsidRDefault="006E1624" w:rsidP="006E1624">
      <w:pPr>
        <w:suppressAutoHyphens w:val="0"/>
        <w:autoSpaceDE w:val="0"/>
        <w:autoSpaceDN w:val="0"/>
        <w:adjustRightInd w:val="0"/>
        <w:snapToGrid/>
        <w:rPr>
          <w:lang w:eastAsia="ru-RU"/>
        </w:rPr>
      </w:pPr>
      <w:r>
        <w:rPr>
          <w:lang w:eastAsia="ru-RU"/>
        </w:rPr>
        <w:t>3)</w:t>
      </w:r>
      <w:r>
        <w:rPr>
          <w:lang w:eastAsia="ru-RU"/>
        </w:rPr>
        <w:tab/>
        <w:t xml:space="preserve">органами местного самоуправления </w:t>
      </w:r>
      <w:r w:rsidR="003E02EA">
        <w:rPr>
          <w:lang w:eastAsia="ru-RU"/>
        </w:rPr>
        <w:t>Онежского</w:t>
      </w:r>
      <w:r>
        <w:rPr>
          <w:lang w:eastAsia="ru-RU"/>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6E1624" w:rsidRDefault="006E1624" w:rsidP="006E1624">
      <w:pPr>
        <w:suppressAutoHyphens w:val="0"/>
        <w:autoSpaceDE w:val="0"/>
        <w:autoSpaceDN w:val="0"/>
        <w:adjustRightInd w:val="0"/>
        <w:snapToGrid/>
        <w:rPr>
          <w:lang w:eastAsia="ru-RU"/>
        </w:rPr>
      </w:pPr>
      <w:r>
        <w:rPr>
          <w:lang w:eastAsia="ru-RU"/>
        </w:rPr>
        <w:t>4)</w:t>
      </w:r>
      <w:r>
        <w:rPr>
          <w:lang w:eastAsia="ru-RU"/>
        </w:rPr>
        <w:tab/>
        <w:t>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6E1624" w:rsidRDefault="006E1624" w:rsidP="006E1624">
      <w:pPr>
        <w:suppressAutoHyphens w:val="0"/>
        <w:autoSpaceDE w:val="0"/>
        <w:autoSpaceDN w:val="0"/>
        <w:adjustRightInd w:val="0"/>
        <w:snapToGrid/>
        <w:rPr>
          <w:lang w:eastAsia="ru-RU"/>
        </w:rPr>
      </w:pPr>
      <w:r>
        <w:rPr>
          <w:lang w:eastAsia="ru-RU"/>
        </w:rPr>
        <w:t>5)</w:t>
      </w:r>
      <w:r>
        <w:rPr>
          <w:lang w:eastAsia="ru-RU"/>
        </w:rPr>
        <w:tab/>
        <w:t xml:space="preserve">физическими или юридическими лицами в инициативном порядке либо в случаях, если в результате применения настоящих </w:t>
      </w:r>
      <w:proofErr w:type="gramStart"/>
      <w:r>
        <w:rPr>
          <w:lang w:eastAsia="ru-RU"/>
        </w:rPr>
        <w:t>Правил</w:t>
      </w:r>
      <w:proofErr w:type="gramEnd"/>
      <w:r>
        <w:rPr>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E1624" w:rsidRDefault="006E1624" w:rsidP="006E1624">
      <w:pPr>
        <w:suppressAutoHyphens w:val="0"/>
        <w:autoSpaceDE w:val="0"/>
        <w:autoSpaceDN w:val="0"/>
        <w:adjustRightInd w:val="0"/>
        <w:snapToGrid/>
        <w:rPr>
          <w:lang w:eastAsia="ru-RU"/>
        </w:rPr>
      </w:pPr>
      <w:r>
        <w:rPr>
          <w:lang w:eastAsia="ru-RU"/>
        </w:rPr>
        <w:t>3.</w:t>
      </w:r>
      <w:r>
        <w:rPr>
          <w:lang w:eastAsia="ru-RU"/>
        </w:rPr>
        <w:tab/>
      </w:r>
      <w:proofErr w:type="gramStart"/>
      <w:r>
        <w:rPr>
          <w:lang w:eastAsia="ru-RU"/>
        </w:rPr>
        <w:t>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roofErr w:type="gramEnd"/>
    </w:p>
    <w:p w:rsidR="006E1624" w:rsidRDefault="006E1624" w:rsidP="006E1624">
      <w:pPr>
        <w:suppressAutoHyphens w:val="0"/>
        <w:autoSpaceDE w:val="0"/>
        <w:autoSpaceDN w:val="0"/>
        <w:adjustRightInd w:val="0"/>
        <w:snapToGrid/>
        <w:rPr>
          <w:lang w:eastAsia="ru-RU"/>
        </w:rPr>
      </w:pPr>
      <w:r>
        <w:rPr>
          <w:lang w:eastAsia="ru-RU"/>
        </w:rPr>
        <w:t>4.</w:t>
      </w:r>
      <w:r>
        <w:rPr>
          <w:lang w:eastAsia="ru-RU"/>
        </w:rPr>
        <w:tab/>
        <w:t>Уполномоченный орган государственной власти Архангельской области в сфере градостроительной деятельности с учетом рекомендаций, содержащихся в заключени</w:t>
      </w:r>
      <w:proofErr w:type="gramStart"/>
      <w:r>
        <w:rPr>
          <w:lang w:eastAsia="ru-RU"/>
        </w:rPr>
        <w:t>и</w:t>
      </w:r>
      <w:proofErr w:type="gramEnd"/>
      <w:r>
        <w:rPr>
          <w:lang w:eastAsia="ru-RU"/>
        </w:rPr>
        <w:t xml:space="preserve"> Комиссии,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6E1624" w:rsidRDefault="006E1624" w:rsidP="006E1624">
      <w:pPr>
        <w:suppressAutoHyphens w:val="0"/>
        <w:autoSpaceDE w:val="0"/>
        <w:autoSpaceDN w:val="0"/>
        <w:adjustRightInd w:val="0"/>
        <w:snapToGrid/>
        <w:rPr>
          <w:lang w:eastAsia="ru-RU"/>
        </w:rPr>
      </w:pPr>
      <w:r>
        <w:rPr>
          <w:lang w:eastAsia="ru-RU"/>
        </w:rPr>
        <w:t>5.</w:t>
      </w:r>
      <w:r>
        <w:rPr>
          <w:lang w:eastAsia="ru-RU"/>
        </w:rPr>
        <w:tab/>
        <w:t>Подготовка проекта о внесении изменений в Правила и его утверждение осуществляется в порядке, установленном статьями 31, 32 Градостроительного кодекса Российской Федерации.</w:t>
      </w:r>
    </w:p>
    <w:p w:rsidR="006E1624" w:rsidRPr="00550977" w:rsidRDefault="006E1624" w:rsidP="006E1624">
      <w:pPr>
        <w:suppressAutoHyphens w:val="0"/>
        <w:autoSpaceDE w:val="0"/>
        <w:autoSpaceDN w:val="0"/>
        <w:adjustRightInd w:val="0"/>
        <w:snapToGrid/>
        <w:rPr>
          <w:lang w:eastAsia="ru-RU"/>
        </w:rPr>
      </w:pPr>
    </w:p>
    <w:p w:rsidR="006E1624" w:rsidRPr="00EA0A7D" w:rsidRDefault="006E1624" w:rsidP="006E1624">
      <w:pPr>
        <w:pStyle w:val="3"/>
        <w:spacing w:before="0" w:after="0"/>
        <w:ind w:firstLine="567"/>
        <w:rPr>
          <w:lang w:val="ru-RU" w:eastAsia="ru-RU"/>
        </w:rPr>
      </w:pPr>
      <w:bookmarkStart w:id="279" w:name="_Toc35438914"/>
      <w:r w:rsidRPr="00EA0A7D">
        <w:rPr>
          <w:lang w:val="ru-RU"/>
        </w:rPr>
        <w:t>Статья 2</w:t>
      </w:r>
      <w:r>
        <w:rPr>
          <w:lang w:val="ru-RU"/>
        </w:rPr>
        <w:t>0</w:t>
      </w:r>
      <w:r w:rsidRPr="00EA0A7D">
        <w:rPr>
          <w:lang w:val="ru-RU"/>
        </w:rPr>
        <w:t xml:space="preserve">. Внесение изменений в правила землепользования </w:t>
      </w:r>
      <w:r>
        <w:rPr>
          <w:lang w:val="ru-RU"/>
        </w:rPr>
        <w:br/>
      </w:r>
      <w:r w:rsidRPr="00EA0A7D">
        <w:rPr>
          <w:lang w:val="ru-RU"/>
        </w:rPr>
        <w:t xml:space="preserve">и застройки на основании </w:t>
      </w:r>
      <w:r w:rsidRPr="00EA0A7D">
        <w:rPr>
          <w:lang w:val="ru-RU" w:eastAsia="ru-RU"/>
        </w:rPr>
        <w:t>требований о внесении изменений в правила землепользования и застройки</w:t>
      </w:r>
      <w:bookmarkEnd w:id="279"/>
    </w:p>
    <w:p w:rsidR="006E1624" w:rsidRPr="00EA0A7D" w:rsidRDefault="006E1624" w:rsidP="006E1624">
      <w:pPr>
        <w:rPr>
          <w:szCs w:val="28"/>
        </w:rPr>
      </w:pPr>
    </w:p>
    <w:p w:rsidR="006E1624" w:rsidRDefault="006E1624" w:rsidP="006E1624">
      <w:pPr>
        <w:suppressAutoHyphens w:val="0"/>
        <w:autoSpaceDE w:val="0"/>
        <w:autoSpaceDN w:val="0"/>
        <w:adjustRightInd w:val="0"/>
        <w:snapToGrid/>
        <w:rPr>
          <w:lang w:eastAsia="ru-RU"/>
        </w:rPr>
      </w:pPr>
      <w:r>
        <w:rPr>
          <w:lang w:eastAsia="ru-RU"/>
        </w:rPr>
        <w:t>1.</w:t>
      </w:r>
      <w:r>
        <w:rPr>
          <w:lang w:eastAsia="ru-RU"/>
        </w:rPr>
        <w:tab/>
      </w:r>
      <w:proofErr w:type="gramStart"/>
      <w:r>
        <w:rPr>
          <w:lang w:eastAsia="ru-RU"/>
        </w:rPr>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proofErr w:type="spellStart"/>
      <w:r w:rsidR="003E02EA">
        <w:rPr>
          <w:lang w:eastAsia="ru-RU"/>
        </w:rPr>
        <w:lastRenderedPageBreak/>
        <w:t>Онежского</w:t>
      </w:r>
      <w:r>
        <w:rPr>
          <w:lang w:eastAsia="ru-RU"/>
        </w:rPr>
        <w:t>муниципального</w:t>
      </w:r>
      <w:proofErr w:type="spellEnd"/>
      <w:r>
        <w:rPr>
          <w:lang w:eastAsia="ru-RU"/>
        </w:rPr>
        <w:t xml:space="preserve"> района 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w:t>
      </w:r>
      <w:proofErr w:type="gramEnd"/>
      <w:r>
        <w:rPr>
          <w:lang w:eastAsia="ru-RU"/>
        </w:rPr>
        <w:t xml:space="preserve"> района (за исключением линейных объектов).</w:t>
      </w:r>
    </w:p>
    <w:p w:rsidR="006E1624" w:rsidRDefault="006E1624" w:rsidP="006E1624">
      <w:pPr>
        <w:suppressAutoHyphens w:val="0"/>
        <w:autoSpaceDE w:val="0"/>
        <w:autoSpaceDN w:val="0"/>
        <w:adjustRightInd w:val="0"/>
        <w:snapToGrid/>
        <w:rPr>
          <w:lang w:eastAsia="ru-RU"/>
        </w:rPr>
      </w:pPr>
      <w:r>
        <w:rPr>
          <w:lang w:eastAsia="ru-RU"/>
        </w:rPr>
        <w:t>2.</w:t>
      </w:r>
      <w:r>
        <w:rPr>
          <w:lang w:eastAsia="ru-RU"/>
        </w:rPr>
        <w:tab/>
        <w:t>Уполномоченный орган государственной власти Архангельской области в сфере градостроительной деятельности обеспечивает внесение изменений в Правила в течение 30 дней со дня получения требования, указанного в части 1 настоящей статьи.</w:t>
      </w:r>
    </w:p>
    <w:p w:rsidR="006E1624" w:rsidRDefault="006E1624" w:rsidP="006E1624">
      <w:pPr>
        <w:suppressAutoHyphens w:val="0"/>
        <w:autoSpaceDE w:val="0"/>
        <w:autoSpaceDN w:val="0"/>
        <w:adjustRightInd w:val="0"/>
        <w:snapToGrid/>
        <w:rPr>
          <w:lang w:eastAsia="ru-RU"/>
        </w:rPr>
      </w:pPr>
      <w:r>
        <w:rPr>
          <w:lang w:eastAsia="ru-RU"/>
        </w:rPr>
        <w:t>3.</w:t>
      </w:r>
      <w:r>
        <w:rPr>
          <w:lang w:eastAsia="ru-RU"/>
        </w:rPr>
        <w:tab/>
        <w:t>Проведение общественных обсуждений, публичных слушаний по проекту внесени</w:t>
      </w:r>
      <w:r w:rsidR="00295A69">
        <w:rPr>
          <w:lang w:eastAsia="ru-RU"/>
        </w:rPr>
        <w:t xml:space="preserve">я </w:t>
      </w:r>
      <w:r>
        <w:rPr>
          <w:lang w:eastAsia="ru-RU"/>
        </w:rPr>
        <w:t>изменений в Правила на основании требования, указанного в части 1 настоящей статьи, не требуется.</w:t>
      </w:r>
    </w:p>
    <w:p w:rsidR="006E1624" w:rsidRDefault="006E1624" w:rsidP="006E1624">
      <w:pPr>
        <w:suppressAutoHyphens w:val="0"/>
        <w:snapToGrid/>
        <w:jc w:val="left"/>
        <w:rPr>
          <w:lang w:eastAsia="ru-RU"/>
        </w:rPr>
      </w:pPr>
      <w:r>
        <w:rPr>
          <w:lang w:eastAsia="ru-RU"/>
        </w:rPr>
        <w:br w:type="page"/>
      </w:r>
    </w:p>
    <w:p w:rsidR="006E1624" w:rsidRPr="00EA0A7D" w:rsidRDefault="006E1624" w:rsidP="006E1624">
      <w:pPr>
        <w:pStyle w:val="2"/>
        <w:spacing w:before="0" w:after="0"/>
        <w:rPr>
          <w:lang w:val="ru-RU"/>
        </w:rPr>
      </w:pPr>
      <w:bookmarkStart w:id="280" w:name="_Toc35438915"/>
      <w:r w:rsidRPr="00EA0A7D">
        <w:rPr>
          <w:lang w:val="ru-RU"/>
        </w:rPr>
        <w:lastRenderedPageBreak/>
        <w:t>ГЛАВА 6. РЕГУЛИРОВАНИЕ ИНЫХ ВОПРОСОВ ЗЕМЛЕПОЛЬЗОВАНИЯ И ЗАСТРОЙКИ</w:t>
      </w:r>
      <w:bookmarkEnd w:id="280"/>
    </w:p>
    <w:p w:rsidR="006E1624" w:rsidRPr="00EA0A7D" w:rsidRDefault="006E1624" w:rsidP="006E1624">
      <w:pPr>
        <w:suppressAutoHyphens w:val="0"/>
        <w:autoSpaceDE w:val="0"/>
        <w:autoSpaceDN w:val="0"/>
        <w:adjustRightInd w:val="0"/>
        <w:snapToGrid/>
        <w:jc w:val="center"/>
        <w:rPr>
          <w:b/>
          <w:bCs/>
          <w:szCs w:val="28"/>
          <w:lang w:eastAsia="ru-RU"/>
        </w:rPr>
      </w:pPr>
    </w:p>
    <w:p w:rsidR="006E1624" w:rsidRPr="00EA0A7D" w:rsidRDefault="006E1624" w:rsidP="006E1624">
      <w:pPr>
        <w:pStyle w:val="3"/>
        <w:tabs>
          <w:tab w:val="left" w:pos="0"/>
        </w:tabs>
        <w:spacing w:before="0" w:after="0"/>
        <w:rPr>
          <w:color w:val="auto"/>
          <w:lang w:val="ru-RU"/>
        </w:rPr>
      </w:pPr>
      <w:bookmarkStart w:id="281" w:name="_Toc258228310"/>
      <w:bookmarkStart w:id="282" w:name="_Toc281221524"/>
      <w:bookmarkStart w:id="283" w:name="_Toc395282219"/>
      <w:bookmarkStart w:id="284" w:name="_Toc415145648"/>
      <w:bookmarkStart w:id="285" w:name="_Toc419817021"/>
      <w:bookmarkStart w:id="286" w:name="_Toc421022274"/>
      <w:bookmarkStart w:id="287" w:name="_Toc437520202"/>
      <w:bookmarkStart w:id="288" w:name="_Toc35438916"/>
      <w:bookmarkEnd w:id="255"/>
      <w:bookmarkEnd w:id="256"/>
      <w:bookmarkEnd w:id="257"/>
      <w:bookmarkEnd w:id="258"/>
      <w:bookmarkEnd w:id="259"/>
      <w:bookmarkEnd w:id="260"/>
      <w:bookmarkEnd w:id="261"/>
      <w:r w:rsidRPr="00EA0A7D">
        <w:rPr>
          <w:color w:val="auto"/>
          <w:lang w:val="ru-RU"/>
        </w:rPr>
        <w:t>Статья 2</w:t>
      </w:r>
      <w:r>
        <w:rPr>
          <w:color w:val="auto"/>
          <w:lang w:val="ru-RU"/>
        </w:rPr>
        <w:t>1</w:t>
      </w:r>
      <w:r w:rsidRPr="00EA0A7D">
        <w:rPr>
          <w:color w:val="auto"/>
          <w:lang w:val="ru-RU"/>
        </w:rPr>
        <w:t>. Предоставление разрешения на условно разрешённый вид использования земельного участка или объекта капитального строительства</w:t>
      </w:r>
      <w:bookmarkEnd w:id="281"/>
      <w:bookmarkEnd w:id="282"/>
      <w:bookmarkEnd w:id="283"/>
      <w:bookmarkEnd w:id="284"/>
      <w:bookmarkEnd w:id="285"/>
      <w:bookmarkEnd w:id="286"/>
      <w:bookmarkEnd w:id="287"/>
      <w:bookmarkEnd w:id="288"/>
    </w:p>
    <w:p w:rsidR="006E1624" w:rsidRPr="00EA0A7D" w:rsidRDefault="006E1624" w:rsidP="006E1624">
      <w:pPr>
        <w:rPr>
          <w:szCs w:val="28"/>
          <w:lang w:eastAsia="en-US"/>
        </w:rPr>
      </w:pPr>
    </w:p>
    <w:p w:rsidR="006E1624" w:rsidRDefault="006E1624" w:rsidP="006E1624">
      <w:pPr>
        <w:suppressAutoHyphens w:val="0"/>
        <w:autoSpaceDE w:val="0"/>
        <w:autoSpaceDN w:val="0"/>
        <w:adjustRightInd w:val="0"/>
        <w:snapToGrid/>
        <w:rPr>
          <w:lang w:eastAsia="ru-RU"/>
        </w:rPr>
      </w:pPr>
      <w:r>
        <w:rPr>
          <w:lang w:eastAsia="ru-RU"/>
        </w:rPr>
        <w:t>1. 1.</w:t>
      </w:r>
      <w:r>
        <w:rPr>
          <w:lang w:eastAsia="ru-RU"/>
        </w:rPr>
        <w:tab/>
        <w:t xml:space="preserve">Физическое или юридическое лицо, заинтересованное </w:t>
      </w:r>
      <w:r w:rsidR="003D486D">
        <w:rPr>
          <w:lang w:eastAsia="ru-RU"/>
        </w:rPr>
        <w:br/>
      </w:r>
      <w:r>
        <w:rPr>
          <w:lang w:eastAsia="ru-RU"/>
        </w:rPr>
        <w:t>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6E1624" w:rsidRDefault="006E1624" w:rsidP="006E1624">
      <w:pPr>
        <w:suppressAutoHyphens w:val="0"/>
        <w:autoSpaceDE w:val="0"/>
        <w:autoSpaceDN w:val="0"/>
        <w:adjustRightInd w:val="0"/>
        <w:snapToGrid/>
        <w:rPr>
          <w:lang w:eastAsia="ru-RU"/>
        </w:rPr>
      </w:pPr>
      <w:r>
        <w:rPr>
          <w:lang w:eastAsia="ru-RU"/>
        </w:rPr>
        <w:t>2.</w:t>
      </w:r>
      <w:r>
        <w:rPr>
          <w:lang w:eastAsia="ru-RU"/>
        </w:rPr>
        <w:tab/>
        <w:t xml:space="preserve">По вопросу о предоставлении разрешения на условно разрешенный вид использования проводятся общественные обсуждения или публичные слушания. </w:t>
      </w:r>
    </w:p>
    <w:p w:rsidR="006E1624" w:rsidRDefault="006E1624" w:rsidP="006E1624">
      <w:pPr>
        <w:suppressAutoHyphens w:val="0"/>
        <w:autoSpaceDE w:val="0"/>
        <w:autoSpaceDN w:val="0"/>
        <w:adjustRightInd w:val="0"/>
        <w:snapToGrid/>
        <w:rPr>
          <w:lang w:eastAsia="ru-RU"/>
        </w:rPr>
      </w:pPr>
      <w:r>
        <w:rPr>
          <w:lang w:eastAsia="ru-RU"/>
        </w:rPr>
        <w:t xml:space="preserve">Организацию и проведение общественных обсуждений или публичных слушаний обеспечивает комиссия, указанная в части 3 статьи 7 настоящих Правил. </w:t>
      </w:r>
    </w:p>
    <w:p w:rsidR="003D486D" w:rsidRPr="003D486D" w:rsidRDefault="006E1624" w:rsidP="003D486D">
      <w:pPr>
        <w:suppressAutoHyphens w:val="0"/>
        <w:autoSpaceDE w:val="0"/>
        <w:autoSpaceDN w:val="0"/>
        <w:adjustRightInd w:val="0"/>
        <w:snapToGrid/>
        <w:rPr>
          <w:lang w:eastAsia="ru-RU"/>
        </w:rPr>
      </w:pPr>
      <w:r>
        <w:rPr>
          <w:lang w:eastAsia="ru-RU"/>
        </w:rPr>
        <w:t>3.</w:t>
      </w:r>
      <w:r>
        <w:rPr>
          <w:lang w:eastAsia="ru-RU"/>
        </w:rPr>
        <w:tab/>
      </w:r>
      <w:proofErr w:type="gramStart"/>
      <w:r w:rsidR="003D486D" w:rsidRPr="003D486D">
        <w:rPr>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D486D" w:rsidRPr="003D486D" w:rsidRDefault="003D486D" w:rsidP="003D486D">
      <w:pPr>
        <w:suppressAutoHyphens w:val="0"/>
        <w:autoSpaceDE w:val="0"/>
        <w:autoSpaceDN w:val="0"/>
        <w:adjustRightInd w:val="0"/>
        <w:snapToGrid/>
        <w:rPr>
          <w:lang w:eastAsia="ru-RU"/>
        </w:rPr>
      </w:pPr>
      <w:r w:rsidRPr="003D486D">
        <w:rPr>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E1624" w:rsidRDefault="006E1624" w:rsidP="006E1624">
      <w:pPr>
        <w:suppressAutoHyphens w:val="0"/>
        <w:autoSpaceDE w:val="0"/>
        <w:autoSpaceDN w:val="0"/>
        <w:adjustRightInd w:val="0"/>
        <w:snapToGrid/>
        <w:rPr>
          <w:lang w:eastAsia="ru-RU"/>
        </w:rPr>
      </w:pPr>
      <w:r>
        <w:rPr>
          <w:lang w:eastAsia="ru-RU"/>
        </w:rPr>
        <w:t>4.</w:t>
      </w:r>
      <w:r>
        <w:rPr>
          <w:lang w:eastAsia="ru-RU"/>
        </w:rPr>
        <w:tab/>
        <w:t>На основании рекомендаций, указанных в части 3 настоящей статьи, глава администрации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w:t>
      </w:r>
    </w:p>
    <w:p w:rsidR="006E1624" w:rsidRDefault="006E1624" w:rsidP="006E1624">
      <w:pPr>
        <w:suppressAutoHyphens w:val="0"/>
        <w:autoSpaceDE w:val="0"/>
        <w:autoSpaceDN w:val="0"/>
        <w:adjustRightInd w:val="0"/>
        <w:snapToGrid/>
        <w:rPr>
          <w:lang w:eastAsia="ru-RU"/>
        </w:rPr>
      </w:pPr>
      <w:r>
        <w:rPr>
          <w:lang w:eastAsia="ru-RU"/>
        </w:rPr>
        <w:t>5.</w:t>
      </w:r>
      <w:r>
        <w:rPr>
          <w:lang w:eastAsia="ru-RU"/>
        </w:rPr>
        <w:tab/>
        <w:t>В случае</w:t>
      </w:r>
      <w:proofErr w:type="gramStart"/>
      <w:r>
        <w:rPr>
          <w:lang w:eastAsia="ru-RU"/>
        </w:rPr>
        <w:t>,</w:t>
      </w:r>
      <w:proofErr w:type="gramEnd"/>
      <w:r>
        <w:rPr>
          <w:lang w:eastAsia="ru-RU"/>
        </w:rPr>
        <w:t xml:space="preserve"> если условно разрешенный вид использования земельного участка или объекта капитального строительства включен </w:t>
      </w:r>
      <w:r w:rsidR="003D486D">
        <w:rPr>
          <w:lang w:eastAsia="ru-RU"/>
        </w:rPr>
        <w:br/>
      </w:r>
      <w:r>
        <w:rPr>
          <w:lang w:eastAsia="ru-RU"/>
        </w:rPr>
        <w:t xml:space="preserve">в градостроительный регламент в установленном для внесения изменений </w:t>
      </w:r>
      <w:r w:rsidR="003D486D">
        <w:rPr>
          <w:lang w:eastAsia="ru-RU"/>
        </w:rPr>
        <w:br/>
      </w:r>
      <w:r>
        <w:rPr>
          <w:lang w:eastAsia="ru-RU"/>
        </w:rPr>
        <w:t xml:space="preserve">в правила землепользования и застройки порядке после проведения </w:t>
      </w:r>
      <w:r w:rsidR="003D486D" w:rsidRPr="00E62BFC">
        <w:rPr>
          <w:lang w:eastAsia="ru-RU"/>
        </w:rPr>
        <w:t xml:space="preserve">общественных обсуждений или </w:t>
      </w:r>
      <w:r>
        <w:rPr>
          <w:lang w:eastAsia="ru-RU"/>
        </w:rPr>
        <w:t xml:space="preserve">публичных слушаний по инициативе </w:t>
      </w:r>
      <w:r>
        <w:rPr>
          <w:lang w:eastAsia="ru-RU"/>
        </w:rPr>
        <w:lastRenderedPageBreak/>
        <w:t xml:space="preserve">физического или юридического лица, заинтересованного в предоставлении разрешения на условно разрешенный вид использования, решение </w:t>
      </w:r>
      <w:r w:rsidR="003D486D">
        <w:rPr>
          <w:lang w:eastAsia="ru-RU"/>
        </w:rPr>
        <w:br/>
      </w:r>
      <w:r>
        <w:rPr>
          <w:lang w:eastAsia="ru-RU"/>
        </w:rPr>
        <w:t>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A7257" w:rsidRPr="008A7257" w:rsidRDefault="006E1624" w:rsidP="008A7257">
      <w:pPr>
        <w:suppressAutoHyphens w:val="0"/>
        <w:autoSpaceDE w:val="0"/>
        <w:autoSpaceDN w:val="0"/>
        <w:adjustRightInd w:val="0"/>
        <w:snapToGrid/>
        <w:rPr>
          <w:rFonts w:eastAsia="Calibri"/>
          <w:szCs w:val="28"/>
          <w:lang w:eastAsia="ru-RU"/>
        </w:rPr>
      </w:pPr>
      <w:proofErr w:type="gramStart"/>
      <w:r>
        <w:rPr>
          <w:lang w:eastAsia="ru-RU"/>
        </w:rPr>
        <w:t>6.</w:t>
      </w:r>
      <w:r w:rsidR="008A7257" w:rsidRPr="00CD148E">
        <w:rPr>
          <w:rFonts w:eastAsia="Calibri"/>
          <w:szCs w:val="28"/>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008A7257" w:rsidRPr="00CD148E">
          <w:rPr>
            <w:rFonts w:eastAsia="Calibri"/>
            <w:color w:val="000000" w:themeColor="text1"/>
            <w:szCs w:val="28"/>
            <w:lang w:eastAsia="ru-RU"/>
          </w:rPr>
          <w:t>части 2 статьи 55.32</w:t>
        </w:r>
      </w:hyperlink>
      <w:r w:rsidR="008A7257" w:rsidRPr="00CD148E">
        <w:rPr>
          <w:rFonts w:eastAsia="Calibri"/>
          <w:szCs w:val="28"/>
          <w:lang w:eastAsia="ru-RU"/>
        </w:rPr>
        <w:t xml:space="preserve">Градостроительного кодекса Российской Федерации, не допускается предоставление разрешения на условно разрешенный вид использования </w:t>
      </w:r>
      <w:r w:rsidR="008A7257" w:rsidRPr="00CD148E">
        <w:rPr>
          <w:rFonts w:eastAsia="Calibri"/>
          <w:szCs w:val="28"/>
          <w:lang w:eastAsia="ru-RU"/>
        </w:rPr>
        <w:br/>
        <w:t>в отношении земельного участка, на котором расположена такая постройка, или в отношении такой постройки до</w:t>
      </w:r>
      <w:proofErr w:type="gramEnd"/>
      <w:r w:rsidR="008A7257" w:rsidRPr="00CD148E">
        <w:rPr>
          <w:rFonts w:eastAsia="Calibri"/>
          <w:szCs w:val="28"/>
          <w:lang w:eastAsia="ru-RU"/>
        </w:rPr>
        <w:t xml:space="preserve"> </w:t>
      </w:r>
      <w:proofErr w:type="gramStart"/>
      <w:r w:rsidR="008A7257" w:rsidRPr="00CD148E">
        <w:rPr>
          <w:rFonts w:eastAsia="Calibri"/>
          <w:szCs w:val="28"/>
          <w:lang w:eastAsia="ru-RU"/>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history="1">
        <w:r w:rsidR="008A7257" w:rsidRPr="00CD148E">
          <w:rPr>
            <w:rFonts w:eastAsia="Calibri"/>
            <w:color w:val="000000" w:themeColor="text1"/>
            <w:szCs w:val="28"/>
            <w:lang w:eastAsia="ru-RU"/>
          </w:rPr>
          <w:t>части 2 статьи 55.32</w:t>
        </w:r>
      </w:hyperlink>
      <w:r w:rsidR="008A7257" w:rsidRPr="00CD148E">
        <w:rPr>
          <w:rFonts w:eastAsia="Calibri"/>
          <w:szCs w:val="28"/>
          <w:lang w:eastAsia="ru-RU"/>
        </w:rPr>
        <w:t>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008A7257" w:rsidRPr="00CD148E">
        <w:rPr>
          <w:rFonts w:eastAsia="Calibri"/>
          <w:szCs w:val="28"/>
          <w:lang w:eastAsia="ru-RU"/>
        </w:rPr>
        <w:t xml:space="preserve"> постройки не усматривается либо вступило в законную силу решение суда </w:t>
      </w:r>
      <w:r w:rsidR="008A7257" w:rsidRPr="00CD148E">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E1624" w:rsidRDefault="008A7257" w:rsidP="006E1624">
      <w:pPr>
        <w:suppressAutoHyphens w:val="0"/>
        <w:autoSpaceDE w:val="0"/>
        <w:autoSpaceDN w:val="0"/>
        <w:adjustRightInd w:val="0"/>
        <w:snapToGrid/>
        <w:rPr>
          <w:lang w:eastAsia="ru-RU"/>
        </w:rPr>
      </w:pPr>
      <w:r>
        <w:rPr>
          <w:lang w:eastAsia="ru-RU"/>
        </w:rPr>
        <w:t xml:space="preserve">7. </w:t>
      </w:r>
      <w:r w:rsidR="006E1624">
        <w:rPr>
          <w:lang w:eastAsia="ru-RU"/>
        </w:rPr>
        <w:t>Деятельность администрации Поселения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rsidR="006E1624" w:rsidRDefault="006E1624" w:rsidP="006E1624">
      <w:pPr>
        <w:suppressAutoHyphens w:val="0"/>
        <w:autoSpaceDE w:val="0"/>
        <w:autoSpaceDN w:val="0"/>
        <w:adjustRightInd w:val="0"/>
        <w:snapToGrid/>
        <w:rPr>
          <w:lang w:eastAsia="ru-RU"/>
        </w:rPr>
      </w:pPr>
      <w:r>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6E1624" w:rsidRPr="00EA0A7D" w:rsidRDefault="006E1624" w:rsidP="006E1624">
      <w:pPr>
        <w:suppressAutoHyphens w:val="0"/>
        <w:autoSpaceDE w:val="0"/>
        <w:autoSpaceDN w:val="0"/>
        <w:adjustRightInd w:val="0"/>
        <w:snapToGrid/>
        <w:ind w:firstLine="540"/>
        <w:rPr>
          <w:szCs w:val="28"/>
          <w:lang w:eastAsia="ru-RU"/>
        </w:rPr>
      </w:pPr>
    </w:p>
    <w:p w:rsidR="006E1624" w:rsidRPr="00EA0A7D" w:rsidRDefault="006E1624" w:rsidP="006E1624">
      <w:pPr>
        <w:pStyle w:val="3"/>
        <w:tabs>
          <w:tab w:val="left" w:pos="0"/>
        </w:tabs>
        <w:spacing w:before="0" w:after="0"/>
        <w:rPr>
          <w:color w:val="auto"/>
          <w:lang w:val="ru-RU"/>
        </w:rPr>
      </w:pPr>
      <w:bookmarkStart w:id="289" w:name="_Toc258228311"/>
      <w:bookmarkStart w:id="290" w:name="_Toc281221525"/>
      <w:bookmarkStart w:id="291" w:name="_Toc395282220"/>
      <w:bookmarkStart w:id="292" w:name="_Toc415145649"/>
      <w:bookmarkStart w:id="293" w:name="_Toc419817022"/>
      <w:bookmarkStart w:id="294" w:name="_Toc421022275"/>
      <w:bookmarkStart w:id="295" w:name="_Toc437520203"/>
      <w:bookmarkStart w:id="296" w:name="_Toc35438917"/>
      <w:r w:rsidRPr="00EA0A7D">
        <w:rPr>
          <w:color w:val="auto"/>
          <w:lang w:val="ru-RU"/>
        </w:rPr>
        <w:t>Статья 2</w:t>
      </w:r>
      <w:r>
        <w:rPr>
          <w:color w:val="auto"/>
          <w:lang w:val="ru-RU"/>
        </w:rPr>
        <w:t>2</w:t>
      </w:r>
      <w:r w:rsidRPr="00EA0A7D">
        <w:rPr>
          <w:color w:val="auto"/>
          <w:lang w:val="ru-RU"/>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289"/>
      <w:bookmarkEnd w:id="290"/>
      <w:bookmarkEnd w:id="291"/>
      <w:bookmarkEnd w:id="292"/>
      <w:bookmarkEnd w:id="293"/>
      <w:bookmarkEnd w:id="294"/>
      <w:bookmarkEnd w:id="295"/>
      <w:bookmarkEnd w:id="296"/>
    </w:p>
    <w:p w:rsidR="006E1624" w:rsidRPr="003D486D" w:rsidRDefault="006E1624" w:rsidP="003D486D">
      <w:pPr>
        <w:suppressAutoHyphens w:val="0"/>
        <w:autoSpaceDE w:val="0"/>
        <w:autoSpaceDN w:val="0"/>
        <w:adjustRightInd w:val="0"/>
        <w:snapToGrid/>
        <w:rPr>
          <w:szCs w:val="28"/>
          <w:lang w:eastAsia="ru-RU"/>
        </w:rPr>
      </w:pPr>
    </w:p>
    <w:p w:rsidR="006E1624" w:rsidRPr="003D486D" w:rsidRDefault="006E1624" w:rsidP="003D486D">
      <w:pPr>
        <w:pStyle w:val="af"/>
        <w:numPr>
          <w:ilvl w:val="0"/>
          <w:numId w:val="32"/>
        </w:numPr>
        <w:suppressAutoHyphens w:val="0"/>
        <w:autoSpaceDE w:val="0"/>
        <w:autoSpaceDN w:val="0"/>
        <w:adjustRightInd w:val="0"/>
        <w:ind w:left="0" w:firstLine="709"/>
        <w:jc w:val="both"/>
        <w:rPr>
          <w:rFonts w:ascii="Times New Roman" w:hAnsi="Times New Roman"/>
          <w:sz w:val="28"/>
          <w:szCs w:val="28"/>
          <w:lang w:eastAsia="ru-RU"/>
        </w:rPr>
      </w:pPr>
      <w:bookmarkStart w:id="297" w:name="_Toc269076851"/>
      <w:bookmarkStart w:id="298" w:name="_Toc269299703"/>
      <w:bookmarkStart w:id="299" w:name="_Toc315790694"/>
      <w:bookmarkStart w:id="300" w:name="_Toc415145660"/>
      <w:bookmarkStart w:id="301" w:name="_Toc419817045"/>
      <w:bookmarkStart w:id="302" w:name="_Toc421022298"/>
      <w:bookmarkStart w:id="303" w:name="_Toc536020200"/>
      <w:r w:rsidRPr="003D486D">
        <w:rPr>
          <w:rFonts w:ascii="Times New Roman" w:hAnsi="Times New Roman"/>
          <w:sz w:val="28"/>
          <w:szCs w:val="28"/>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D486D" w:rsidRPr="003D486D" w:rsidRDefault="003D486D" w:rsidP="003D486D">
      <w:pPr>
        <w:pStyle w:val="af"/>
        <w:numPr>
          <w:ilvl w:val="0"/>
          <w:numId w:val="32"/>
        </w:numPr>
        <w:suppressAutoHyphens w:val="0"/>
        <w:autoSpaceDE w:val="0"/>
        <w:autoSpaceDN w:val="0"/>
        <w:adjustRightInd w:val="0"/>
        <w:ind w:left="0" w:firstLine="709"/>
        <w:jc w:val="both"/>
        <w:rPr>
          <w:rFonts w:ascii="Times New Roman" w:hAnsi="Times New Roman"/>
          <w:sz w:val="28"/>
          <w:szCs w:val="28"/>
          <w:lang w:eastAsia="ru-RU"/>
        </w:rPr>
      </w:pPr>
      <w:r w:rsidRPr="003D486D">
        <w:rPr>
          <w:rFonts w:ascii="Times New Roman" w:hAnsi="Times New Roman"/>
          <w:sz w:val="28"/>
          <w:szCs w:val="28"/>
          <w:lang w:eastAsia="ru-RU"/>
        </w:rPr>
        <w:t xml:space="preserve">Правообладатели земельных участков вправе обратиться </w:t>
      </w:r>
      <w:r w:rsidRPr="003D486D">
        <w:rPr>
          <w:rFonts w:ascii="Times New Roman" w:hAnsi="Times New Roman"/>
          <w:sz w:val="28"/>
          <w:szCs w:val="28"/>
          <w:lang w:eastAsia="ru-RU"/>
        </w:rPr>
        <w:br/>
        <w:t xml:space="preserve">за разрешениями на отклонение от предельных параметров разрешенного </w:t>
      </w:r>
      <w:r w:rsidRPr="003D486D">
        <w:rPr>
          <w:rFonts w:ascii="Times New Roman" w:hAnsi="Times New Roman"/>
          <w:sz w:val="28"/>
          <w:szCs w:val="28"/>
          <w:lang w:eastAsia="ru-RU"/>
        </w:rPr>
        <w:lastRenderedPageBreak/>
        <w:t xml:space="preserve">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Pr="003D486D">
        <w:rPr>
          <w:rFonts w:ascii="Times New Roman" w:hAnsi="Times New Roman"/>
          <w:sz w:val="28"/>
          <w:szCs w:val="28"/>
          <w:lang w:eastAsia="ru-RU"/>
        </w:rPr>
        <w:br/>
        <w:t xml:space="preserve">не более чем на десять процентов. </w:t>
      </w:r>
    </w:p>
    <w:p w:rsidR="006E1624" w:rsidRDefault="006E1624" w:rsidP="006E1624">
      <w:pPr>
        <w:suppressAutoHyphens w:val="0"/>
        <w:autoSpaceDE w:val="0"/>
        <w:autoSpaceDN w:val="0"/>
        <w:adjustRightInd w:val="0"/>
        <w:snapToGrid/>
        <w:rPr>
          <w:lang w:eastAsia="ru-RU"/>
        </w:rPr>
      </w:pPr>
      <w:r>
        <w:rPr>
          <w:lang w:eastAsia="ru-RU"/>
        </w:rPr>
        <w:t>2.</w:t>
      </w:r>
      <w:r>
        <w:rPr>
          <w:lang w:eastAsia="ru-RU"/>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D486D" w:rsidRPr="00550977" w:rsidRDefault="003D486D" w:rsidP="003D486D">
      <w:pPr>
        <w:suppressAutoHyphens w:val="0"/>
        <w:autoSpaceDE w:val="0"/>
        <w:autoSpaceDN w:val="0"/>
        <w:adjustRightInd w:val="0"/>
        <w:snapToGrid/>
        <w:rPr>
          <w:lang w:eastAsia="ru-RU"/>
        </w:rPr>
      </w:pPr>
      <w:r w:rsidRPr="00550977">
        <w:rPr>
          <w:lang w:eastAsia="ru-RU"/>
        </w:rPr>
        <w:t xml:space="preserve">3. Физические и юридические лица, указанные в части 1 настоящей статьи и заинтересованные в получении разрешения на отклонение </w:t>
      </w:r>
      <w:r>
        <w:rPr>
          <w:lang w:eastAsia="ru-RU"/>
        </w:rPr>
        <w:br/>
      </w:r>
      <w:r w:rsidRPr="00550977">
        <w:rPr>
          <w:lang w:eastAsia="ru-RU"/>
        </w:rPr>
        <w:t xml:space="preserve">от предельных параметров разрешенного строительства, реконструкции объектов капитального строительства направляют заявление </w:t>
      </w:r>
      <w:r>
        <w:rPr>
          <w:lang w:eastAsia="ru-RU"/>
        </w:rPr>
        <w:br/>
      </w:r>
      <w:r w:rsidRPr="00550977">
        <w:rPr>
          <w:lang w:eastAsia="ru-RU"/>
        </w:rPr>
        <w:t xml:space="preserve">о предоставлении такого разрешения </w:t>
      </w:r>
      <w:proofErr w:type="gramStart"/>
      <w:r w:rsidRPr="00550977">
        <w:rPr>
          <w:lang w:eastAsia="ru-RU"/>
        </w:rPr>
        <w:t>в</w:t>
      </w:r>
      <w:proofErr w:type="gramEnd"/>
      <w:r w:rsidRPr="00550977">
        <w:rPr>
          <w:lang w:eastAsia="ru-RU"/>
        </w:rPr>
        <w:t xml:space="preserve"> </w:t>
      </w:r>
      <w:proofErr w:type="gramStart"/>
      <w:r w:rsidRPr="00550977">
        <w:rPr>
          <w:lang w:eastAsia="ru-RU"/>
        </w:rPr>
        <w:t>уполномоченный</w:t>
      </w:r>
      <w:proofErr w:type="gramEnd"/>
      <w:r w:rsidRPr="00550977">
        <w:rPr>
          <w:lang w:eastAsia="ru-RU"/>
        </w:rPr>
        <w:t xml:space="preserve"> орган местного самоуправления поселения.</w:t>
      </w:r>
    </w:p>
    <w:p w:rsidR="003D486D" w:rsidRDefault="003D486D" w:rsidP="003D486D">
      <w:pPr>
        <w:suppressAutoHyphens w:val="0"/>
        <w:autoSpaceDE w:val="0"/>
        <w:autoSpaceDN w:val="0"/>
        <w:adjustRightInd w:val="0"/>
        <w:snapToGrid/>
        <w:rPr>
          <w:lang w:eastAsia="ru-RU"/>
        </w:rPr>
      </w:pPr>
      <w:r w:rsidRPr="00550977">
        <w:rPr>
          <w:lang w:eastAsia="ru-RU"/>
        </w:rPr>
        <w:t xml:space="preserve">4. </w:t>
      </w:r>
      <w:bookmarkStart w:id="304" w:name="Par5"/>
      <w:bookmarkEnd w:id="304"/>
      <w:proofErr w:type="gramStart"/>
      <w:r w:rsidRPr="00635D81">
        <w:rPr>
          <w:lang w:eastAsia="ru-RU"/>
        </w:rPr>
        <w:t xml:space="preserve">Проект решения о предоставлении разрешения на отклонение </w:t>
      </w:r>
      <w:r>
        <w:rPr>
          <w:lang w:eastAsia="ru-RU"/>
        </w:rPr>
        <w:br/>
      </w:r>
      <w:r w:rsidRPr="00635D81">
        <w:rPr>
          <w:lang w:eastAsia="ru-RU"/>
        </w:rPr>
        <w:t xml:space="preserve">от предельных параметров разрешенного строительства, реконструкции объектов капитального строительства подлежит рассмотрению </w:t>
      </w:r>
      <w:r>
        <w:rPr>
          <w:lang w:eastAsia="ru-RU"/>
        </w:rPr>
        <w:br/>
      </w:r>
      <w:r w:rsidRPr="00635D81">
        <w:rPr>
          <w:lang w:eastAsia="ru-RU"/>
        </w:rPr>
        <w:t xml:space="preserve">на общественных обсуждениях или публичных слушаниях, проводимых </w:t>
      </w:r>
      <w:r>
        <w:rPr>
          <w:lang w:eastAsia="ru-RU"/>
        </w:rPr>
        <w:br/>
      </w:r>
      <w:r w:rsidRPr="00635D81">
        <w:rPr>
          <w:lang w:eastAsia="ru-RU"/>
        </w:rPr>
        <w:t xml:space="preserve">в порядке, установленном статьей 5.1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 xml:space="preserve">, с учетом положений статьи 39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 за исключением случая, указанного в части 1.1 статьи</w:t>
      </w:r>
      <w:r>
        <w:rPr>
          <w:lang w:eastAsia="ru-RU"/>
        </w:rPr>
        <w:t xml:space="preserve"> 40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w:t>
      </w:r>
      <w:proofErr w:type="gramEnd"/>
    </w:p>
    <w:p w:rsidR="003D486D" w:rsidRDefault="003D486D" w:rsidP="003D486D">
      <w:pPr>
        <w:suppressAutoHyphens w:val="0"/>
        <w:autoSpaceDE w:val="0"/>
        <w:autoSpaceDN w:val="0"/>
        <w:adjustRightInd w:val="0"/>
        <w:snapToGrid/>
        <w:rPr>
          <w:lang w:eastAsia="ru-RU"/>
        </w:rPr>
      </w:pPr>
      <w:r w:rsidRPr="00635D81">
        <w:rPr>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D486D" w:rsidRPr="00550977" w:rsidRDefault="003D486D" w:rsidP="003D486D">
      <w:pPr>
        <w:suppressAutoHyphens w:val="0"/>
        <w:autoSpaceDE w:val="0"/>
        <w:autoSpaceDN w:val="0"/>
        <w:adjustRightInd w:val="0"/>
        <w:snapToGrid/>
        <w:rPr>
          <w:lang w:eastAsia="ru-RU"/>
        </w:rPr>
      </w:pPr>
      <w:r w:rsidRPr="00550977">
        <w:rPr>
          <w:lang w:eastAsia="ru-RU"/>
        </w:rPr>
        <w:t xml:space="preserve">5. </w:t>
      </w:r>
      <w:proofErr w:type="gramStart"/>
      <w:r w:rsidRPr="00635D81">
        <w:rPr>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3D486D" w:rsidRDefault="003D486D" w:rsidP="003D486D">
      <w:pPr>
        <w:suppressAutoHyphens w:val="0"/>
        <w:autoSpaceDE w:val="0"/>
        <w:autoSpaceDN w:val="0"/>
        <w:adjustRightInd w:val="0"/>
        <w:snapToGrid/>
        <w:rPr>
          <w:lang w:eastAsia="ru-RU"/>
        </w:rPr>
      </w:pPr>
      <w:r w:rsidRPr="00550977">
        <w:rPr>
          <w:lang w:eastAsia="ru-RU"/>
        </w:rPr>
        <w:t xml:space="preserve">6. Глава местной администрации в течение семи дней со дня поступления рекомендаций, указанных в </w:t>
      </w:r>
      <w:hyperlink w:anchor="Par5" w:history="1"/>
      <w:r w:rsidRPr="00550977">
        <w:rPr>
          <w:lang w:eastAsia="ru-RU"/>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14968" w:rsidRPr="00550977" w:rsidRDefault="00814968" w:rsidP="003D486D">
      <w:pPr>
        <w:suppressAutoHyphens w:val="0"/>
        <w:autoSpaceDE w:val="0"/>
        <w:autoSpaceDN w:val="0"/>
        <w:adjustRightInd w:val="0"/>
        <w:snapToGrid/>
        <w:rPr>
          <w:lang w:eastAsia="ru-RU"/>
        </w:rPr>
      </w:pPr>
      <w:r>
        <w:rPr>
          <w:rFonts w:eastAsia="Calibri"/>
          <w:szCs w:val="28"/>
          <w:lang w:eastAsia="ru-RU"/>
        </w:rPr>
        <w:lastRenderedPageBreak/>
        <w:t xml:space="preserve">7. </w:t>
      </w:r>
      <w:proofErr w:type="gramStart"/>
      <w:r w:rsidRPr="00CD148E">
        <w:rPr>
          <w:rFonts w:eastAsia="Calibri"/>
          <w:szCs w:val="28"/>
          <w:lang w:eastAsia="ru-RU"/>
        </w:rPr>
        <w:t xml:space="preserve">Со дня поступления в орган местного самоуправления уведомления </w:t>
      </w:r>
      <w:r w:rsidRPr="00CD148E">
        <w:rPr>
          <w:rFonts w:eastAsia="Calibri"/>
          <w:szCs w:val="28"/>
          <w:lang w:eastAsia="ru-RU"/>
        </w:rPr>
        <w:b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CD148E">
          <w:rPr>
            <w:rFonts w:eastAsia="Calibri"/>
            <w:color w:val="000000" w:themeColor="text1"/>
            <w:szCs w:val="28"/>
            <w:lang w:eastAsia="ru-RU"/>
          </w:rPr>
          <w:t>части 2 статьи 55.32</w:t>
        </w:r>
      </w:hyperlink>
      <w:r w:rsidRPr="00CD148E">
        <w:rPr>
          <w:rFonts w:eastAsia="Calibri"/>
          <w:szCs w:val="28"/>
          <w:lang w:eastAsia="ru-RU"/>
        </w:rPr>
        <w:t>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CD148E">
        <w:rPr>
          <w:rFonts w:eastAsia="Calibri"/>
          <w:szCs w:val="28"/>
          <w:lang w:eastAsia="ru-RU"/>
        </w:rPr>
        <w:t xml:space="preserve"> </w:t>
      </w:r>
      <w:proofErr w:type="gramStart"/>
      <w:r w:rsidRPr="00CD148E">
        <w:rPr>
          <w:rFonts w:eastAsia="Calibri"/>
          <w:szCs w:val="28"/>
          <w:lang w:eastAsia="ru-RU"/>
        </w:rPr>
        <w:t xml:space="preserve">ее сноса или приведения в соответствие </w:t>
      </w:r>
      <w:r w:rsidRPr="00CD148E">
        <w:rPr>
          <w:rFonts w:eastAsia="Calibri"/>
          <w:szCs w:val="28"/>
          <w:lang w:eastAsia="ru-RU"/>
        </w:rPr>
        <w:br/>
        <w:t xml:space="preserve">с установленными требованиями, за исключением случаев, если </w:t>
      </w:r>
      <w:r w:rsidRPr="00CD148E">
        <w:rPr>
          <w:rFonts w:eastAsia="Calibri"/>
          <w:szCs w:val="28"/>
          <w:lang w:eastAsia="ru-RU"/>
        </w:rPr>
        <w:b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sidRPr="00CD148E">
        <w:rPr>
          <w:rFonts w:eastAsia="Calibri"/>
          <w:color w:val="000000" w:themeColor="text1"/>
          <w:szCs w:val="28"/>
          <w:lang w:eastAsia="ru-RU"/>
        </w:rPr>
        <w:t xml:space="preserve">в </w:t>
      </w:r>
      <w:hyperlink r:id="rId13" w:history="1">
        <w:r w:rsidRPr="00CD148E">
          <w:rPr>
            <w:rFonts w:eastAsia="Calibri"/>
            <w:color w:val="000000" w:themeColor="text1"/>
            <w:szCs w:val="28"/>
            <w:lang w:eastAsia="ru-RU"/>
          </w:rPr>
          <w:t>части 2 статьи 55.32</w:t>
        </w:r>
      </w:hyperlink>
      <w:r w:rsidRPr="00CD148E">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CD148E">
        <w:rPr>
          <w:rFonts w:eastAsia="Calibri"/>
          <w:szCs w:val="28"/>
          <w:lang w:eastAsia="ru-RU"/>
        </w:rPr>
        <w:t xml:space="preserve"> постройки не усматривается либо вступило в законную силу решение суда </w:t>
      </w:r>
      <w:r w:rsidRPr="00CD148E">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D486D" w:rsidRPr="00550977" w:rsidRDefault="00814968" w:rsidP="003D486D">
      <w:pPr>
        <w:suppressAutoHyphens w:val="0"/>
        <w:autoSpaceDE w:val="0"/>
        <w:autoSpaceDN w:val="0"/>
        <w:adjustRightInd w:val="0"/>
        <w:snapToGrid/>
        <w:rPr>
          <w:lang w:eastAsia="ru-RU"/>
        </w:rPr>
      </w:pPr>
      <w:r>
        <w:rPr>
          <w:lang w:eastAsia="ru-RU"/>
        </w:rPr>
        <w:t>8</w:t>
      </w:r>
      <w:r w:rsidR="003D486D" w:rsidRPr="00550977">
        <w:rPr>
          <w:lang w:eastAsia="ru-RU"/>
        </w:rPr>
        <w:t>. Деятельность администрации Поселения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rsidR="003D486D" w:rsidRDefault="003D486D" w:rsidP="003D486D">
      <w:pPr>
        <w:suppressAutoHyphens w:val="0"/>
        <w:autoSpaceDE w:val="0"/>
        <w:autoSpaceDN w:val="0"/>
        <w:adjustRightInd w:val="0"/>
        <w:snapToGrid/>
        <w:rPr>
          <w:lang w:eastAsia="ru-RU"/>
        </w:rPr>
      </w:pPr>
      <w:r>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6E1624" w:rsidRDefault="006E1624" w:rsidP="006E1624">
      <w:pPr>
        <w:suppressAutoHyphens w:val="0"/>
        <w:autoSpaceDE w:val="0"/>
        <w:autoSpaceDN w:val="0"/>
        <w:adjustRightInd w:val="0"/>
        <w:snapToGrid/>
        <w:rPr>
          <w:lang w:eastAsia="ru-RU"/>
        </w:rPr>
      </w:pPr>
    </w:p>
    <w:p w:rsidR="006E1624" w:rsidRPr="00EA0A7D" w:rsidRDefault="006E1624" w:rsidP="006E1624">
      <w:pPr>
        <w:pStyle w:val="3"/>
        <w:spacing w:before="0" w:after="0"/>
        <w:rPr>
          <w:lang w:val="ru-RU"/>
        </w:rPr>
      </w:pPr>
      <w:bookmarkStart w:id="305" w:name="_Toc35438918"/>
      <w:r w:rsidRPr="00EA0A7D">
        <w:rPr>
          <w:lang w:val="ru-RU"/>
        </w:rPr>
        <w:t>Статья 2</w:t>
      </w:r>
      <w:r>
        <w:rPr>
          <w:lang w:val="ru-RU"/>
        </w:rPr>
        <w:t>3</w:t>
      </w:r>
      <w:r w:rsidRPr="00EA0A7D">
        <w:rPr>
          <w:lang w:val="ru-RU"/>
        </w:rPr>
        <w:t>. Ответственность за нарушение Правил</w:t>
      </w:r>
      <w:bookmarkEnd w:id="297"/>
      <w:bookmarkEnd w:id="298"/>
      <w:bookmarkEnd w:id="299"/>
      <w:bookmarkEnd w:id="300"/>
      <w:bookmarkEnd w:id="301"/>
      <w:bookmarkEnd w:id="302"/>
      <w:bookmarkEnd w:id="303"/>
      <w:bookmarkEnd w:id="305"/>
    </w:p>
    <w:p w:rsidR="006E1624" w:rsidRPr="00550977" w:rsidRDefault="006E1624" w:rsidP="006E1624">
      <w:pPr>
        <w:suppressAutoHyphens w:val="0"/>
        <w:autoSpaceDE w:val="0"/>
        <w:autoSpaceDN w:val="0"/>
        <w:adjustRightInd w:val="0"/>
        <w:snapToGrid/>
        <w:rPr>
          <w:lang w:eastAsia="ru-RU"/>
        </w:rPr>
      </w:pPr>
    </w:p>
    <w:p w:rsidR="006E1624" w:rsidRDefault="006E1624" w:rsidP="006E1624">
      <w:pPr>
        <w:suppressAutoHyphens w:val="0"/>
        <w:autoSpaceDE w:val="0"/>
        <w:autoSpaceDN w:val="0"/>
        <w:adjustRightInd w:val="0"/>
        <w:snapToGrid/>
        <w:rPr>
          <w:lang w:eastAsia="ru-RU"/>
        </w:rPr>
      </w:pPr>
      <w:r w:rsidRPr="0051775C">
        <w:rPr>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6E1624" w:rsidRDefault="006E1624" w:rsidP="006E1624">
      <w:pPr>
        <w:suppressAutoHyphens w:val="0"/>
        <w:autoSpaceDE w:val="0"/>
        <w:autoSpaceDN w:val="0"/>
        <w:adjustRightInd w:val="0"/>
        <w:snapToGrid/>
        <w:rPr>
          <w:lang w:eastAsia="ru-RU"/>
        </w:rPr>
      </w:pPr>
    </w:p>
    <w:p w:rsidR="00814968" w:rsidRDefault="00814968">
      <w:pPr>
        <w:suppressAutoHyphens w:val="0"/>
        <w:snapToGrid/>
        <w:jc w:val="left"/>
        <w:rPr>
          <w:b/>
          <w:bCs/>
          <w:caps/>
          <w:color w:val="000000"/>
          <w:szCs w:val="28"/>
          <w:lang w:eastAsia="en-US"/>
        </w:rPr>
      </w:pPr>
      <w:r>
        <w:rPr>
          <w:caps/>
        </w:rPr>
        <w:br w:type="page"/>
      </w:r>
    </w:p>
    <w:p w:rsidR="006E1624" w:rsidRPr="00C96E27" w:rsidRDefault="006E1624" w:rsidP="006E1624">
      <w:pPr>
        <w:pStyle w:val="2"/>
        <w:spacing w:before="0" w:after="0"/>
        <w:rPr>
          <w:caps/>
          <w:lang w:val="ru-RU"/>
        </w:rPr>
      </w:pPr>
      <w:bookmarkStart w:id="306" w:name="_Toc35438919"/>
      <w:r w:rsidRPr="00C96E27">
        <w:rPr>
          <w:caps/>
          <w:lang w:val="ru-RU"/>
        </w:rPr>
        <w:lastRenderedPageBreak/>
        <w:t>Глава 7. Карта градостроительного зонирования территории Поселения</w:t>
      </w:r>
      <w:bookmarkEnd w:id="306"/>
    </w:p>
    <w:p w:rsidR="006E1624" w:rsidRDefault="006E1624" w:rsidP="006E1624">
      <w:pPr>
        <w:rPr>
          <w:caps/>
        </w:rPr>
      </w:pPr>
    </w:p>
    <w:p w:rsidR="006E1624" w:rsidRPr="00C96E27" w:rsidRDefault="006E1624" w:rsidP="006E1624">
      <w:pPr>
        <w:pStyle w:val="3"/>
        <w:spacing w:before="0" w:after="0"/>
        <w:rPr>
          <w:lang w:val="ru-RU"/>
        </w:rPr>
      </w:pPr>
      <w:bookmarkStart w:id="307" w:name="_Toc35438920"/>
      <w:r w:rsidRPr="00C96E27">
        <w:rPr>
          <w:lang w:val="ru-RU"/>
        </w:rPr>
        <w:t>Статья 24. Карта градостроительного зонирования территории муниципального образования «</w:t>
      </w:r>
      <w:proofErr w:type="spellStart"/>
      <w:r w:rsidR="003E02EA">
        <w:rPr>
          <w:lang w:val="ru-RU"/>
        </w:rPr>
        <w:t>Нименьгское</w:t>
      </w:r>
      <w:proofErr w:type="spellEnd"/>
      <w:r w:rsidRPr="00C96E27">
        <w:rPr>
          <w:lang w:val="ru-RU"/>
        </w:rPr>
        <w:t>»</w:t>
      </w:r>
      <w:bookmarkEnd w:id="307"/>
    </w:p>
    <w:p w:rsidR="006E1624" w:rsidRPr="005359D1" w:rsidRDefault="006E1624" w:rsidP="006E1624">
      <w:pPr>
        <w:autoSpaceDE w:val="0"/>
        <w:autoSpaceDN w:val="0"/>
        <w:adjustRightInd w:val="0"/>
        <w:rPr>
          <w:b/>
          <w:bCs/>
        </w:rPr>
      </w:pPr>
    </w:p>
    <w:p w:rsidR="006E1624" w:rsidRPr="008C50EA" w:rsidRDefault="006E1624" w:rsidP="006E1624">
      <w:pPr>
        <w:shd w:val="clear" w:color="auto" w:fill="FFFFFF"/>
        <w:tabs>
          <w:tab w:val="left" w:pos="1075"/>
        </w:tabs>
        <w:ind w:firstLine="720"/>
      </w:pPr>
      <w:r w:rsidRPr="00C96E27">
        <w:rPr>
          <w:bCs/>
          <w:spacing w:val="-29"/>
        </w:rPr>
        <w:t>1.</w:t>
      </w:r>
      <w:r w:rsidRPr="00C96E27">
        <w:t xml:space="preserve">На карте градостроительного зонирования территории </w:t>
      </w:r>
      <w:r w:rsidRPr="00C96E27">
        <w:rPr>
          <w:lang w:eastAsia="ru-RU"/>
        </w:rPr>
        <w:t>муниципального образования «</w:t>
      </w:r>
      <w:proofErr w:type="spellStart"/>
      <w:r w:rsidR="003E02EA">
        <w:t>Нименьгское</w:t>
      </w:r>
      <w:proofErr w:type="spellEnd"/>
      <w:r w:rsidRPr="00C96E27">
        <w:rPr>
          <w:lang w:eastAsia="ru-RU"/>
        </w:rPr>
        <w:t>»</w:t>
      </w:r>
      <w:r w:rsidR="00AD5108">
        <w:rPr>
          <w:lang w:eastAsia="ru-RU"/>
        </w:rPr>
        <w:t xml:space="preserve"> </w:t>
      </w:r>
      <w:r w:rsidRPr="00C96E27">
        <w:rPr>
          <w:rFonts w:eastAsia="Franklin Gothic Book"/>
          <w:szCs w:val="24"/>
          <w:lang w:eastAsia="ru-RU"/>
        </w:rPr>
        <w:t>масштаба</w:t>
      </w:r>
      <w:r>
        <w:rPr>
          <w:szCs w:val="24"/>
          <w:lang w:eastAsia="ru-RU"/>
        </w:rPr>
        <w:t xml:space="preserve"> 1:</w:t>
      </w:r>
      <w:r w:rsidRPr="00C96E27">
        <w:rPr>
          <w:szCs w:val="24"/>
          <w:lang w:eastAsia="ru-RU"/>
        </w:rPr>
        <w:t xml:space="preserve">50000 </w:t>
      </w:r>
      <w:r w:rsidRPr="00C96E27">
        <w:t xml:space="preserve">согласно приложению 1 установлены границы территориальных зон в соответствии </w:t>
      </w:r>
      <w:r>
        <w:br/>
      </w:r>
      <w:r w:rsidRPr="00C96E27">
        <w:t>с частью 2 настоящей статьи</w:t>
      </w:r>
      <w:r>
        <w:t xml:space="preserve">, а также отображены границы </w:t>
      </w:r>
      <w:r w:rsidRPr="00C96E27">
        <w:t xml:space="preserve">зон с особыми условиями использования территории </w:t>
      </w:r>
      <w:r>
        <w:rPr>
          <w:lang w:eastAsia="ru-RU"/>
        </w:rPr>
        <w:t>Поселения</w:t>
      </w:r>
      <w:r w:rsidRPr="00C96E27">
        <w:t>.</w:t>
      </w:r>
    </w:p>
    <w:p w:rsidR="006E1624" w:rsidRPr="008C50EA" w:rsidRDefault="006E1624" w:rsidP="006E1624">
      <w:pPr>
        <w:shd w:val="clear" w:color="auto" w:fill="FFFFFF"/>
        <w:tabs>
          <w:tab w:val="left" w:pos="1075"/>
        </w:tabs>
        <w:ind w:firstLine="720"/>
      </w:pPr>
      <w:r w:rsidRPr="008C50EA">
        <w:t>2. Виды территориальных зон: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7785"/>
      </w:tblGrid>
      <w:tr w:rsidR="006E1624" w:rsidRPr="008C50EA" w:rsidTr="0010441E">
        <w:tc>
          <w:tcPr>
            <w:tcW w:w="1713" w:type="dxa"/>
          </w:tcPr>
          <w:p w:rsidR="006E1624" w:rsidRPr="008C50EA" w:rsidRDefault="006E1624" w:rsidP="0010441E">
            <w:pPr>
              <w:jc w:val="center"/>
            </w:pPr>
            <w:r w:rsidRPr="008C50EA">
              <w:t>Кодовое обозначение</w:t>
            </w:r>
          </w:p>
        </w:tc>
        <w:tc>
          <w:tcPr>
            <w:tcW w:w="7785" w:type="dxa"/>
          </w:tcPr>
          <w:p w:rsidR="006E1624" w:rsidRPr="008C50EA" w:rsidRDefault="006E1624" w:rsidP="0010441E">
            <w:pPr>
              <w:jc w:val="center"/>
            </w:pPr>
            <w:r w:rsidRPr="008C50EA">
              <w:t>Наименование зон</w:t>
            </w:r>
          </w:p>
        </w:tc>
      </w:tr>
      <w:tr w:rsidR="006E1624" w:rsidRPr="008C50EA" w:rsidTr="0010441E">
        <w:tc>
          <w:tcPr>
            <w:tcW w:w="1713" w:type="dxa"/>
          </w:tcPr>
          <w:p w:rsidR="006E1624" w:rsidRPr="008C50EA" w:rsidRDefault="00E02C81" w:rsidP="0010441E">
            <w:pPr>
              <w:jc w:val="center"/>
            </w:pPr>
            <w:r>
              <w:t>ЖУ</w:t>
            </w:r>
          </w:p>
        </w:tc>
        <w:tc>
          <w:tcPr>
            <w:tcW w:w="7785" w:type="dxa"/>
          </w:tcPr>
          <w:p w:rsidR="006E1624" w:rsidRPr="008C50EA" w:rsidRDefault="00E02C81" w:rsidP="006E1624">
            <w:r>
              <w:t>Жилая зона</w:t>
            </w:r>
          </w:p>
        </w:tc>
      </w:tr>
      <w:tr w:rsidR="006E1624" w:rsidRPr="008C50EA" w:rsidTr="0010441E">
        <w:tc>
          <w:tcPr>
            <w:tcW w:w="1713" w:type="dxa"/>
          </w:tcPr>
          <w:p w:rsidR="006E1624" w:rsidRPr="008C50EA" w:rsidRDefault="00E02C81" w:rsidP="0010441E">
            <w:pPr>
              <w:jc w:val="center"/>
            </w:pPr>
            <w:proofErr w:type="spellStart"/>
            <w:r>
              <w:t>Сх</w:t>
            </w:r>
            <w:proofErr w:type="spellEnd"/>
          </w:p>
        </w:tc>
        <w:tc>
          <w:tcPr>
            <w:tcW w:w="7785" w:type="dxa"/>
          </w:tcPr>
          <w:p w:rsidR="006E1624" w:rsidRPr="008C50EA" w:rsidRDefault="00E02C81" w:rsidP="006E1624">
            <w:r>
              <w:t>Зона сельскохозяйственного использования</w:t>
            </w:r>
          </w:p>
        </w:tc>
      </w:tr>
      <w:tr w:rsidR="006E1624" w:rsidRPr="008C50EA" w:rsidTr="0010441E">
        <w:tc>
          <w:tcPr>
            <w:tcW w:w="1713" w:type="dxa"/>
          </w:tcPr>
          <w:p w:rsidR="006E1624" w:rsidRPr="008C50EA" w:rsidRDefault="00E02C81" w:rsidP="0010441E">
            <w:pPr>
              <w:jc w:val="center"/>
            </w:pPr>
            <w:r>
              <w:t>СК</w:t>
            </w:r>
          </w:p>
        </w:tc>
        <w:tc>
          <w:tcPr>
            <w:tcW w:w="7785" w:type="dxa"/>
          </w:tcPr>
          <w:p w:rsidR="006E1624" w:rsidRPr="008C50EA" w:rsidRDefault="00E02C81" w:rsidP="006E1624">
            <w:bookmarkStart w:id="308" w:name="_Hlk33609997"/>
            <w:r>
              <w:t>Зона ритуальной деятельности</w:t>
            </w:r>
            <w:bookmarkEnd w:id="308"/>
          </w:p>
        </w:tc>
      </w:tr>
      <w:tr w:rsidR="006E1624" w:rsidRPr="008C50EA" w:rsidTr="0010441E">
        <w:tc>
          <w:tcPr>
            <w:tcW w:w="1713" w:type="dxa"/>
          </w:tcPr>
          <w:p w:rsidR="006E1624" w:rsidRDefault="00E02C81" w:rsidP="0010441E">
            <w:pPr>
              <w:jc w:val="center"/>
            </w:pPr>
            <w:bookmarkStart w:id="309" w:name="_Hlk33610057"/>
            <w:r>
              <w:t>СО</w:t>
            </w:r>
            <w:bookmarkEnd w:id="309"/>
          </w:p>
        </w:tc>
        <w:tc>
          <w:tcPr>
            <w:tcW w:w="7785" w:type="dxa"/>
          </w:tcPr>
          <w:p w:rsidR="006E1624" w:rsidRPr="00913CD2" w:rsidRDefault="00E02C81" w:rsidP="006E1624">
            <w:r>
              <w:t>Зона размещения отходов</w:t>
            </w:r>
          </w:p>
        </w:tc>
      </w:tr>
    </w:tbl>
    <w:p w:rsidR="00562490" w:rsidRDefault="00562490" w:rsidP="006E1624">
      <w:pPr>
        <w:shd w:val="clear" w:color="auto" w:fill="FFFFFF"/>
        <w:tabs>
          <w:tab w:val="left" w:pos="1075"/>
        </w:tabs>
        <w:ind w:firstLine="720"/>
      </w:pPr>
    </w:p>
    <w:p w:rsidR="006E1624" w:rsidRPr="008C50EA" w:rsidRDefault="006E1624" w:rsidP="00202913">
      <w:pPr>
        <w:shd w:val="clear" w:color="auto" w:fill="FFFFFF"/>
        <w:tabs>
          <w:tab w:val="left" w:pos="1075"/>
        </w:tabs>
        <w:ind w:firstLine="720"/>
      </w:pPr>
      <w:r w:rsidRPr="004E4884">
        <w:t xml:space="preserve">3. </w:t>
      </w:r>
      <w:r w:rsidRPr="008C50EA">
        <w:t>На карт</w:t>
      </w:r>
      <w:r w:rsidR="00E02C81">
        <w:t>ах</w:t>
      </w:r>
      <w:r w:rsidRPr="008C50EA">
        <w:t xml:space="preserve"> градостроительного зонирования территории </w:t>
      </w:r>
      <w:r w:rsidRPr="004E4884">
        <w:t>населенных пунктов муниципального образования «</w:t>
      </w:r>
      <w:proofErr w:type="spellStart"/>
      <w:r w:rsidR="003E02EA">
        <w:t>Нименьгское</w:t>
      </w:r>
      <w:proofErr w:type="spellEnd"/>
      <w:r w:rsidRPr="004E4884">
        <w:t>» масшт</w:t>
      </w:r>
      <w:r>
        <w:t>аба 1:</w:t>
      </w:r>
      <w:r w:rsidRPr="004E4884">
        <w:t xml:space="preserve">10000 </w:t>
      </w:r>
      <w:r w:rsidRPr="008C50EA">
        <w:t xml:space="preserve">установлены границы территориальных зон в соответствии с </w:t>
      </w:r>
      <w:r>
        <w:t>частью 2</w:t>
      </w:r>
      <w:r w:rsidRPr="008C50EA">
        <w:t xml:space="preserve"> настоящей статьи. </w:t>
      </w:r>
    </w:p>
    <w:p w:rsidR="006E1624" w:rsidRDefault="006E1624" w:rsidP="006E1624">
      <w:pPr>
        <w:shd w:val="clear" w:color="auto" w:fill="FFFFFF"/>
        <w:tabs>
          <w:tab w:val="left" w:pos="1075"/>
        </w:tabs>
        <w:ind w:firstLine="720"/>
      </w:pPr>
      <w:r w:rsidRPr="005F6F21">
        <w:t>4. На карте градостроительного зонирования территории муниципального образования «</w:t>
      </w:r>
      <w:proofErr w:type="spellStart"/>
      <w:r w:rsidR="003E02EA">
        <w:t>Нименьгское</w:t>
      </w:r>
      <w:proofErr w:type="spellEnd"/>
      <w:r w:rsidRPr="005F6F21">
        <w:t>» масштаба 1:50000 и карт</w:t>
      </w:r>
      <w:r w:rsidR="00316700">
        <w:t>ах</w:t>
      </w:r>
      <w:r w:rsidRPr="005F6F21">
        <w:t xml:space="preserve"> градостроительного зонирования территории населенных пунктов муниципального образования «</w:t>
      </w:r>
      <w:proofErr w:type="spellStart"/>
      <w:r w:rsidR="003E02EA">
        <w:t>Нименьгское</w:t>
      </w:r>
      <w:proofErr w:type="spellEnd"/>
      <w:r w:rsidRPr="005F6F21">
        <w:t>» масштаба 1:10000отображены территории, в отношении которых градостроительный регламент не устанавливается:</w:t>
      </w:r>
    </w:p>
    <w:p w:rsidR="00562490" w:rsidRPr="00562490" w:rsidRDefault="00562490" w:rsidP="006E1624">
      <w:pPr>
        <w:shd w:val="clear" w:color="auto" w:fill="FFFFFF"/>
        <w:tabs>
          <w:tab w:val="left" w:pos="1075"/>
        </w:tabs>
        <w:ind w:firstLine="720"/>
      </w:pPr>
      <w:r>
        <w:t>- земли сельскохозяйственных угодий</w:t>
      </w:r>
      <w:r w:rsidRPr="00562490">
        <w:t>;</w:t>
      </w:r>
    </w:p>
    <w:p w:rsidR="006E1624" w:rsidRPr="00562490" w:rsidRDefault="006E1624" w:rsidP="006E1624">
      <w:pPr>
        <w:shd w:val="clear" w:color="auto" w:fill="FFFFFF"/>
        <w:tabs>
          <w:tab w:val="left" w:pos="1075"/>
        </w:tabs>
        <w:ind w:firstLine="720"/>
      </w:pPr>
      <w:r w:rsidRPr="005F6F21">
        <w:t>- земли лесного фонда</w:t>
      </w:r>
      <w:r w:rsidR="00562490" w:rsidRPr="00562490">
        <w:t>;</w:t>
      </w:r>
    </w:p>
    <w:p w:rsidR="006E1624" w:rsidRPr="00913CD2" w:rsidRDefault="006E1624" w:rsidP="006E1624">
      <w:pPr>
        <w:shd w:val="clear" w:color="auto" w:fill="FFFFFF"/>
        <w:tabs>
          <w:tab w:val="left" w:pos="1075"/>
        </w:tabs>
        <w:ind w:firstLine="720"/>
      </w:pPr>
      <w:r w:rsidRPr="00913CD2">
        <w:t>-</w:t>
      </w:r>
      <w:proofErr w:type="spellStart"/>
      <w:r w:rsidRPr="00913CD2">
        <w:t>земли</w:t>
      </w:r>
      <w:proofErr w:type="gramStart"/>
      <w:r w:rsidRPr="00913CD2">
        <w:t>,п</w:t>
      </w:r>
      <w:proofErr w:type="gramEnd"/>
      <w:r w:rsidRPr="00913CD2">
        <w:t>окрытые</w:t>
      </w:r>
      <w:proofErr w:type="spellEnd"/>
      <w:r w:rsidR="00AD5108">
        <w:t xml:space="preserve"> </w:t>
      </w:r>
      <w:r w:rsidRPr="00913CD2">
        <w:t>поверхностными</w:t>
      </w:r>
      <w:r w:rsidR="00AD5108">
        <w:t xml:space="preserve"> </w:t>
      </w:r>
      <w:r w:rsidRPr="00913CD2">
        <w:t>водами.</w:t>
      </w:r>
    </w:p>
    <w:p w:rsidR="006E1624" w:rsidRPr="00913CD2" w:rsidRDefault="006E1624" w:rsidP="006E1624">
      <w:pPr>
        <w:shd w:val="clear" w:color="auto" w:fill="FFFFFF"/>
        <w:tabs>
          <w:tab w:val="left" w:pos="1075"/>
        </w:tabs>
        <w:ind w:firstLine="720"/>
      </w:pPr>
      <w:r>
        <w:t xml:space="preserve">5. </w:t>
      </w:r>
      <w:r w:rsidRPr="005F6F21">
        <w:t>На карте градостроительного зонирования территории муниципального образования «</w:t>
      </w:r>
      <w:proofErr w:type="spellStart"/>
      <w:r w:rsidR="003E02EA">
        <w:t>Нименьгское</w:t>
      </w:r>
      <w:proofErr w:type="spellEnd"/>
      <w:r w:rsidRPr="005F6F21">
        <w:t>» масштаба 1:50000 и карт</w:t>
      </w:r>
      <w:r w:rsidR="00316700">
        <w:t>ах</w:t>
      </w:r>
      <w:r w:rsidRPr="005F6F21">
        <w:t xml:space="preserve"> градостроительного зонирования территории населенных пунктов муниципального образования «</w:t>
      </w:r>
      <w:proofErr w:type="spellStart"/>
      <w:r w:rsidR="003E02EA">
        <w:t>Нименьгское</w:t>
      </w:r>
      <w:proofErr w:type="spellEnd"/>
      <w:r w:rsidRPr="005F6F21">
        <w:t>» масштаба 1:10000</w:t>
      </w:r>
      <w:r w:rsidRPr="00913CD2">
        <w:t>отображены территории, на которые градостроительный регламент не распространяется:</w:t>
      </w:r>
    </w:p>
    <w:p w:rsidR="006E1624" w:rsidRPr="00913CD2" w:rsidRDefault="006E1624" w:rsidP="006E1624">
      <w:pPr>
        <w:shd w:val="clear" w:color="auto" w:fill="FFFFFF"/>
        <w:tabs>
          <w:tab w:val="left" w:pos="1075"/>
        </w:tabs>
        <w:ind w:firstLine="720"/>
      </w:pPr>
      <w:r w:rsidRPr="00913CD2">
        <w:t xml:space="preserve">- территории линейных объектов </w:t>
      </w:r>
      <w:proofErr w:type="spellStart"/>
      <w:r w:rsidRPr="00913CD2">
        <w:t>электросетевого</w:t>
      </w:r>
      <w:proofErr w:type="spellEnd"/>
      <w:r w:rsidRPr="00913CD2">
        <w:t xml:space="preserve"> хозяйства;</w:t>
      </w:r>
    </w:p>
    <w:p w:rsidR="006E1624" w:rsidRPr="00913CD2" w:rsidRDefault="006E1624" w:rsidP="006E1624">
      <w:pPr>
        <w:shd w:val="clear" w:color="auto" w:fill="FFFFFF"/>
        <w:tabs>
          <w:tab w:val="left" w:pos="1075"/>
        </w:tabs>
        <w:ind w:firstLine="720"/>
      </w:pPr>
      <w:r w:rsidRPr="00913CD2">
        <w:t>- территории линейных объектов связи;</w:t>
      </w:r>
    </w:p>
    <w:p w:rsidR="006E1624" w:rsidRDefault="006E1624" w:rsidP="006E1624">
      <w:pPr>
        <w:shd w:val="clear" w:color="auto" w:fill="FFFFFF"/>
        <w:tabs>
          <w:tab w:val="left" w:pos="1075"/>
        </w:tabs>
        <w:ind w:firstLine="720"/>
      </w:pPr>
      <w:r w:rsidRPr="00913CD2">
        <w:t>- территории линейных объектов автомобильного транспорта</w:t>
      </w:r>
      <w:r>
        <w:t>;</w:t>
      </w:r>
    </w:p>
    <w:p w:rsidR="006E1624" w:rsidRDefault="006E1624" w:rsidP="006E1624">
      <w:pPr>
        <w:shd w:val="clear" w:color="auto" w:fill="FFFFFF"/>
        <w:tabs>
          <w:tab w:val="left" w:pos="1075"/>
        </w:tabs>
        <w:ind w:firstLine="720"/>
      </w:pPr>
      <w:r>
        <w:t>- территории общего пользования (улично-дорожная сеть).</w:t>
      </w:r>
    </w:p>
    <w:p w:rsidR="006E1624" w:rsidRDefault="006E1624" w:rsidP="006E1624">
      <w:pPr>
        <w:shd w:val="clear" w:color="auto" w:fill="FFFFFF"/>
        <w:tabs>
          <w:tab w:val="left" w:pos="1075"/>
        </w:tabs>
        <w:ind w:firstLine="720"/>
      </w:pPr>
    </w:p>
    <w:p w:rsidR="00202913" w:rsidRDefault="00202913">
      <w:pPr>
        <w:suppressAutoHyphens w:val="0"/>
        <w:snapToGrid/>
        <w:jc w:val="left"/>
        <w:rPr>
          <w:b/>
          <w:bCs/>
          <w:color w:val="000000"/>
          <w:szCs w:val="28"/>
          <w:lang w:eastAsia="en-US"/>
        </w:rPr>
      </w:pPr>
      <w:r>
        <w:br w:type="page"/>
      </w:r>
    </w:p>
    <w:p w:rsidR="006E1624" w:rsidRPr="00C96E27" w:rsidRDefault="006E1624" w:rsidP="006E1624">
      <w:pPr>
        <w:pStyle w:val="3"/>
        <w:spacing w:before="0" w:after="0"/>
        <w:rPr>
          <w:lang w:val="ru-RU"/>
        </w:rPr>
      </w:pPr>
      <w:bookmarkStart w:id="310" w:name="_Toc35438921"/>
      <w:r w:rsidRPr="00C96E27">
        <w:rPr>
          <w:lang w:val="ru-RU"/>
        </w:rPr>
        <w:lastRenderedPageBreak/>
        <w:t>Статья 25. Границы зон с особыми условиями использования территории муниципального образования «</w:t>
      </w:r>
      <w:proofErr w:type="spellStart"/>
      <w:r w:rsidR="003E02EA">
        <w:rPr>
          <w:lang w:val="ru-RU"/>
        </w:rPr>
        <w:t>Нименьгское</w:t>
      </w:r>
      <w:proofErr w:type="spellEnd"/>
      <w:r w:rsidRPr="00C96E27">
        <w:rPr>
          <w:lang w:val="ru-RU"/>
        </w:rPr>
        <w:t>» по условиям охраны объектов культурного наследия</w:t>
      </w:r>
      <w:bookmarkEnd w:id="310"/>
    </w:p>
    <w:p w:rsidR="006E1624" w:rsidRPr="000E66E7" w:rsidRDefault="006E1624" w:rsidP="006E1624">
      <w:pPr>
        <w:shd w:val="clear" w:color="auto" w:fill="FFFFFF"/>
        <w:tabs>
          <w:tab w:val="left" w:pos="1075"/>
        </w:tabs>
        <w:ind w:firstLine="720"/>
        <w:rPr>
          <w:bCs/>
          <w:spacing w:val="-29"/>
        </w:rPr>
      </w:pPr>
    </w:p>
    <w:p w:rsidR="006E1624" w:rsidRDefault="006E1624" w:rsidP="006E1624">
      <w:pPr>
        <w:shd w:val="clear" w:color="auto" w:fill="FFFFFF"/>
        <w:tabs>
          <w:tab w:val="left" w:pos="1075"/>
        </w:tabs>
        <w:ind w:firstLine="720"/>
      </w:pPr>
      <w:r>
        <w:t xml:space="preserve">1. </w:t>
      </w:r>
      <w:r w:rsidRPr="000E66E7">
        <w:t>На карт</w:t>
      </w:r>
      <w:r w:rsidR="00316700">
        <w:t>ах</w:t>
      </w:r>
      <w:r w:rsidR="00AD5108">
        <w:t xml:space="preserve"> </w:t>
      </w:r>
      <w:r w:rsidRPr="008C50EA">
        <w:t xml:space="preserve">градостроительного зонирования территории </w:t>
      </w:r>
      <w:r w:rsidRPr="004E4884">
        <w:t>населенных пунктов муниципального образования «</w:t>
      </w:r>
      <w:proofErr w:type="spellStart"/>
      <w:r w:rsidR="003E02EA">
        <w:t>Нименьгское</w:t>
      </w:r>
      <w:proofErr w:type="spellEnd"/>
      <w:r w:rsidRPr="004E4884">
        <w:t>» масшт</w:t>
      </w:r>
      <w:r>
        <w:t>аба 1:</w:t>
      </w:r>
      <w:r w:rsidRPr="004E4884">
        <w:t xml:space="preserve">10000 </w:t>
      </w:r>
      <w:r w:rsidRPr="000E66E7">
        <w:t xml:space="preserve">отображаются границы территорий объектов культурного наследия и зон охраны объектов культурного наследия </w:t>
      </w:r>
      <w:r>
        <w:t>Поселения.</w:t>
      </w:r>
    </w:p>
    <w:p w:rsidR="00E929DE" w:rsidRPr="0039315B" w:rsidRDefault="00E929DE" w:rsidP="00E929DE">
      <w:pPr>
        <w:keepNext/>
        <w:widowControl w:val="0"/>
        <w:numPr>
          <w:ilvl w:val="1"/>
          <w:numId w:val="1"/>
        </w:numPr>
        <w:tabs>
          <w:tab w:val="left" w:pos="0"/>
        </w:tabs>
        <w:snapToGrid/>
        <w:spacing w:before="360" w:after="120" w:line="276" w:lineRule="auto"/>
        <w:jc w:val="center"/>
        <w:outlineLvl w:val="1"/>
        <w:rPr>
          <w:b/>
          <w:bCs/>
          <w:szCs w:val="28"/>
          <w:lang w:eastAsia="en-US"/>
        </w:rPr>
      </w:pPr>
      <w:bookmarkStart w:id="311" w:name="_Toc28340938"/>
      <w:bookmarkStart w:id="312" w:name="_Toc28341021"/>
      <w:bookmarkStart w:id="313" w:name="_Toc35438922"/>
      <w:r w:rsidRPr="0039315B">
        <w:rPr>
          <w:b/>
          <w:bCs/>
          <w:szCs w:val="28"/>
          <w:lang w:eastAsia="en-US"/>
        </w:rPr>
        <w:t xml:space="preserve">ГЛАВА </w:t>
      </w:r>
      <w:r>
        <w:rPr>
          <w:b/>
          <w:bCs/>
          <w:szCs w:val="28"/>
          <w:lang w:eastAsia="en-US"/>
        </w:rPr>
        <w:t>8</w:t>
      </w:r>
      <w:r w:rsidRPr="0039315B">
        <w:rPr>
          <w:b/>
          <w:bCs/>
          <w:szCs w:val="28"/>
          <w:lang w:eastAsia="en-US"/>
        </w:rPr>
        <w:t xml:space="preserve">. </w:t>
      </w:r>
      <w:r w:rsidRPr="0039315B">
        <w:rPr>
          <w:b/>
          <w:kern w:val="32"/>
          <w:szCs w:val="28"/>
          <w:lang w:val="en-US" w:eastAsia="ru-RU"/>
        </w:rPr>
        <w:t>ГРАДОСТРОИТЕЛЬНЫЕ РЕГЛАМЕНТЫ</w:t>
      </w:r>
      <w:bookmarkEnd w:id="311"/>
      <w:bookmarkEnd w:id="312"/>
      <w:bookmarkEnd w:id="313"/>
    </w:p>
    <w:p w:rsidR="00964DC3" w:rsidRPr="00CD148E" w:rsidRDefault="00964DC3" w:rsidP="00964DC3">
      <w:pPr>
        <w:pStyle w:val="3"/>
        <w:numPr>
          <w:ilvl w:val="2"/>
          <w:numId w:val="0"/>
        </w:numPr>
        <w:tabs>
          <w:tab w:val="left" w:pos="0"/>
        </w:tabs>
        <w:spacing w:before="0" w:after="0"/>
        <w:ind w:firstLine="709"/>
        <w:jc w:val="left"/>
        <w:rPr>
          <w:lang w:val="ru-RU"/>
        </w:rPr>
      </w:pPr>
      <w:bookmarkStart w:id="314" w:name="_Toc421022304"/>
      <w:bookmarkStart w:id="315" w:name="_Toc431560988"/>
      <w:bookmarkStart w:id="316" w:name="_Toc35438923"/>
      <w:bookmarkStart w:id="317" w:name="_Toc421022305"/>
      <w:bookmarkStart w:id="318" w:name="_Toc431560989"/>
      <w:r w:rsidRPr="00CD148E">
        <w:rPr>
          <w:lang w:val="ru-RU"/>
        </w:rPr>
        <w:t>Статья</w:t>
      </w:r>
      <w:r w:rsidR="00902CDA">
        <w:rPr>
          <w:lang w:val="ru-RU"/>
        </w:rPr>
        <w:t xml:space="preserve"> 2</w:t>
      </w:r>
      <w:r w:rsidRPr="00CD148E">
        <w:rPr>
          <w:lang w:val="ru-RU"/>
        </w:rPr>
        <w:t>6.Действие градостроительных регламентов</w:t>
      </w:r>
      <w:bookmarkEnd w:id="314"/>
      <w:bookmarkEnd w:id="315"/>
      <w:bookmarkEnd w:id="316"/>
    </w:p>
    <w:p w:rsidR="00964DC3" w:rsidRPr="00CD148E" w:rsidRDefault="00964DC3" w:rsidP="00964DC3">
      <w:pPr>
        <w:rPr>
          <w:lang w:eastAsia="en-US"/>
        </w:rPr>
      </w:pPr>
    </w:p>
    <w:p w:rsidR="00964DC3" w:rsidRPr="00CD148E" w:rsidRDefault="00964DC3" w:rsidP="00964DC3">
      <w:pPr>
        <w:suppressAutoHyphens w:val="0"/>
        <w:ind w:firstLine="708"/>
        <w:rPr>
          <w:szCs w:val="28"/>
          <w:lang w:eastAsia="ru-RU"/>
        </w:rPr>
      </w:pPr>
      <w:r w:rsidRPr="00CD148E">
        <w:rPr>
          <w:szCs w:val="28"/>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64DC3" w:rsidRPr="00CD148E" w:rsidRDefault="00964DC3" w:rsidP="00964DC3">
      <w:pPr>
        <w:suppressAutoHyphens w:val="0"/>
        <w:ind w:firstLine="708"/>
        <w:rPr>
          <w:szCs w:val="28"/>
          <w:lang w:eastAsia="ru-RU"/>
        </w:rPr>
      </w:pPr>
      <w:r w:rsidRPr="00CD148E">
        <w:rPr>
          <w:szCs w:val="28"/>
          <w:lang w:eastAsia="ru-RU"/>
        </w:rPr>
        <w:t xml:space="preserve">2. Действие градостроительного регламента </w:t>
      </w:r>
      <w:proofErr w:type="gramStart"/>
      <w:r w:rsidRPr="00CD148E">
        <w:rPr>
          <w:szCs w:val="28"/>
          <w:lang w:eastAsia="ru-RU"/>
        </w:rPr>
        <w:t>на части территории</w:t>
      </w:r>
      <w:proofErr w:type="gramEnd"/>
      <w:r w:rsidRPr="00CD148E">
        <w:rPr>
          <w:szCs w:val="28"/>
          <w:lang w:eastAsia="ru-RU"/>
        </w:rPr>
        <w:t xml:space="preserve"> муниципального образования не распространяется на земельные участки:</w:t>
      </w:r>
    </w:p>
    <w:p w:rsidR="00964DC3" w:rsidRPr="00CD148E" w:rsidRDefault="00964DC3" w:rsidP="00964DC3">
      <w:pPr>
        <w:ind w:firstLine="708"/>
        <w:rPr>
          <w:szCs w:val="28"/>
          <w:lang w:eastAsia="ru-RU"/>
        </w:rPr>
      </w:pPr>
      <w:proofErr w:type="gramStart"/>
      <w:r w:rsidRPr="00CD148E">
        <w:rPr>
          <w:szCs w:val="28"/>
          <w:lang w:eastAsia="ru-RU"/>
        </w:rPr>
        <w:t xml:space="preserve">1) в границах территорий памятников и ансамблей, включенных </w:t>
      </w:r>
      <w:r w:rsidRPr="00CD148E">
        <w:rPr>
          <w:szCs w:val="28"/>
          <w:lang w:eastAsia="ru-RU"/>
        </w:rPr>
        <w:br/>
        <w:t xml:space="preserve">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Pr="00CD148E">
        <w:rPr>
          <w:szCs w:val="28"/>
          <w:lang w:eastAsia="ru-RU"/>
        </w:rPr>
        <w:br/>
        <w:t xml:space="preserve">и приспособлении которых принимаются в порядке, установленном </w:t>
      </w:r>
      <w:hyperlink r:id="rId14"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CD148E">
          <w:rPr>
            <w:szCs w:val="28"/>
            <w:lang w:eastAsia="ru-RU"/>
          </w:rPr>
          <w:t>законодательством</w:t>
        </w:r>
      </w:hyperlink>
      <w:r w:rsidRPr="00CD148E">
        <w:rPr>
          <w:szCs w:val="28"/>
          <w:lang w:eastAsia="ru-RU"/>
        </w:rPr>
        <w:t xml:space="preserve"> Российской Федерации об охране объектов культурного</w:t>
      </w:r>
      <w:proofErr w:type="gramEnd"/>
      <w:r w:rsidRPr="00CD148E">
        <w:rPr>
          <w:szCs w:val="28"/>
          <w:lang w:eastAsia="ru-RU"/>
        </w:rPr>
        <w:t xml:space="preserve"> наследия.</w:t>
      </w:r>
    </w:p>
    <w:p w:rsidR="00964DC3" w:rsidRPr="00CD148E" w:rsidRDefault="00964DC3" w:rsidP="00964DC3">
      <w:pPr>
        <w:ind w:firstLine="708"/>
        <w:rPr>
          <w:szCs w:val="28"/>
          <w:lang w:eastAsia="ru-RU"/>
        </w:rPr>
      </w:pPr>
      <w:r w:rsidRPr="00CD148E">
        <w:rPr>
          <w:szCs w:val="28"/>
          <w:lang w:eastAsia="ru-RU"/>
        </w:rPr>
        <w:t xml:space="preserve">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3.1 Федерального закона от 25.06.2002 № 73-ФЗ «Об объектах культурного наследия (памятниках истории и культуры) народов Российской Федерации». </w:t>
      </w:r>
    </w:p>
    <w:p w:rsidR="00964DC3" w:rsidRPr="00CD148E" w:rsidRDefault="00964DC3" w:rsidP="00964DC3">
      <w:pPr>
        <w:ind w:firstLine="708"/>
        <w:rPr>
          <w:szCs w:val="28"/>
          <w:lang w:eastAsia="ru-RU"/>
        </w:rPr>
      </w:pPr>
      <w:r w:rsidRPr="00CD148E">
        <w:rPr>
          <w:szCs w:val="28"/>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964DC3" w:rsidRPr="00CD148E" w:rsidRDefault="00964DC3" w:rsidP="00964DC3">
      <w:pPr>
        <w:suppressAutoHyphens w:val="0"/>
        <w:ind w:firstLine="708"/>
        <w:rPr>
          <w:szCs w:val="28"/>
          <w:lang w:eastAsia="ru-RU"/>
        </w:rPr>
      </w:pPr>
      <w:r w:rsidRPr="00CD148E">
        <w:rPr>
          <w:szCs w:val="28"/>
          <w:lang w:eastAsia="ru-RU"/>
        </w:rPr>
        <w:t xml:space="preserve">2) в границах территорий общего пользования. </w:t>
      </w:r>
    </w:p>
    <w:p w:rsidR="00964DC3" w:rsidRPr="00CD148E" w:rsidRDefault="00964DC3" w:rsidP="00964DC3">
      <w:pPr>
        <w:suppressAutoHyphens w:val="0"/>
        <w:ind w:firstLine="708"/>
        <w:rPr>
          <w:szCs w:val="28"/>
          <w:lang w:eastAsia="ru-RU"/>
        </w:rPr>
      </w:pPr>
      <w:r w:rsidRPr="00CD148E">
        <w:rPr>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964DC3" w:rsidRPr="00CD148E" w:rsidRDefault="00964DC3" w:rsidP="00964DC3">
      <w:pPr>
        <w:suppressAutoHyphens w:val="0"/>
        <w:ind w:firstLine="708"/>
        <w:rPr>
          <w:szCs w:val="28"/>
          <w:lang w:eastAsia="ru-RU"/>
        </w:rPr>
      </w:pPr>
      <w:r w:rsidRPr="00CD148E">
        <w:rPr>
          <w:szCs w:val="28"/>
          <w:lang w:eastAsia="ru-RU"/>
        </w:rPr>
        <w:lastRenderedPageBreak/>
        <w:t>Порядок использования территорий общего пользования определяется органами местного самоуправления;</w:t>
      </w:r>
    </w:p>
    <w:p w:rsidR="00964DC3" w:rsidRPr="00CD148E" w:rsidRDefault="00964DC3" w:rsidP="00964DC3">
      <w:pPr>
        <w:suppressAutoHyphens w:val="0"/>
        <w:ind w:firstLine="708"/>
        <w:rPr>
          <w:szCs w:val="28"/>
          <w:lang w:eastAsia="ru-RU"/>
        </w:rPr>
      </w:pPr>
      <w:proofErr w:type="gramStart"/>
      <w:r w:rsidRPr="00CD148E">
        <w:rPr>
          <w:szCs w:val="28"/>
          <w:lang w:eastAsia="ru-RU"/>
        </w:rPr>
        <w:t>3) предназначенные для размещения линейных объектов и (или) занятые линейными объектами.</w:t>
      </w:r>
      <w:proofErr w:type="gramEnd"/>
      <w:r w:rsidRPr="00CD148E">
        <w:rPr>
          <w:szCs w:val="28"/>
          <w:lang w:eastAsia="ru-RU"/>
        </w:rPr>
        <w:t xml:space="preserve">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64DC3" w:rsidRPr="00CD148E" w:rsidRDefault="00964DC3" w:rsidP="00964DC3">
      <w:pPr>
        <w:suppressAutoHyphens w:val="0"/>
        <w:rPr>
          <w:szCs w:val="28"/>
          <w:lang w:eastAsia="ru-RU"/>
        </w:rPr>
      </w:pPr>
      <w:r w:rsidRPr="00CD148E">
        <w:rPr>
          <w:szCs w:val="28"/>
          <w:lang w:eastAsia="ru-RU"/>
        </w:rPr>
        <w:t>Порядок использования земель, на которых размещены линейные объекты, определен законодательством Российской Федерации.</w:t>
      </w:r>
    </w:p>
    <w:p w:rsidR="00964DC3" w:rsidRPr="00CD148E" w:rsidRDefault="00964DC3" w:rsidP="00964DC3">
      <w:pPr>
        <w:suppressAutoHyphens w:val="0"/>
        <w:ind w:firstLine="708"/>
        <w:rPr>
          <w:szCs w:val="28"/>
          <w:lang w:eastAsia="ru-RU"/>
        </w:rPr>
      </w:pPr>
      <w:proofErr w:type="gramStart"/>
      <w:r w:rsidRPr="00CD148E">
        <w:rPr>
          <w:szCs w:val="28"/>
          <w:lang w:eastAsia="ru-RU"/>
        </w:rPr>
        <w:t>4) предоставленные для добычи полезных ископаемых.</w:t>
      </w:r>
      <w:proofErr w:type="gramEnd"/>
    </w:p>
    <w:p w:rsidR="00964DC3" w:rsidRPr="00CD148E" w:rsidRDefault="00964DC3" w:rsidP="00964DC3">
      <w:pPr>
        <w:suppressAutoHyphens w:val="0"/>
        <w:ind w:firstLine="708"/>
        <w:rPr>
          <w:szCs w:val="28"/>
          <w:lang w:eastAsia="ru-RU"/>
        </w:rPr>
      </w:pPr>
      <w:r w:rsidRPr="00CD148E">
        <w:rPr>
          <w:szCs w:val="28"/>
          <w:lang w:eastAsia="ru-RU"/>
        </w:rPr>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rsidR="00964DC3" w:rsidRPr="00CD148E" w:rsidRDefault="00964DC3" w:rsidP="00964DC3">
      <w:pPr>
        <w:suppressAutoHyphens w:val="0"/>
        <w:ind w:firstLine="708"/>
        <w:rPr>
          <w:szCs w:val="28"/>
          <w:lang w:eastAsia="ru-RU"/>
        </w:rPr>
      </w:pPr>
      <w:r w:rsidRPr="00CD148E">
        <w:rPr>
          <w:szCs w:val="28"/>
          <w:lang w:eastAsia="ru-RU"/>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CD148E">
        <w:rPr>
          <w:szCs w:val="28"/>
          <w:lang w:eastAsia="ru-RU"/>
        </w:rPr>
        <w:br/>
        <w:t>и территорий опережающего социально-экономического развития.</w:t>
      </w:r>
    </w:p>
    <w:p w:rsidR="00964DC3" w:rsidRPr="00CD148E" w:rsidRDefault="00964DC3" w:rsidP="00964DC3">
      <w:pPr>
        <w:suppressAutoHyphens w:val="0"/>
        <w:ind w:firstLine="708"/>
        <w:rPr>
          <w:szCs w:val="28"/>
          <w:lang w:eastAsia="ru-RU"/>
        </w:rPr>
      </w:pPr>
      <w:r w:rsidRPr="00CD148E">
        <w:rPr>
          <w:szCs w:val="28"/>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от 04 марта 1995 года № 33-ФЗ «Об особо охраняемых природных территориях».</w:t>
      </w:r>
    </w:p>
    <w:p w:rsidR="006E1624" w:rsidRPr="00913CD2" w:rsidRDefault="006E1624" w:rsidP="003D486D">
      <w:pPr>
        <w:suppressAutoHyphens w:val="0"/>
        <w:ind w:firstLine="708"/>
        <w:rPr>
          <w:szCs w:val="28"/>
          <w:lang w:eastAsia="ru-RU"/>
        </w:rPr>
      </w:pPr>
      <w:r w:rsidRPr="00913CD2">
        <w:rPr>
          <w:szCs w:val="28"/>
          <w:lang w:eastAsia="ru-RU"/>
        </w:rPr>
        <w:t>На</w:t>
      </w:r>
      <w:r w:rsidR="00AD5108">
        <w:rPr>
          <w:szCs w:val="28"/>
          <w:lang w:eastAsia="ru-RU"/>
        </w:rPr>
        <w:t xml:space="preserve"> </w:t>
      </w:r>
      <w:r w:rsidRPr="00913CD2">
        <w:rPr>
          <w:szCs w:val="28"/>
          <w:lang w:eastAsia="ru-RU"/>
        </w:rPr>
        <w:t>карте</w:t>
      </w:r>
      <w:r w:rsidR="00AD5108">
        <w:rPr>
          <w:szCs w:val="28"/>
          <w:lang w:eastAsia="ru-RU"/>
        </w:rPr>
        <w:t xml:space="preserve"> </w:t>
      </w:r>
      <w:r w:rsidRPr="00913CD2">
        <w:rPr>
          <w:szCs w:val="28"/>
          <w:lang w:eastAsia="ru-RU"/>
        </w:rPr>
        <w:t>градостроительного</w:t>
      </w:r>
      <w:r w:rsidR="00AD5108">
        <w:rPr>
          <w:szCs w:val="28"/>
          <w:lang w:eastAsia="ru-RU"/>
        </w:rPr>
        <w:t xml:space="preserve"> </w:t>
      </w:r>
      <w:r w:rsidRPr="00913CD2">
        <w:rPr>
          <w:szCs w:val="28"/>
          <w:lang w:eastAsia="ru-RU"/>
        </w:rPr>
        <w:t>зонирования</w:t>
      </w:r>
      <w:r>
        <w:rPr>
          <w:szCs w:val="28"/>
          <w:lang w:eastAsia="ru-RU"/>
        </w:rPr>
        <w:t xml:space="preserve"> территории Поселения </w:t>
      </w:r>
      <w:r w:rsidRPr="00913CD2">
        <w:rPr>
          <w:szCs w:val="28"/>
          <w:lang w:eastAsia="ru-RU"/>
        </w:rPr>
        <w:t>отображены</w:t>
      </w:r>
      <w:r w:rsidR="00AD5108">
        <w:rPr>
          <w:szCs w:val="28"/>
          <w:lang w:eastAsia="ru-RU"/>
        </w:rPr>
        <w:t xml:space="preserve"> </w:t>
      </w:r>
      <w:r w:rsidRPr="00913CD2">
        <w:rPr>
          <w:szCs w:val="28"/>
          <w:lang w:eastAsia="ru-RU"/>
        </w:rPr>
        <w:t>территории,</w:t>
      </w:r>
      <w:r>
        <w:rPr>
          <w:szCs w:val="28"/>
          <w:lang w:eastAsia="ru-RU"/>
        </w:rPr>
        <w:t xml:space="preserve"> в отношении </w:t>
      </w:r>
      <w:r w:rsidRPr="00913CD2">
        <w:rPr>
          <w:szCs w:val="28"/>
          <w:lang w:eastAsia="ru-RU"/>
        </w:rPr>
        <w:t>которых</w:t>
      </w:r>
      <w:r w:rsidR="00AD5108">
        <w:rPr>
          <w:szCs w:val="28"/>
          <w:lang w:eastAsia="ru-RU"/>
        </w:rPr>
        <w:t xml:space="preserve"> </w:t>
      </w:r>
      <w:r w:rsidRPr="00913CD2">
        <w:rPr>
          <w:szCs w:val="28"/>
          <w:lang w:eastAsia="ru-RU"/>
        </w:rPr>
        <w:t>градостроительный</w:t>
      </w:r>
      <w:r w:rsidR="00AD5108">
        <w:rPr>
          <w:szCs w:val="28"/>
          <w:lang w:eastAsia="ru-RU"/>
        </w:rPr>
        <w:t xml:space="preserve"> </w:t>
      </w:r>
      <w:r w:rsidRPr="00913CD2">
        <w:rPr>
          <w:szCs w:val="28"/>
          <w:lang w:eastAsia="ru-RU"/>
        </w:rPr>
        <w:t>регламент</w:t>
      </w:r>
      <w:r w:rsidR="00AD5108">
        <w:rPr>
          <w:szCs w:val="28"/>
          <w:lang w:eastAsia="ru-RU"/>
        </w:rPr>
        <w:t xml:space="preserve"> </w:t>
      </w:r>
      <w:r w:rsidRPr="00913CD2">
        <w:rPr>
          <w:szCs w:val="28"/>
          <w:lang w:eastAsia="ru-RU"/>
        </w:rPr>
        <w:t>не</w:t>
      </w:r>
      <w:r w:rsidR="00AD5108">
        <w:rPr>
          <w:szCs w:val="28"/>
          <w:lang w:eastAsia="ru-RU"/>
        </w:rPr>
        <w:t xml:space="preserve"> </w:t>
      </w:r>
      <w:r w:rsidRPr="00913CD2">
        <w:rPr>
          <w:szCs w:val="28"/>
          <w:lang w:eastAsia="ru-RU"/>
        </w:rPr>
        <w:t>устанавливается:</w:t>
      </w:r>
    </w:p>
    <w:p w:rsidR="006E1624" w:rsidRPr="00913CD2" w:rsidRDefault="006E1624" w:rsidP="003D486D">
      <w:pPr>
        <w:suppressAutoHyphens w:val="0"/>
        <w:ind w:firstLine="708"/>
        <w:rPr>
          <w:szCs w:val="28"/>
          <w:lang w:eastAsia="ru-RU"/>
        </w:rPr>
      </w:pPr>
      <w:r w:rsidRPr="002E699C">
        <w:rPr>
          <w:szCs w:val="28"/>
          <w:lang w:eastAsia="ru-RU"/>
        </w:rPr>
        <w:t>- земли сельскохозяйственных угодий;</w:t>
      </w:r>
    </w:p>
    <w:p w:rsidR="006E1624" w:rsidRPr="00913CD2" w:rsidRDefault="006E1624" w:rsidP="003D486D">
      <w:pPr>
        <w:suppressAutoHyphens w:val="0"/>
        <w:ind w:firstLine="708"/>
        <w:rPr>
          <w:szCs w:val="28"/>
          <w:lang w:eastAsia="ru-RU"/>
        </w:rPr>
      </w:pPr>
      <w:r w:rsidRPr="00913CD2">
        <w:rPr>
          <w:szCs w:val="28"/>
          <w:lang w:eastAsia="ru-RU"/>
        </w:rPr>
        <w:t>-земли</w:t>
      </w:r>
      <w:r w:rsidR="00AD5108">
        <w:rPr>
          <w:szCs w:val="28"/>
          <w:lang w:eastAsia="ru-RU"/>
        </w:rPr>
        <w:t xml:space="preserve"> </w:t>
      </w:r>
      <w:r w:rsidRPr="00913CD2">
        <w:rPr>
          <w:szCs w:val="28"/>
          <w:lang w:eastAsia="ru-RU"/>
        </w:rPr>
        <w:t>лесного</w:t>
      </w:r>
      <w:r w:rsidR="00AD5108">
        <w:rPr>
          <w:szCs w:val="28"/>
          <w:lang w:eastAsia="ru-RU"/>
        </w:rPr>
        <w:t xml:space="preserve"> </w:t>
      </w:r>
      <w:r w:rsidRPr="00913CD2">
        <w:rPr>
          <w:szCs w:val="28"/>
          <w:lang w:eastAsia="ru-RU"/>
        </w:rPr>
        <w:t>фонда;</w:t>
      </w:r>
    </w:p>
    <w:p w:rsidR="006E1624" w:rsidRPr="00913CD2" w:rsidRDefault="006E1624" w:rsidP="003D486D">
      <w:pPr>
        <w:ind w:firstLine="708"/>
      </w:pPr>
      <w:r w:rsidRPr="00913CD2">
        <w:t>-земли,</w:t>
      </w:r>
      <w:r w:rsidR="00AD5108">
        <w:t xml:space="preserve"> </w:t>
      </w:r>
      <w:r w:rsidRPr="00913CD2">
        <w:t>покрытые</w:t>
      </w:r>
      <w:r w:rsidR="00AD5108">
        <w:t xml:space="preserve"> </w:t>
      </w:r>
      <w:r w:rsidRPr="00913CD2">
        <w:t>поверхностными</w:t>
      </w:r>
      <w:r w:rsidR="00AD5108">
        <w:t xml:space="preserve"> </w:t>
      </w:r>
      <w:r w:rsidRPr="00913CD2">
        <w:t>водами.</w:t>
      </w:r>
    </w:p>
    <w:p w:rsidR="00964DC3" w:rsidRPr="00CD148E" w:rsidRDefault="00964DC3" w:rsidP="00964DC3">
      <w:pPr>
        <w:ind w:firstLine="708"/>
      </w:pPr>
      <w:bookmarkStart w:id="319" w:name="_Toc13143669"/>
      <w:r w:rsidRPr="00CD148E">
        <w:t xml:space="preserve">На карте градостроительного зонирования </w:t>
      </w:r>
      <w:r w:rsidRPr="00CD148E">
        <w:rPr>
          <w:szCs w:val="28"/>
          <w:lang w:eastAsia="ru-RU"/>
        </w:rPr>
        <w:t xml:space="preserve">территории Поселения </w:t>
      </w:r>
      <w:r w:rsidRPr="00CD148E">
        <w:t>отображены территории, на которые градостроительный регламент не распространяется:</w:t>
      </w:r>
    </w:p>
    <w:p w:rsidR="00964DC3" w:rsidRPr="00CD148E" w:rsidRDefault="00964DC3" w:rsidP="00964DC3">
      <w:pPr>
        <w:ind w:firstLine="708"/>
      </w:pPr>
      <w:r w:rsidRPr="00CD148E">
        <w:t xml:space="preserve">- территории линейных объектов </w:t>
      </w:r>
      <w:proofErr w:type="spellStart"/>
      <w:r w:rsidRPr="00CD148E">
        <w:t>электросетевого</w:t>
      </w:r>
      <w:proofErr w:type="spellEnd"/>
      <w:r w:rsidRPr="00CD148E">
        <w:t xml:space="preserve"> хозяйства (ЭС);</w:t>
      </w:r>
    </w:p>
    <w:p w:rsidR="00964DC3" w:rsidRPr="00CD148E" w:rsidRDefault="00964DC3" w:rsidP="00964DC3">
      <w:pPr>
        <w:ind w:firstLine="708"/>
      </w:pPr>
      <w:r w:rsidRPr="00CD148E">
        <w:t>- территории линейных объектов связи (</w:t>
      </w:r>
      <w:proofErr w:type="gramStart"/>
      <w:r w:rsidRPr="00CD148E">
        <w:t>СВ</w:t>
      </w:r>
      <w:proofErr w:type="gramEnd"/>
      <w:r w:rsidRPr="00CD148E">
        <w:t>);</w:t>
      </w:r>
    </w:p>
    <w:p w:rsidR="00964DC3" w:rsidRDefault="00964DC3" w:rsidP="00964DC3">
      <w:pPr>
        <w:ind w:firstLine="708"/>
      </w:pPr>
      <w:r w:rsidRPr="00CD148E">
        <w:t xml:space="preserve">- территории линейных объектов автомобильного транспорта (ТА). </w:t>
      </w:r>
    </w:p>
    <w:p w:rsidR="00B12EC7" w:rsidRDefault="001B5D15" w:rsidP="001B5D15">
      <w:pPr>
        <w:ind w:firstLine="708"/>
      </w:pPr>
      <w:r>
        <w:t xml:space="preserve">- </w:t>
      </w:r>
      <w:r w:rsidRPr="00CD148E">
        <w:t>территории линейных объектов</w:t>
      </w:r>
      <w:r>
        <w:t xml:space="preserve"> железнодорожного </w:t>
      </w:r>
      <w:r w:rsidRPr="00CD148E">
        <w:t>транспорта</w:t>
      </w:r>
    </w:p>
    <w:p w:rsidR="001B5D15" w:rsidRPr="00CD148E" w:rsidRDefault="001B5D15" w:rsidP="001B5D15">
      <w:pPr>
        <w:ind w:firstLine="708"/>
      </w:pPr>
    </w:p>
    <w:p w:rsidR="00964DC3" w:rsidRPr="00CD148E" w:rsidRDefault="00964DC3" w:rsidP="00964DC3">
      <w:pPr>
        <w:pStyle w:val="3"/>
        <w:numPr>
          <w:ilvl w:val="2"/>
          <w:numId w:val="0"/>
        </w:numPr>
        <w:tabs>
          <w:tab w:val="left" w:pos="0"/>
        </w:tabs>
        <w:spacing w:before="0" w:after="0"/>
        <w:ind w:firstLine="709"/>
        <w:rPr>
          <w:lang w:val="ru-RU"/>
        </w:rPr>
      </w:pPr>
      <w:bookmarkStart w:id="320" w:name="_Toc35438924"/>
      <w:bookmarkStart w:id="321" w:name="_Toc13143670"/>
      <w:bookmarkStart w:id="322" w:name="_Hlk6480623"/>
      <w:bookmarkEnd w:id="317"/>
      <w:bookmarkEnd w:id="318"/>
      <w:bookmarkEnd w:id="319"/>
      <w:r w:rsidRPr="00CD148E">
        <w:rPr>
          <w:lang w:val="ru-RU"/>
        </w:rPr>
        <w:t xml:space="preserve">Статья 27. Градостроительные регламенты территориальных зон по основным, вспомогательным и условно разрешённым видам </w:t>
      </w:r>
      <w:r w:rsidRPr="00CD148E">
        <w:rPr>
          <w:lang w:val="ru-RU"/>
        </w:rPr>
        <w:br/>
        <w:t>и предельным параметрам разрешённого строительства, реконструкции</w:t>
      </w:r>
      <w:bookmarkEnd w:id="320"/>
    </w:p>
    <w:p w:rsidR="00964DC3" w:rsidRPr="00CD148E" w:rsidRDefault="00964DC3" w:rsidP="00964DC3">
      <w:pPr>
        <w:rPr>
          <w:szCs w:val="28"/>
          <w:lang w:eastAsia="en-US"/>
        </w:rPr>
      </w:pPr>
    </w:p>
    <w:p w:rsidR="00964DC3" w:rsidRPr="00CD148E" w:rsidRDefault="00964DC3" w:rsidP="00964DC3">
      <w:pPr>
        <w:tabs>
          <w:tab w:val="left" w:pos="900"/>
        </w:tabs>
        <w:suppressAutoHyphens w:val="0"/>
        <w:ind w:firstLine="708"/>
        <w:rPr>
          <w:bCs/>
          <w:szCs w:val="28"/>
          <w:lang w:eastAsia="ru-RU"/>
        </w:rPr>
      </w:pPr>
      <w:r w:rsidRPr="00CD148E">
        <w:rPr>
          <w:bCs/>
          <w:szCs w:val="28"/>
          <w:lang w:eastAsia="ru-RU"/>
        </w:rPr>
        <w:lastRenderedPageBreak/>
        <w:t>1. Общие требования, касающиеся видов разрешённого использования земельных участков и объектов капитального строительства, установлены в статье 9 настоящих Правил.</w:t>
      </w:r>
    </w:p>
    <w:p w:rsidR="00964DC3" w:rsidRPr="00CD148E" w:rsidRDefault="00964DC3" w:rsidP="00964DC3">
      <w:pPr>
        <w:tabs>
          <w:tab w:val="left" w:pos="900"/>
        </w:tabs>
        <w:rPr>
          <w:szCs w:val="28"/>
          <w:lang w:eastAsia="ru-RU"/>
        </w:rPr>
      </w:pPr>
      <w:proofErr w:type="gramStart"/>
      <w:r w:rsidRPr="00CD148E">
        <w:rPr>
          <w:szCs w:val="28"/>
          <w:lang w:eastAsia="ru-RU"/>
        </w:rPr>
        <w:t>2.Общие требования, касающиеся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8 настоящих Правил.</w:t>
      </w:r>
      <w:proofErr w:type="gramEnd"/>
    </w:p>
    <w:p w:rsidR="00F41DC5" w:rsidRDefault="00F41DC5">
      <w:pPr>
        <w:suppressAutoHyphens w:val="0"/>
        <w:snapToGrid/>
        <w:jc w:val="left"/>
        <w:rPr>
          <w:b/>
          <w:bCs/>
          <w:color w:val="000000"/>
          <w:szCs w:val="28"/>
          <w:lang w:eastAsia="en-US"/>
        </w:rPr>
      </w:pPr>
    </w:p>
    <w:p w:rsidR="00964DC3" w:rsidRPr="00CD148E" w:rsidRDefault="00964DC3" w:rsidP="00964DC3">
      <w:pPr>
        <w:pStyle w:val="3"/>
        <w:spacing w:before="0" w:after="0"/>
        <w:rPr>
          <w:lang w:val="ru-RU"/>
        </w:rPr>
      </w:pPr>
      <w:bookmarkStart w:id="323" w:name="_Toc35438925"/>
      <w:bookmarkEnd w:id="321"/>
      <w:r w:rsidRPr="00CD148E">
        <w:rPr>
          <w:lang w:val="ru-RU"/>
        </w:rPr>
        <w:t xml:space="preserve">Статья 28. </w:t>
      </w:r>
      <w:proofErr w:type="spellStart"/>
      <w:r w:rsidR="002A4182">
        <w:t>Жилая</w:t>
      </w:r>
      <w:proofErr w:type="spellEnd"/>
      <w:r w:rsidR="00AD5108">
        <w:rPr>
          <w:lang w:val="ru-RU"/>
        </w:rPr>
        <w:t xml:space="preserve"> </w:t>
      </w:r>
      <w:proofErr w:type="spellStart"/>
      <w:r w:rsidR="002A4182">
        <w:t>зона</w:t>
      </w:r>
      <w:proofErr w:type="spellEnd"/>
      <w:r w:rsidR="002A4182">
        <w:t xml:space="preserve"> (ЖУ)</w:t>
      </w:r>
      <w:bookmarkEnd w:id="323"/>
    </w:p>
    <w:p w:rsidR="00964DC3" w:rsidRPr="00CD148E" w:rsidRDefault="00964DC3" w:rsidP="00964DC3">
      <w:pPr>
        <w:rPr>
          <w:szCs w:val="28"/>
          <w:lang w:eastAsia="en-US"/>
        </w:rPr>
      </w:pPr>
    </w:p>
    <w:p w:rsidR="00964DC3" w:rsidRPr="00CD148E" w:rsidRDefault="00964DC3" w:rsidP="00964DC3">
      <w:pPr>
        <w:widowControl w:val="0"/>
        <w:tabs>
          <w:tab w:val="left" w:pos="7200"/>
        </w:tabs>
        <w:rPr>
          <w:szCs w:val="28"/>
        </w:rPr>
      </w:pPr>
      <w:r w:rsidRPr="00CD148E">
        <w:t>1. </w:t>
      </w:r>
      <w:r w:rsidR="002A4182" w:rsidRPr="002A4182">
        <w:t>Зона застройки индивидуальными, блокированными малоэтажными и многоквартирными малоэтажными жилыми домами, а также учреждениями общественного назначения повседневного пользования (ЖУ) определяется для размещения и обеспечения правовых условий формирования жилых районов.</w:t>
      </w:r>
    </w:p>
    <w:p w:rsidR="006E1624" w:rsidRDefault="006E1624" w:rsidP="003D486D">
      <w:pPr>
        <w:widowControl w:val="0"/>
        <w:tabs>
          <w:tab w:val="left" w:pos="7200"/>
        </w:tabs>
        <w:rPr>
          <w:szCs w:val="28"/>
        </w:rPr>
      </w:pPr>
      <w:r>
        <w:rPr>
          <w:szCs w:val="28"/>
        </w:rPr>
        <w:t>2. Виды разрешенного использования:</w:t>
      </w:r>
    </w:p>
    <w:p w:rsidR="006E1624" w:rsidRDefault="006E1624" w:rsidP="006E1624">
      <w:pPr>
        <w:widowControl w:val="0"/>
        <w:tabs>
          <w:tab w:val="left" w:pos="7200"/>
        </w:tabs>
        <w:spacing w:line="276" w:lineRule="auto"/>
        <w:rPr>
          <w:szCs w:val="28"/>
        </w:rPr>
      </w:pPr>
    </w:p>
    <w:p w:rsidR="006E1624" w:rsidRPr="00D5204C" w:rsidRDefault="006E1624" w:rsidP="006E1624">
      <w:pPr>
        <w:widowControl w:val="0"/>
        <w:tabs>
          <w:tab w:val="left" w:pos="7200"/>
        </w:tabs>
        <w:spacing w:line="276" w:lineRule="auto"/>
        <w:jc w:val="center"/>
        <w:rPr>
          <w:szCs w:val="28"/>
        </w:rPr>
      </w:pPr>
      <w:r w:rsidRPr="00D5204C">
        <w:rPr>
          <w:szCs w:val="28"/>
        </w:rPr>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5387"/>
        <w:gridCol w:w="985"/>
      </w:tblGrid>
      <w:tr w:rsidR="006E1624" w:rsidRPr="001F2C3A" w:rsidTr="0010441E">
        <w:trPr>
          <w:tblHeader/>
        </w:trPr>
        <w:tc>
          <w:tcPr>
            <w:tcW w:w="2972" w:type="dxa"/>
          </w:tcPr>
          <w:p w:rsidR="006E1624" w:rsidRPr="002D61CC" w:rsidRDefault="006E1624" w:rsidP="0010441E">
            <w:pPr>
              <w:pStyle w:val="af1"/>
              <w:jc w:val="center"/>
              <w:rPr>
                <w:b/>
                <w:bCs/>
              </w:rPr>
            </w:pPr>
            <w:r w:rsidRPr="002D61CC">
              <w:rPr>
                <w:b/>
                <w:bCs/>
              </w:rPr>
              <w:t>Наименование вида</w:t>
            </w:r>
          </w:p>
          <w:p w:rsidR="006E1624" w:rsidRPr="002D61CC" w:rsidRDefault="006E1624" w:rsidP="0010441E">
            <w:pPr>
              <w:pStyle w:val="af1"/>
              <w:jc w:val="center"/>
              <w:rPr>
                <w:b/>
                <w:bCs/>
              </w:rPr>
            </w:pPr>
            <w:r w:rsidRPr="002D61CC">
              <w:rPr>
                <w:b/>
                <w:bCs/>
              </w:rPr>
              <w:t>разрешённого</w:t>
            </w:r>
          </w:p>
          <w:p w:rsidR="006E1624" w:rsidRPr="002D61CC" w:rsidRDefault="006E1624" w:rsidP="0010441E">
            <w:pPr>
              <w:pStyle w:val="af1"/>
              <w:jc w:val="center"/>
              <w:rPr>
                <w:b/>
                <w:bCs/>
              </w:rPr>
            </w:pPr>
            <w:r w:rsidRPr="002D61CC">
              <w:rPr>
                <w:b/>
                <w:bCs/>
              </w:rPr>
              <w:t>использования</w:t>
            </w:r>
          </w:p>
          <w:p w:rsidR="006E1624" w:rsidRPr="002D61CC" w:rsidRDefault="006E1624" w:rsidP="0010441E">
            <w:pPr>
              <w:pStyle w:val="af1"/>
              <w:jc w:val="center"/>
              <w:rPr>
                <w:b/>
                <w:bCs/>
              </w:rPr>
            </w:pPr>
            <w:r w:rsidRPr="002D61CC">
              <w:rPr>
                <w:b/>
                <w:bCs/>
              </w:rPr>
              <w:t>земельного участка</w:t>
            </w:r>
          </w:p>
        </w:tc>
        <w:tc>
          <w:tcPr>
            <w:tcW w:w="5387" w:type="dxa"/>
          </w:tcPr>
          <w:p w:rsidR="006E1624" w:rsidRPr="002D61CC" w:rsidRDefault="006E1624" w:rsidP="00727B91">
            <w:pPr>
              <w:pStyle w:val="af1"/>
              <w:jc w:val="center"/>
              <w:rPr>
                <w:b/>
                <w:bCs/>
              </w:rPr>
            </w:pPr>
            <w:r w:rsidRPr="002D61CC">
              <w:rPr>
                <w:b/>
                <w:bCs/>
              </w:rPr>
              <w:t>Описание вида разрешённого использования земельного</w:t>
            </w:r>
            <w:r w:rsidR="00AD5108">
              <w:rPr>
                <w:b/>
                <w:bCs/>
              </w:rPr>
              <w:t xml:space="preserve"> </w:t>
            </w:r>
            <w:r w:rsidRPr="002D61CC">
              <w:rPr>
                <w:b/>
                <w:bCs/>
              </w:rPr>
              <w:t>участка</w:t>
            </w:r>
          </w:p>
        </w:tc>
        <w:tc>
          <w:tcPr>
            <w:tcW w:w="985" w:type="dxa"/>
          </w:tcPr>
          <w:p w:rsidR="006E1624" w:rsidRPr="002D61CC" w:rsidRDefault="006E1624" w:rsidP="0010441E">
            <w:pPr>
              <w:pStyle w:val="af1"/>
              <w:jc w:val="center"/>
              <w:rPr>
                <w:b/>
                <w:bCs/>
              </w:rPr>
            </w:pPr>
            <w:r w:rsidRPr="002D61CC">
              <w:rPr>
                <w:b/>
                <w:bCs/>
              </w:rPr>
              <w:t>Код</w:t>
            </w:r>
          </w:p>
        </w:tc>
      </w:tr>
      <w:tr w:rsidR="006E1624" w:rsidRPr="001F2C3A" w:rsidTr="0010441E">
        <w:trPr>
          <w:tblHeader/>
        </w:trPr>
        <w:tc>
          <w:tcPr>
            <w:tcW w:w="2972" w:type="dxa"/>
          </w:tcPr>
          <w:p w:rsidR="006E1624" w:rsidRPr="001F2C3A" w:rsidRDefault="006E1624" w:rsidP="0010441E">
            <w:pPr>
              <w:pStyle w:val="af1"/>
              <w:jc w:val="center"/>
            </w:pPr>
            <w:r w:rsidRPr="001F2C3A">
              <w:t>1</w:t>
            </w:r>
          </w:p>
        </w:tc>
        <w:tc>
          <w:tcPr>
            <w:tcW w:w="5387" w:type="dxa"/>
          </w:tcPr>
          <w:p w:rsidR="006E1624" w:rsidRPr="001F2C3A" w:rsidRDefault="006E1624" w:rsidP="0010441E">
            <w:pPr>
              <w:pStyle w:val="af1"/>
              <w:jc w:val="center"/>
            </w:pPr>
            <w:r w:rsidRPr="001F2C3A">
              <w:t>2</w:t>
            </w:r>
          </w:p>
        </w:tc>
        <w:tc>
          <w:tcPr>
            <w:tcW w:w="985" w:type="dxa"/>
          </w:tcPr>
          <w:p w:rsidR="006E1624" w:rsidRPr="001F2C3A" w:rsidRDefault="006E1624" w:rsidP="0010441E">
            <w:pPr>
              <w:pStyle w:val="af1"/>
              <w:jc w:val="center"/>
            </w:pPr>
            <w:r w:rsidRPr="001F2C3A">
              <w:t>3</w:t>
            </w:r>
          </w:p>
        </w:tc>
      </w:tr>
      <w:tr w:rsidR="006E1624" w:rsidRPr="001F2C3A" w:rsidTr="0010441E">
        <w:tc>
          <w:tcPr>
            <w:tcW w:w="2972" w:type="dxa"/>
          </w:tcPr>
          <w:p w:rsidR="006E1624" w:rsidRPr="001F2C3A" w:rsidRDefault="006E1624" w:rsidP="006E1624">
            <w:pPr>
              <w:pStyle w:val="af1"/>
            </w:pPr>
            <w:r w:rsidRPr="001F2C3A">
              <w:t>Для индивидуального жилищного строительства</w:t>
            </w:r>
          </w:p>
        </w:tc>
        <w:tc>
          <w:tcPr>
            <w:tcW w:w="5387" w:type="dxa"/>
          </w:tcPr>
          <w:p w:rsidR="006E1624" w:rsidRPr="001F2C3A" w:rsidRDefault="006E1624" w:rsidP="00727B91">
            <w:pPr>
              <w:pStyle w:val="af1"/>
              <w:jc w:val="both"/>
            </w:pPr>
            <w:r w:rsidRPr="001F2C3A">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E1624" w:rsidRPr="001F2C3A" w:rsidRDefault="006E1624" w:rsidP="00727B91">
            <w:pPr>
              <w:pStyle w:val="af1"/>
              <w:jc w:val="both"/>
            </w:pPr>
            <w:r w:rsidRPr="001F2C3A">
              <w:t>выращивание сельскохозяйственных культур;</w:t>
            </w:r>
          </w:p>
          <w:p w:rsidR="006E1624" w:rsidRPr="001F2C3A" w:rsidRDefault="006E1624" w:rsidP="00727B91">
            <w:pPr>
              <w:pStyle w:val="af1"/>
              <w:jc w:val="both"/>
            </w:pPr>
            <w:r w:rsidRPr="001F2C3A">
              <w:t>размещение индивидуальных гаражей и хозяйственных построек</w:t>
            </w:r>
          </w:p>
        </w:tc>
        <w:tc>
          <w:tcPr>
            <w:tcW w:w="985" w:type="dxa"/>
          </w:tcPr>
          <w:p w:rsidR="006E1624" w:rsidRPr="001F2C3A" w:rsidRDefault="006E1624" w:rsidP="0010441E">
            <w:pPr>
              <w:pStyle w:val="af1"/>
              <w:jc w:val="center"/>
            </w:pPr>
            <w:r w:rsidRPr="001F2C3A">
              <w:t>2.1</w:t>
            </w:r>
          </w:p>
        </w:tc>
      </w:tr>
      <w:tr w:rsidR="002E02FF" w:rsidRPr="001F2C3A" w:rsidTr="0010441E">
        <w:tc>
          <w:tcPr>
            <w:tcW w:w="2972" w:type="dxa"/>
          </w:tcPr>
          <w:p w:rsidR="002E02FF" w:rsidRPr="003A388D" w:rsidRDefault="002E02FF" w:rsidP="002E02FF">
            <w:pPr>
              <w:pStyle w:val="af1"/>
            </w:pPr>
            <w:r w:rsidRPr="003A388D">
              <w:rPr>
                <w:rFonts w:eastAsia="Times New Roman CYR"/>
                <w:szCs w:val="28"/>
              </w:rPr>
              <w:t>Малоэтажная многоквартирная жилая застройка</w:t>
            </w:r>
          </w:p>
        </w:tc>
        <w:tc>
          <w:tcPr>
            <w:tcW w:w="5387" w:type="dxa"/>
          </w:tcPr>
          <w:p w:rsidR="002E02FF" w:rsidRDefault="002E02FF" w:rsidP="00727B91">
            <w:pPr>
              <w:pStyle w:val="af1"/>
              <w:jc w:val="both"/>
            </w:pPr>
            <w:r w:rsidRPr="003A388D">
              <w:t xml:space="preserve">Размещение малоэтажных многоквартирных домов (многоквартирные дома высотой до 4 этажей, включая </w:t>
            </w:r>
            <w:proofErr w:type="gramStart"/>
            <w:r w:rsidRPr="003A388D">
              <w:t>мансардный</w:t>
            </w:r>
            <w:proofErr w:type="gramEnd"/>
            <w:r w:rsidRPr="003A388D">
              <w:t>);</w:t>
            </w:r>
          </w:p>
          <w:p w:rsidR="002E02FF" w:rsidRPr="003A388D" w:rsidRDefault="002E02FF" w:rsidP="00727B91">
            <w:pPr>
              <w:pStyle w:val="af1"/>
              <w:jc w:val="both"/>
            </w:pPr>
            <w:r w:rsidRPr="003A388D">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2E02FF" w:rsidRPr="003A388D" w:rsidRDefault="002E02FF" w:rsidP="002E02FF">
            <w:pPr>
              <w:pStyle w:val="af1"/>
              <w:jc w:val="center"/>
            </w:pPr>
            <w:r w:rsidRPr="003A388D">
              <w:t>2.1.1</w:t>
            </w:r>
          </w:p>
        </w:tc>
      </w:tr>
      <w:tr w:rsidR="002E02FF" w:rsidRPr="001F2C3A" w:rsidTr="0010441E">
        <w:tc>
          <w:tcPr>
            <w:tcW w:w="2972" w:type="dxa"/>
          </w:tcPr>
          <w:p w:rsidR="002E02FF" w:rsidRPr="001F2C3A" w:rsidRDefault="002E02FF" w:rsidP="002E02FF">
            <w:pPr>
              <w:pStyle w:val="af1"/>
            </w:pPr>
            <w:r w:rsidRPr="0010441E">
              <w:rPr>
                <w:rFonts w:eastAsia="Times New Roman CYR"/>
                <w:bCs/>
                <w:szCs w:val="28"/>
              </w:rPr>
              <w:lastRenderedPageBreak/>
              <w:t xml:space="preserve">Для ведения личного подсобного хозяйства </w:t>
            </w:r>
            <w:r w:rsidRPr="0010441E">
              <w:rPr>
                <w:shd w:val="clear" w:color="auto" w:fill="FFFFFF"/>
              </w:rPr>
              <w:t>(приусадебный земельный участок)</w:t>
            </w:r>
          </w:p>
        </w:tc>
        <w:tc>
          <w:tcPr>
            <w:tcW w:w="5387" w:type="dxa"/>
          </w:tcPr>
          <w:p w:rsidR="002E02FF" w:rsidRDefault="002E02FF" w:rsidP="00727B91">
            <w:pPr>
              <w:pStyle w:val="af1"/>
              <w:jc w:val="both"/>
            </w:pPr>
            <w:r w:rsidRPr="001F2C3A">
              <w:t xml:space="preserve">Размещение жилого дома, указанного в описании вида разрешенного использования с </w:t>
            </w:r>
            <w:hyperlink r:id="rId15" w:anchor="block_1021" w:history="1">
              <w:r w:rsidRPr="0010441E">
                <w:rPr>
                  <w:rStyle w:val="ab"/>
                  <w:color w:val="auto"/>
                  <w:u w:val="none"/>
                </w:rPr>
                <w:t>кодом 2.1</w:t>
              </w:r>
            </w:hyperlink>
            <w:r w:rsidRPr="001F2C3A">
              <w:t>;</w:t>
            </w:r>
          </w:p>
          <w:p w:rsidR="002E02FF" w:rsidRDefault="002E02FF" w:rsidP="00727B91">
            <w:pPr>
              <w:pStyle w:val="af1"/>
              <w:jc w:val="both"/>
            </w:pPr>
            <w:r w:rsidRPr="001F2C3A">
              <w:t>производство сельскохозяйственной продукции;</w:t>
            </w:r>
          </w:p>
          <w:p w:rsidR="002E02FF" w:rsidRDefault="002E02FF" w:rsidP="00727B91">
            <w:pPr>
              <w:pStyle w:val="af1"/>
              <w:jc w:val="both"/>
            </w:pPr>
            <w:r w:rsidRPr="001F2C3A">
              <w:t>размещение гаража и иных вспомогательных сооружений;</w:t>
            </w:r>
          </w:p>
          <w:p w:rsidR="002E02FF" w:rsidRPr="001F2C3A" w:rsidRDefault="002E02FF" w:rsidP="00727B91">
            <w:pPr>
              <w:pStyle w:val="af1"/>
              <w:jc w:val="both"/>
            </w:pPr>
            <w:r w:rsidRPr="001F2C3A">
              <w:t>содержание сельскохозяйственных животных</w:t>
            </w:r>
          </w:p>
        </w:tc>
        <w:tc>
          <w:tcPr>
            <w:tcW w:w="985" w:type="dxa"/>
          </w:tcPr>
          <w:p w:rsidR="002E02FF" w:rsidRPr="001F2C3A" w:rsidRDefault="002E02FF" w:rsidP="002E02FF">
            <w:pPr>
              <w:pStyle w:val="af1"/>
              <w:jc w:val="center"/>
            </w:pPr>
            <w:r w:rsidRPr="001F2C3A">
              <w:t>2.2</w:t>
            </w:r>
          </w:p>
        </w:tc>
      </w:tr>
      <w:tr w:rsidR="002E02FF" w:rsidRPr="001F2C3A" w:rsidTr="0010441E">
        <w:tc>
          <w:tcPr>
            <w:tcW w:w="2972" w:type="dxa"/>
          </w:tcPr>
          <w:p w:rsidR="002E02FF" w:rsidRPr="001F2C3A" w:rsidRDefault="002E02FF" w:rsidP="002E02FF">
            <w:pPr>
              <w:pStyle w:val="af1"/>
            </w:pPr>
            <w:r w:rsidRPr="001F2C3A">
              <w:t>Блокированная жилая застройка</w:t>
            </w:r>
          </w:p>
        </w:tc>
        <w:tc>
          <w:tcPr>
            <w:tcW w:w="5387" w:type="dxa"/>
          </w:tcPr>
          <w:p w:rsidR="002D61CC" w:rsidRDefault="002E02FF" w:rsidP="00727B91">
            <w:pPr>
              <w:pStyle w:val="af1"/>
              <w:jc w:val="both"/>
            </w:pPr>
            <w:proofErr w:type="gramStart"/>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t xml:space="preserve"> пользования (жилые дома блокированной застройки);</w:t>
            </w:r>
          </w:p>
          <w:p w:rsidR="002E02FF" w:rsidRPr="001F2C3A" w:rsidRDefault="002E02FF" w:rsidP="00727B91">
            <w:pPr>
              <w:pStyle w:val="af1"/>
              <w:jc w:val="both"/>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2E02FF" w:rsidRPr="001F2C3A" w:rsidRDefault="002E02FF" w:rsidP="002E02FF">
            <w:pPr>
              <w:pStyle w:val="af1"/>
              <w:jc w:val="center"/>
            </w:pPr>
            <w:r>
              <w:t>2.3</w:t>
            </w:r>
          </w:p>
        </w:tc>
      </w:tr>
      <w:tr w:rsidR="00152257" w:rsidRPr="001F2C3A" w:rsidTr="0010441E">
        <w:tc>
          <w:tcPr>
            <w:tcW w:w="2972" w:type="dxa"/>
          </w:tcPr>
          <w:p w:rsidR="00152257" w:rsidRPr="003A388D" w:rsidRDefault="00152257" w:rsidP="002A4182">
            <w:pPr>
              <w:pStyle w:val="af1"/>
              <w:rPr>
                <w:rFonts w:eastAsia="Times New Roman CYR"/>
                <w:bCs/>
                <w:szCs w:val="28"/>
              </w:rPr>
            </w:pPr>
            <w:r w:rsidRPr="003A388D">
              <w:t>Оказание услуг связи</w:t>
            </w:r>
          </w:p>
        </w:tc>
        <w:tc>
          <w:tcPr>
            <w:tcW w:w="5387" w:type="dxa"/>
          </w:tcPr>
          <w:p w:rsidR="00152257" w:rsidRPr="003A388D" w:rsidRDefault="00152257" w:rsidP="00727B91">
            <w:pPr>
              <w:pStyle w:val="af1"/>
              <w:jc w:val="both"/>
            </w:pPr>
            <w:r w:rsidRPr="003A388D">
              <w:t xml:space="preserve">Размещение зданий, предназначенных </w:t>
            </w:r>
            <w:r>
              <w:br/>
            </w:r>
            <w:r w:rsidRPr="003A388D">
              <w:t>для размещения пунктов оказания услуг почтовой, телеграфной, междугородней и международной телефонной связи</w:t>
            </w:r>
          </w:p>
        </w:tc>
        <w:tc>
          <w:tcPr>
            <w:tcW w:w="985" w:type="dxa"/>
          </w:tcPr>
          <w:p w:rsidR="00152257" w:rsidRPr="003A388D" w:rsidRDefault="00152257" w:rsidP="002A4182">
            <w:pPr>
              <w:pStyle w:val="af1"/>
              <w:jc w:val="center"/>
            </w:pPr>
            <w:r w:rsidRPr="003A388D">
              <w:t>3.2.3</w:t>
            </w:r>
          </w:p>
        </w:tc>
      </w:tr>
      <w:tr w:rsidR="00152257" w:rsidRPr="001F2C3A" w:rsidTr="0010441E">
        <w:tc>
          <w:tcPr>
            <w:tcW w:w="2972" w:type="dxa"/>
          </w:tcPr>
          <w:p w:rsidR="00152257" w:rsidRPr="003A388D" w:rsidRDefault="00152257" w:rsidP="002A4182">
            <w:pPr>
              <w:pStyle w:val="af1"/>
              <w:rPr>
                <w:highlight w:val="red"/>
              </w:rPr>
            </w:pPr>
            <w:r w:rsidRPr="003A388D">
              <w:t>Бытовое обслуживание</w:t>
            </w:r>
          </w:p>
        </w:tc>
        <w:tc>
          <w:tcPr>
            <w:tcW w:w="5387" w:type="dxa"/>
          </w:tcPr>
          <w:p w:rsidR="00152257" w:rsidRPr="003A388D" w:rsidRDefault="00152257" w:rsidP="00727B91">
            <w:pPr>
              <w:pStyle w:val="af1"/>
              <w:jc w:val="both"/>
              <w:rPr>
                <w:highlight w:val="red"/>
              </w:rPr>
            </w:pPr>
            <w:r w:rsidRPr="003A388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rsidR="00152257" w:rsidRPr="003A388D" w:rsidRDefault="00152257" w:rsidP="002A4182">
            <w:pPr>
              <w:pStyle w:val="af1"/>
              <w:jc w:val="center"/>
              <w:rPr>
                <w:highlight w:val="red"/>
              </w:rPr>
            </w:pPr>
            <w:r w:rsidRPr="003A388D">
              <w:t>3.3</w:t>
            </w:r>
          </w:p>
        </w:tc>
      </w:tr>
      <w:tr w:rsidR="00152257" w:rsidRPr="001F2C3A" w:rsidTr="0010441E">
        <w:tc>
          <w:tcPr>
            <w:tcW w:w="2972" w:type="dxa"/>
          </w:tcPr>
          <w:p w:rsidR="00152257" w:rsidRPr="003A388D" w:rsidRDefault="00152257" w:rsidP="0011492E">
            <w:pPr>
              <w:pStyle w:val="af1"/>
              <w:rPr>
                <w:rFonts w:eastAsia="Times New Roman CYR"/>
                <w:szCs w:val="28"/>
              </w:rPr>
            </w:pPr>
            <w:r w:rsidRPr="003A388D">
              <w:t>Образование и просвещение</w:t>
            </w:r>
          </w:p>
        </w:tc>
        <w:tc>
          <w:tcPr>
            <w:tcW w:w="5387" w:type="dxa"/>
          </w:tcPr>
          <w:p w:rsidR="00152257" w:rsidRPr="003A388D" w:rsidRDefault="00152257" w:rsidP="0011492E">
            <w:pPr>
              <w:pStyle w:val="af1"/>
              <w:jc w:val="both"/>
            </w:pPr>
            <w:r w:rsidRPr="003A388D">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вида разрешенного использования с кодом 3.5.1</w:t>
            </w:r>
          </w:p>
        </w:tc>
        <w:tc>
          <w:tcPr>
            <w:tcW w:w="985" w:type="dxa"/>
          </w:tcPr>
          <w:p w:rsidR="00152257" w:rsidRPr="003A388D" w:rsidRDefault="00152257" w:rsidP="0011492E">
            <w:pPr>
              <w:pStyle w:val="af1"/>
              <w:jc w:val="center"/>
            </w:pPr>
            <w:r w:rsidRPr="003A388D">
              <w:t>3.5</w:t>
            </w:r>
          </w:p>
        </w:tc>
      </w:tr>
      <w:tr w:rsidR="00152257" w:rsidRPr="001F2C3A" w:rsidTr="0010441E">
        <w:tc>
          <w:tcPr>
            <w:tcW w:w="2972" w:type="dxa"/>
          </w:tcPr>
          <w:p w:rsidR="00152257" w:rsidRPr="001F2C3A" w:rsidRDefault="00152257" w:rsidP="0011492E">
            <w:pPr>
              <w:pStyle w:val="af1"/>
            </w:pPr>
            <w:r w:rsidRPr="0010441E">
              <w:rPr>
                <w:rFonts w:eastAsia="Times New Roman CYR"/>
                <w:szCs w:val="28"/>
              </w:rPr>
              <w:t>Дошкольное, начальное и среднее общее образование</w:t>
            </w:r>
          </w:p>
        </w:tc>
        <w:tc>
          <w:tcPr>
            <w:tcW w:w="5387" w:type="dxa"/>
          </w:tcPr>
          <w:p w:rsidR="00152257" w:rsidRPr="001F2C3A" w:rsidRDefault="00152257" w:rsidP="0011492E">
            <w:pPr>
              <w:pStyle w:val="af1"/>
              <w:jc w:val="both"/>
            </w:pPr>
            <w:proofErr w:type="gramStart"/>
            <w:r w:rsidRPr="00C917AD">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C917AD">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85" w:type="dxa"/>
          </w:tcPr>
          <w:p w:rsidR="00152257" w:rsidRPr="001F2C3A" w:rsidRDefault="00152257" w:rsidP="0011492E">
            <w:pPr>
              <w:pStyle w:val="af1"/>
              <w:jc w:val="center"/>
            </w:pPr>
            <w:r>
              <w:lastRenderedPageBreak/>
              <w:t>3.5.1</w:t>
            </w:r>
          </w:p>
        </w:tc>
      </w:tr>
      <w:tr w:rsidR="00152257" w:rsidRPr="001F2C3A" w:rsidTr="0010441E">
        <w:tc>
          <w:tcPr>
            <w:tcW w:w="2972" w:type="dxa"/>
          </w:tcPr>
          <w:p w:rsidR="00152257" w:rsidRPr="00BB160E" w:rsidRDefault="00152257" w:rsidP="002A4182">
            <w:pPr>
              <w:pStyle w:val="af1"/>
              <w:jc w:val="both"/>
              <w:rPr>
                <w:sz w:val="22"/>
                <w:szCs w:val="22"/>
              </w:rPr>
            </w:pPr>
            <w:r w:rsidRPr="00BB160E">
              <w:rPr>
                <w:sz w:val="22"/>
                <w:szCs w:val="22"/>
              </w:rPr>
              <w:lastRenderedPageBreak/>
              <w:t>Религиозное использование</w:t>
            </w:r>
          </w:p>
        </w:tc>
        <w:tc>
          <w:tcPr>
            <w:tcW w:w="5387" w:type="dxa"/>
          </w:tcPr>
          <w:p w:rsidR="00152257" w:rsidRPr="00BB160E" w:rsidRDefault="00152257" w:rsidP="002A4182">
            <w:pPr>
              <w:pStyle w:val="af1"/>
              <w:jc w:val="both"/>
              <w:rPr>
                <w:sz w:val="22"/>
                <w:szCs w:val="22"/>
              </w:rPr>
            </w:pPr>
            <w:r w:rsidRPr="00BB160E">
              <w:rPr>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85" w:type="dxa"/>
          </w:tcPr>
          <w:p w:rsidR="00152257" w:rsidRPr="00BB160E" w:rsidRDefault="00152257" w:rsidP="002A4182">
            <w:pPr>
              <w:pStyle w:val="af1"/>
              <w:jc w:val="center"/>
              <w:rPr>
                <w:sz w:val="22"/>
                <w:szCs w:val="22"/>
              </w:rPr>
            </w:pPr>
            <w:r w:rsidRPr="00BB160E">
              <w:rPr>
                <w:sz w:val="22"/>
                <w:szCs w:val="22"/>
              </w:rPr>
              <w:t>3.7</w:t>
            </w:r>
          </w:p>
        </w:tc>
      </w:tr>
      <w:tr w:rsidR="00152257" w:rsidRPr="001F2C3A" w:rsidTr="0010441E">
        <w:tc>
          <w:tcPr>
            <w:tcW w:w="2972" w:type="dxa"/>
          </w:tcPr>
          <w:p w:rsidR="00152257" w:rsidRPr="003A388D" w:rsidRDefault="00152257" w:rsidP="0011492E">
            <w:pPr>
              <w:pStyle w:val="af1"/>
              <w:rPr>
                <w:rFonts w:eastAsia="Times New Roman CYR"/>
                <w:szCs w:val="28"/>
              </w:rPr>
            </w:pPr>
            <w:r w:rsidRPr="003A388D">
              <w:t>Общественное управление</w:t>
            </w:r>
          </w:p>
        </w:tc>
        <w:tc>
          <w:tcPr>
            <w:tcW w:w="5387" w:type="dxa"/>
          </w:tcPr>
          <w:p w:rsidR="00152257" w:rsidRPr="002E02FF" w:rsidRDefault="00152257" w:rsidP="00152257">
            <w:pPr>
              <w:pStyle w:val="af1"/>
              <w:jc w:val="both"/>
            </w:pPr>
            <w:r w:rsidRPr="002E02FF">
              <w:t xml:space="preserve">Размещение зданий, предназначенных </w:t>
            </w:r>
            <w:r w:rsidRPr="002E02FF">
              <w:br/>
              <w:t>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6" w:anchor="block_1381" w:history="1">
              <w:r w:rsidRPr="002E02FF">
                <w:rPr>
                  <w:rStyle w:val="ab"/>
                  <w:color w:val="auto"/>
                  <w:u w:val="none"/>
                </w:rPr>
                <w:t>кодами 3.8.1-3.8.2</w:t>
              </w:r>
            </w:hyperlink>
          </w:p>
        </w:tc>
        <w:tc>
          <w:tcPr>
            <w:tcW w:w="985" w:type="dxa"/>
          </w:tcPr>
          <w:p w:rsidR="00152257" w:rsidRPr="003A388D" w:rsidRDefault="00152257" w:rsidP="0011492E">
            <w:pPr>
              <w:pStyle w:val="af1"/>
              <w:jc w:val="center"/>
            </w:pPr>
            <w:r w:rsidRPr="003A388D">
              <w:t>3.8</w:t>
            </w:r>
          </w:p>
        </w:tc>
      </w:tr>
      <w:tr w:rsidR="00152257" w:rsidRPr="001F2C3A" w:rsidTr="0010441E">
        <w:tc>
          <w:tcPr>
            <w:tcW w:w="2972" w:type="dxa"/>
          </w:tcPr>
          <w:p w:rsidR="00152257" w:rsidRDefault="00152257" w:rsidP="005E1C40">
            <w:pPr>
              <w:pStyle w:val="TableParagraph"/>
              <w:spacing w:line="273" w:lineRule="exact"/>
              <w:ind w:left="0" w:firstLine="0"/>
              <w:jc w:val="left"/>
              <w:rPr>
                <w:sz w:val="24"/>
              </w:rPr>
            </w:pPr>
            <w:r>
              <w:rPr>
                <w:sz w:val="24"/>
              </w:rPr>
              <w:t>Магазины</w:t>
            </w:r>
          </w:p>
        </w:tc>
        <w:tc>
          <w:tcPr>
            <w:tcW w:w="5387" w:type="dxa"/>
          </w:tcPr>
          <w:p w:rsidR="00152257" w:rsidRDefault="00152257" w:rsidP="005E1C40">
            <w:pPr>
              <w:pStyle w:val="TableParagraph"/>
              <w:tabs>
                <w:tab w:val="left" w:pos="2158"/>
                <w:tab w:val="left" w:pos="3890"/>
              </w:tabs>
              <w:spacing w:line="276" w:lineRule="exact"/>
              <w:ind w:right="100" w:firstLine="0"/>
              <w:jc w:val="both"/>
              <w:rPr>
                <w:sz w:val="24"/>
              </w:rPr>
            </w:pPr>
            <w:r>
              <w:rPr>
                <w:sz w:val="24"/>
              </w:rPr>
              <w:t xml:space="preserve">Размещение объектов </w:t>
            </w:r>
            <w:r>
              <w:rPr>
                <w:spacing w:val="-3"/>
                <w:sz w:val="24"/>
              </w:rPr>
              <w:t xml:space="preserve">капитального </w:t>
            </w:r>
            <w:r>
              <w:rPr>
                <w:sz w:val="24"/>
              </w:rPr>
              <w:t>строительства, предназначенных для продажи товаров, торговая площадь которых составляет до 5000 кв</w:t>
            </w:r>
            <w:proofErr w:type="gramStart"/>
            <w:r>
              <w:rPr>
                <w:sz w:val="24"/>
              </w:rPr>
              <w:t>.м</w:t>
            </w:r>
            <w:proofErr w:type="gramEnd"/>
          </w:p>
        </w:tc>
        <w:tc>
          <w:tcPr>
            <w:tcW w:w="985" w:type="dxa"/>
          </w:tcPr>
          <w:p w:rsidR="00152257" w:rsidRDefault="00152257" w:rsidP="002A4182">
            <w:pPr>
              <w:pStyle w:val="TableParagraph"/>
              <w:spacing w:line="273" w:lineRule="exact"/>
              <w:ind w:left="140" w:right="134"/>
              <w:rPr>
                <w:sz w:val="24"/>
              </w:rPr>
            </w:pPr>
            <w:r>
              <w:rPr>
                <w:sz w:val="24"/>
              </w:rPr>
              <w:t>4</w:t>
            </w:r>
            <w:r w:rsidR="005E1C40">
              <w:rPr>
                <w:sz w:val="24"/>
              </w:rPr>
              <w:t>4</w:t>
            </w:r>
            <w:r>
              <w:rPr>
                <w:sz w:val="24"/>
              </w:rPr>
              <w:t>.4</w:t>
            </w:r>
          </w:p>
        </w:tc>
      </w:tr>
      <w:tr w:rsidR="00152257" w:rsidRPr="001F2C3A" w:rsidTr="0010441E">
        <w:tc>
          <w:tcPr>
            <w:tcW w:w="2972" w:type="dxa"/>
          </w:tcPr>
          <w:p w:rsidR="00152257" w:rsidRDefault="00152257" w:rsidP="005E1C40">
            <w:pPr>
              <w:pStyle w:val="TableParagraph"/>
              <w:spacing w:line="272" w:lineRule="exact"/>
              <w:ind w:firstLine="0"/>
              <w:jc w:val="left"/>
              <w:rPr>
                <w:sz w:val="24"/>
              </w:rPr>
            </w:pPr>
            <w:r>
              <w:rPr>
                <w:sz w:val="24"/>
              </w:rPr>
              <w:t>Общественное питание</w:t>
            </w:r>
          </w:p>
        </w:tc>
        <w:tc>
          <w:tcPr>
            <w:tcW w:w="5387" w:type="dxa"/>
          </w:tcPr>
          <w:p w:rsidR="00152257" w:rsidRDefault="00152257" w:rsidP="005E1C40">
            <w:pPr>
              <w:pStyle w:val="TableParagraph"/>
              <w:spacing w:line="272" w:lineRule="exact"/>
              <w:ind w:firstLine="0"/>
              <w:jc w:val="both"/>
              <w:rPr>
                <w:sz w:val="24"/>
              </w:rPr>
            </w:pPr>
            <w:r>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152257" w:rsidRDefault="00152257" w:rsidP="002A4182">
            <w:pPr>
              <w:pStyle w:val="TableParagraph"/>
              <w:spacing w:line="272" w:lineRule="exact"/>
              <w:ind w:left="140" w:right="134"/>
              <w:rPr>
                <w:sz w:val="24"/>
              </w:rPr>
            </w:pPr>
            <w:r>
              <w:rPr>
                <w:sz w:val="24"/>
              </w:rPr>
              <w:t>4</w:t>
            </w:r>
            <w:r w:rsidR="005E1C40">
              <w:rPr>
                <w:sz w:val="24"/>
              </w:rPr>
              <w:t>4</w:t>
            </w:r>
            <w:r>
              <w:rPr>
                <w:sz w:val="24"/>
              </w:rPr>
              <w:t>.6</w:t>
            </w:r>
          </w:p>
        </w:tc>
      </w:tr>
      <w:tr w:rsidR="00152257" w:rsidRPr="001F2C3A" w:rsidTr="0010441E">
        <w:tc>
          <w:tcPr>
            <w:tcW w:w="2972" w:type="dxa"/>
          </w:tcPr>
          <w:p w:rsidR="00152257" w:rsidRPr="0053401F" w:rsidRDefault="00152257" w:rsidP="0011492E">
            <w:pPr>
              <w:pStyle w:val="af1"/>
            </w:pPr>
            <w:r w:rsidRPr="0053401F">
              <w:rPr>
                <w:rFonts w:eastAsia="Times New Roman CYR"/>
                <w:szCs w:val="28"/>
              </w:rPr>
              <w:t>Обеспечение внутреннего правопорядка</w:t>
            </w:r>
          </w:p>
        </w:tc>
        <w:tc>
          <w:tcPr>
            <w:tcW w:w="5387" w:type="dxa"/>
          </w:tcPr>
          <w:p w:rsidR="00152257" w:rsidRPr="0053401F" w:rsidRDefault="00152257" w:rsidP="00152257">
            <w:pPr>
              <w:pStyle w:val="af1"/>
              <w:jc w:val="both"/>
            </w:pPr>
            <w:r w:rsidRPr="0053401F">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3401F">
              <w:t>Росгвардии</w:t>
            </w:r>
            <w:proofErr w:type="spellEnd"/>
            <w:r w:rsidRPr="0053401F">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152257" w:rsidRPr="0053401F" w:rsidRDefault="00152257" w:rsidP="0011492E">
            <w:pPr>
              <w:pStyle w:val="af1"/>
              <w:jc w:val="center"/>
            </w:pPr>
            <w:r w:rsidRPr="0053401F">
              <w:t>8.3</w:t>
            </w:r>
          </w:p>
        </w:tc>
      </w:tr>
    </w:tbl>
    <w:p w:rsidR="006E1624" w:rsidRDefault="006E1624" w:rsidP="006E1624">
      <w:pPr>
        <w:widowControl w:val="0"/>
        <w:tabs>
          <w:tab w:val="left" w:pos="7200"/>
        </w:tabs>
        <w:spacing w:line="276" w:lineRule="auto"/>
        <w:rPr>
          <w:szCs w:val="28"/>
        </w:rPr>
      </w:pPr>
    </w:p>
    <w:p w:rsidR="006E1624" w:rsidRPr="00D5204C" w:rsidRDefault="006E1624" w:rsidP="006E1624">
      <w:pPr>
        <w:widowControl w:val="0"/>
        <w:tabs>
          <w:tab w:val="left" w:pos="7200"/>
        </w:tabs>
        <w:spacing w:line="276" w:lineRule="auto"/>
        <w:jc w:val="center"/>
        <w:rPr>
          <w:szCs w:val="28"/>
        </w:rPr>
      </w:pPr>
      <w:r w:rsidRPr="00D5204C">
        <w:rPr>
          <w:szCs w:val="28"/>
        </w:rPr>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5387"/>
        <w:gridCol w:w="985"/>
      </w:tblGrid>
      <w:tr w:rsidR="006E1624" w:rsidRPr="001F2C3A" w:rsidTr="002D61CC">
        <w:trPr>
          <w:tblHeader/>
        </w:trPr>
        <w:tc>
          <w:tcPr>
            <w:tcW w:w="2972" w:type="dxa"/>
          </w:tcPr>
          <w:p w:rsidR="006E1624" w:rsidRPr="002D61CC" w:rsidRDefault="006E1624" w:rsidP="0010441E">
            <w:pPr>
              <w:pStyle w:val="af1"/>
              <w:jc w:val="center"/>
              <w:rPr>
                <w:b/>
                <w:bCs/>
              </w:rPr>
            </w:pPr>
            <w:r w:rsidRPr="002D61CC">
              <w:rPr>
                <w:b/>
                <w:bCs/>
              </w:rPr>
              <w:t>Наименование вида</w:t>
            </w:r>
          </w:p>
          <w:p w:rsidR="006E1624" w:rsidRPr="002D61CC" w:rsidRDefault="006E1624" w:rsidP="0010441E">
            <w:pPr>
              <w:pStyle w:val="af1"/>
              <w:jc w:val="center"/>
              <w:rPr>
                <w:b/>
                <w:bCs/>
              </w:rPr>
            </w:pPr>
            <w:r w:rsidRPr="002D61CC">
              <w:rPr>
                <w:b/>
                <w:bCs/>
              </w:rPr>
              <w:t>разрешённого</w:t>
            </w:r>
          </w:p>
          <w:p w:rsidR="006E1624" w:rsidRPr="002D61CC" w:rsidRDefault="006E1624" w:rsidP="0010441E">
            <w:pPr>
              <w:pStyle w:val="af1"/>
              <w:jc w:val="center"/>
              <w:rPr>
                <w:b/>
                <w:bCs/>
              </w:rPr>
            </w:pPr>
            <w:r w:rsidRPr="002D61CC">
              <w:rPr>
                <w:b/>
                <w:bCs/>
              </w:rPr>
              <w:t>использования</w:t>
            </w:r>
          </w:p>
          <w:p w:rsidR="006E1624" w:rsidRPr="002D61CC" w:rsidRDefault="006E1624" w:rsidP="0010441E">
            <w:pPr>
              <w:pStyle w:val="af1"/>
              <w:jc w:val="center"/>
              <w:rPr>
                <w:b/>
                <w:bCs/>
              </w:rPr>
            </w:pPr>
            <w:r w:rsidRPr="002D61CC">
              <w:rPr>
                <w:b/>
                <w:bCs/>
              </w:rPr>
              <w:t>земельного участка</w:t>
            </w:r>
          </w:p>
        </w:tc>
        <w:tc>
          <w:tcPr>
            <w:tcW w:w="5387" w:type="dxa"/>
          </w:tcPr>
          <w:p w:rsidR="006E1624" w:rsidRPr="002D61CC" w:rsidRDefault="006E1624" w:rsidP="00152257">
            <w:pPr>
              <w:pStyle w:val="af1"/>
              <w:jc w:val="center"/>
              <w:rPr>
                <w:b/>
                <w:bCs/>
              </w:rPr>
            </w:pPr>
            <w:r w:rsidRPr="002D61CC">
              <w:rPr>
                <w:b/>
                <w:bCs/>
              </w:rPr>
              <w:t>Описание вида разрешённого использования земельного</w:t>
            </w:r>
            <w:r w:rsidR="00AD5108">
              <w:rPr>
                <w:b/>
                <w:bCs/>
              </w:rPr>
              <w:t xml:space="preserve"> </w:t>
            </w:r>
            <w:r w:rsidRPr="002D61CC">
              <w:rPr>
                <w:b/>
                <w:bCs/>
              </w:rPr>
              <w:t>участка</w:t>
            </w:r>
          </w:p>
        </w:tc>
        <w:tc>
          <w:tcPr>
            <w:tcW w:w="985" w:type="dxa"/>
          </w:tcPr>
          <w:p w:rsidR="006E1624" w:rsidRPr="002D61CC" w:rsidRDefault="006E1624" w:rsidP="0010441E">
            <w:pPr>
              <w:pStyle w:val="af1"/>
              <w:jc w:val="center"/>
              <w:rPr>
                <w:b/>
                <w:bCs/>
              </w:rPr>
            </w:pPr>
            <w:r w:rsidRPr="002D61CC">
              <w:rPr>
                <w:b/>
                <w:bCs/>
              </w:rPr>
              <w:t>Код</w:t>
            </w:r>
          </w:p>
        </w:tc>
      </w:tr>
      <w:tr w:rsidR="006E1624" w:rsidRPr="001F2C3A" w:rsidTr="002D61CC">
        <w:trPr>
          <w:tblHeader/>
        </w:trPr>
        <w:tc>
          <w:tcPr>
            <w:tcW w:w="2972" w:type="dxa"/>
          </w:tcPr>
          <w:p w:rsidR="006E1624" w:rsidRPr="001F2C3A" w:rsidRDefault="006E1624" w:rsidP="0010441E">
            <w:pPr>
              <w:pStyle w:val="af1"/>
              <w:jc w:val="center"/>
            </w:pPr>
            <w:r w:rsidRPr="001F2C3A">
              <w:t>1</w:t>
            </w:r>
          </w:p>
        </w:tc>
        <w:tc>
          <w:tcPr>
            <w:tcW w:w="5387" w:type="dxa"/>
          </w:tcPr>
          <w:p w:rsidR="006E1624" w:rsidRPr="001F2C3A" w:rsidRDefault="006E1624" w:rsidP="0010441E">
            <w:pPr>
              <w:pStyle w:val="af1"/>
              <w:jc w:val="center"/>
            </w:pPr>
            <w:r w:rsidRPr="001F2C3A">
              <w:t>2</w:t>
            </w:r>
          </w:p>
        </w:tc>
        <w:tc>
          <w:tcPr>
            <w:tcW w:w="985" w:type="dxa"/>
          </w:tcPr>
          <w:p w:rsidR="006E1624" w:rsidRPr="001F2C3A" w:rsidRDefault="006E1624" w:rsidP="0010441E">
            <w:pPr>
              <w:pStyle w:val="af1"/>
              <w:jc w:val="center"/>
            </w:pPr>
            <w:r w:rsidRPr="001F2C3A">
              <w:t>3</w:t>
            </w:r>
          </w:p>
        </w:tc>
      </w:tr>
      <w:tr w:rsidR="00152257" w:rsidRPr="001F2C3A" w:rsidTr="0010441E">
        <w:tc>
          <w:tcPr>
            <w:tcW w:w="2972" w:type="dxa"/>
          </w:tcPr>
          <w:p w:rsidR="00152257" w:rsidRPr="00185476" w:rsidRDefault="00152257" w:rsidP="002A4182">
            <w:pPr>
              <w:pStyle w:val="af1"/>
            </w:pPr>
            <w:r w:rsidRPr="00185476">
              <w:t>Предпринимательство</w:t>
            </w:r>
          </w:p>
        </w:tc>
        <w:tc>
          <w:tcPr>
            <w:tcW w:w="5387" w:type="dxa"/>
          </w:tcPr>
          <w:p w:rsidR="00152257" w:rsidRPr="00185476" w:rsidRDefault="00152257" w:rsidP="002A4182">
            <w:pPr>
              <w:pStyle w:val="af1"/>
              <w:jc w:val="both"/>
            </w:pPr>
            <w:r w:rsidRPr="00185476">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17" w:anchor="block_1041" w:history="1">
              <w:r w:rsidRPr="00185476">
                <w:rPr>
                  <w:rStyle w:val="ab"/>
                  <w:color w:val="000000" w:themeColor="text1"/>
                  <w:u w:val="none"/>
                </w:rPr>
                <w:t>кодами 4.1-4.10</w:t>
              </w:r>
            </w:hyperlink>
          </w:p>
        </w:tc>
        <w:tc>
          <w:tcPr>
            <w:tcW w:w="985" w:type="dxa"/>
          </w:tcPr>
          <w:p w:rsidR="00152257" w:rsidRPr="00185476" w:rsidRDefault="00152257" w:rsidP="002A4182">
            <w:pPr>
              <w:pStyle w:val="af1"/>
              <w:jc w:val="center"/>
            </w:pPr>
            <w:r w:rsidRPr="00185476">
              <w:t>4.0</w:t>
            </w:r>
          </w:p>
        </w:tc>
      </w:tr>
      <w:tr w:rsidR="00152257" w:rsidRPr="001F2C3A" w:rsidTr="0010441E">
        <w:tc>
          <w:tcPr>
            <w:tcW w:w="2972" w:type="dxa"/>
          </w:tcPr>
          <w:p w:rsidR="00152257" w:rsidRPr="00185476" w:rsidRDefault="00152257" w:rsidP="002A4182">
            <w:pPr>
              <w:pStyle w:val="af1"/>
            </w:pPr>
            <w:r w:rsidRPr="00185476">
              <w:lastRenderedPageBreak/>
              <w:t>Деловое управление</w:t>
            </w:r>
          </w:p>
        </w:tc>
        <w:tc>
          <w:tcPr>
            <w:tcW w:w="5387" w:type="dxa"/>
          </w:tcPr>
          <w:p w:rsidR="00152257" w:rsidRPr="00185476" w:rsidRDefault="00152257" w:rsidP="002A4182">
            <w:pPr>
              <w:pStyle w:val="af1"/>
              <w:jc w:val="both"/>
            </w:pPr>
            <w:r w:rsidRPr="0018547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152257" w:rsidRPr="00185476" w:rsidRDefault="00152257" w:rsidP="002A4182">
            <w:pPr>
              <w:pStyle w:val="af1"/>
              <w:jc w:val="center"/>
            </w:pPr>
            <w:r w:rsidRPr="00185476">
              <w:t>4.1</w:t>
            </w:r>
          </w:p>
        </w:tc>
      </w:tr>
      <w:tr w:rsidR="00152257" w:rsidRPr="001F2C3A" w:rsidTr="0010441E">
        <w:tc>
          <w:tcPr>
            <w:tcW w:w="2972" w:type="dxa"/>
          </w:tcPr>
          <w:p w:rsidR="00152257" w:rsidRPr="00185476" w:rsidRDefault="00152257" w:rsidP="00ED47E3">
            <w:pPr>
              <w:pStyle w:val="af1"/>
            </w:pPr>
            <w:r w:rsidRPr="00185476">
              <w:t>Пищевая промышленность</w:t>
            </w:r>
          </w:p>
        </w:tc>
        <w:tc>
          <w:tcPr>
            <w:tcW w:w="5387" w:type="dxa"/>
          </w:tcPr>
          <w:p w:rsidR="00152257" w:rsidRPr="00185476" w:rsidRDefault="00152257" w:rsidP="00ED47E3">
            <w:pPr>
              <w:pStyle w:val="af1"/>
              <w:jc w:val="both"/>
            </w:pPr>
            <w:r w:rsidRPr="0018547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rsidR="00152257" w:rsidRPr="00185476" w:rsidRDefault="00152257" w:rsidP="00ED47E3">
            <w:pPr>
              <w:pStyle w:val="af1"/>
              <w:jc w:val="center"/>
            </w:pPr>
            <w:r w:rsidRPr="00185476">
              <w:t>6.4</w:t>
            </w:r>
          </w:p>
        </w:tc>
      </w:tr>
    </w:tbl>
    <w:p w:rsidR="006E1624" w:rsidRDefault="006E1624" w:rsidP="006E1624">
      <w:pPr>
        <w:widowControl w:val="0"/>
        <w:tabs>
          <w:tab w:val="left" w:pos="7200"/>
        </w:tabs>
        <w:spacing w:line="276" w:lineRule="auto"/>
        <w:rPr>
          <w:szCs w:val="28"/>
        </w:rPr>
      </w:pPr>
    </w:p>
    <w:p w:rsidR="006E1624" w:rsidRDefault="006E1624" w:rsidP="005E1C40">
      <w:pPr>
        <w:widowControl w:val="0"/>
        <w:tabs>
          <w:tab w:val="left" w:pos="7200"/>
        </w:tabs>
        <w:spacing w:line="276" w:lineRule="auto"/>
        <w:ind w:firstLine="0"/>
        <w:rPr>
          <w:szCs w:val="28"/>
        </w:rPr>
      </w:pPr>
      <w:r>
        <w:rPr>
          <w:szCs w:val="28"/>
        </w:rPr>
        <w:t>ВСПОМОГАТЕЛЬНЫЕ ВИДЫ РАЗРЕШЕННОГО ИСПОЛЬЗОВАНИЯ:</w:t>
      </w:r>
    </w:p>
    <w:p w:rsidR="006A3BDF" w:rsidRDefault="006A3BDF" w:rsidP="006E1624">
      <w:pPr>
        <w:widowControl w:val="0"/>
        <w:tabs>
          <w:tab w:val="left" w:pos="7200"/>
        </w:tabs>
        <w:spacing w:line="276" w:lineRule="auto"/>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5387"/>
        <w:gridCol w:w="985"/>
      </w:tblGrid>
      <w:tr w:rsidR="006E1624" w:rsidRPr="001F2C3A" w:rsidTr="002D61CC">
        <w:trPr>
          <w:tblHeader/>
        </w:trPr>
        <w:tc>
          <w:tcPr>
            <w:tcW w:w="2972" w:type="dxa"/>
          </w:tcPr>
          <w:p w:rsidR="006E1624" w:rsidRPr="002D61CC" w:rsidRDefault="006E1624" w:rsidP="0010441E">
            <w:pPr>
              <w:pStyle w:val="af1"/>
              <w:jc w:val="center"/>
              <w:rPr>
                <w:b/>
                <w:bCs/>
              </w:rPr>
            </w:pPr>
            <w:r w:rsidRPr="002D61CC">
              <w:rPr>
                <w:b/>
                <w:bCs/>
              </w:rPr>
              <w:t>Наименование вида</w:t>
            </w:r>
          </w:p>
          <w:p w:rsidR="006E1624" w:rsidRPr="002D61CC" w:rsidRDefault="006E1624" w:rsidP="0010441E">
            <w:pPr>
              <w:pStyle w:val="af1"/>
              <w:jc w:val="center"/>
              <w:rPr>
                <w:b/>
                <w:bCs/>
              </w:rPr>
            </w:pPr>
            <w:r w:rsidRPr="002D61CC">
              <w:rPr>
                <w:b/>
                <w:bCs/>
              </w:rPr>
              <w:t>разрешённого</w:t>
            </w:r>
          </w:p>
          <w:p w:rsidR="006E1624" w:rsidRPr="002D61CC" w:rsidRDefault="006E1624" w:rsidP="0010441E">
            <w:pPr>
              <w:pStyle w:val="af1"/>
              <w:jc w:val="center"/>
              <w:rPr>
                <w:b/>
                <w:bCs/>
              </w:rPr>
            </w:pPr>
            <w:r w:rsidRPr="002D61CC">
              <w:rPr>
                <w:b/>
                <w:bCs/>
              </w:rPr>
              <w:t>использования</w:t>
            </w:r>
          </w:p>
          <w:p w:rsidR="006E1624" w:rsidRPr="002D61CC" w:rsidRDefault="006E1624" w:rsidP="0010441E">
            <w:pPr>
              <w:pStyle w:val="af1"/>
              <w:jc w:val="center"/>
              <w:rPr>
                <w:b/>
                <w:bCs/>
              </w:rPr>
            </w:pPr>
            <w:r w:rsidRPr="002D61CC">
              <w:rPr>
                <w:b/>
                <w:bCs/>
              </w:rPr>
              <w:t>земельного участка</w:t>
            </w:r>
          </w:p>
        </w:tc>
        <w:tc>
          <w:tcPr>
            <w:tcW w:w="5387" w:type="dxa"/>
          </w:tcPr>
          <w:p w:rsidR="006E1624" w:rsidRPr="002D61CC" w:rsidRDefault="006E1624" w:rsidP="006A3BDF">
            <w:pPr>
              <w:pStyle w:val="af1"/>
              <w:jc w:val="center"/>
              <w:rPr>
                <w:b/>
                <w:bCs/>
              </w:rPr>
            </w:pPr>
            <w:r w:rsidRPr="002D61CC">
              <w:rPr>
                <w:b/>
                <w:bCs/>
              </w:rPr>
              <w:t>Описание вида разрешённого использования земельного</w:t>
            </w:r>
            <w:r w:rsidR="00AD5108">
              <w:rPr>
                <w:b/>
                <w:bCs/>
              </w:rPr>
              <w:t xml:space="preserve"> </w:t>
            </w:r>
            <w:r w:rsidRPr="002D61CC">
              <w:rPr>
                <w:b/>
                <w:bCs/>
              </w:rPr>
              <w:t>участка</w:t>
            </w:r>
          </w:p>
        </w:tc>
        <w:tc>
          <w:tcPr>
            <w:tcW w:w="985" w:type="dxa"/>
          </w:tcPr>
          <w:p w:rsidR="006E1624" w:rsidRPr="002D61CC" w:rsidRDefault="006E1624" w:rsidP="0010441E">
            <w:pPr>
              <w:pStyle w:val="af1"/>
              <w:jc w:val="center"/>
              <w:rPr>
                <w:b/>
                <w:bCs/>
              </w:rPr>
            </w:pPr>
            <w:r w:rsidRPr="002D61CC">
              <w:rPr>
                <w:b/>
                <w:bCs/>
              </w:rPr>
              <w:t>Код</w:t>
            </w:r>
          </w:p>
        </w:tc>
      </w:tr>
      <w:tr w:rsidR="006E1624" w:rsidRPr="001F2C3A" w:rsidTr="002D61CC">
        <w:trPr>
          <w:tblHeader/>
        </w:trPr>
        <w:tc>
          <w:tcPr>
            <w:tcW w:w="2972" w:type="dxa"/>
          </w:tcPr>
          <w:p w:rsidR="006E1624" w:rsidRPr="001F2C3A" w:rsidRDefault="006E1624" w:rsidP="0010441E">
            <w:pPr>
              <w:pStyle w:val="af1"/>
              <w:jc w:val="center"/>
            </w:pPr>
            <w:r w:rsidRPr="001F2C3A">
              <w:t>1</w:t>
            </w:r>
          </w:p>
        </w:tc>
        <w:tc>
          <w:tcPr>
            <w:tcW w:w="5387" w:type="dxa"/>
          </w:tcPr>
          <w:p w:rsidR="006E1624" w:rsidRPr="001F2C3A" w:rsidRDefault="006E1624" w:rsidP="0010441E">
            <w:pPr>
              <w:pStyle w:val="af1"/>
              <w:jc w:val="center"/>
            </w:pPr>
            <w:r w:rsidRPr="001F2C3A">
              <w:t>2</w:t>
            </w:r>
          </w:p>
        </w:tc>
        <w:tc>
          <w:tcPr>
            <w:tcW w:w="985" w:type="dxa"/>
          </w:tcPr>
          <w:p w:rsidR="006E1624" w:rsidRPr="001F2C3A" w:rsidRDefault="006E1624" w:rsidP="0010441E">
            <w:pPr>
              <w:pStyle w:val="af1"/>
              <w:jc w:val="center"/>
            </w:pPr>
            <w:r w:rsidRPr="001F2C3A">
              <w:t>3</w:t>
            </w:r>
          </w:p>
        </w:tc>
      </w:tr>
      <w:tr w:rsidR="00ED47E3" w:rsidRPr="001F2C3A" w:rsidTr="002D61CC">
        <w:tc>
          <w:tcPr>
            <w:tcW w:w="2972" w:type="dxa"/>
          </w:tcPr>
          <w:p w:rsidR="00ED47E3" w:rsidRPr="00FA4E2D" w:rsidRDefault="00ED47E3" w:rsidP="00ED47E3">
            <w:pPr>
              <w:pStyle w:val="af1"/>
            </w:pPr>
            <w:r w:rsidRPr="00FA4E2D">
              <w:t>Овощеводство</w:t>
            </w:r>
          </w:p>
        </w:tc>
        <w:tc>
          <w:tcPr>
            <w:tcW w:w="5387" w:type="dxa"/>
          </w:tcPr>
          <w:p w:rsidR="00ED47E3" w:rsidRPr="00FA4E2D" w:rsidRDefault="00ED47E3" w:rsidP="00ED47E3">
            <w:pPr>
              <w:pStyle w:val="af1"/>
              <w:jc w:val="both"/>
            </w:pPr>
            <w:r w:rsidRPr="00FA4E2D">
              <w:t xml:space="preserve">Осуществление хозяйственной деятельности </w:t>
            </w:r>
            <w:r>
              <w:br/>
            </w:r>
            <w:r w:rsidRPr="00FA4E2D">
              <w:t xml:space="preserve">на сельскохозяйственных угодьях, связанной </w:t>
            </w:r>
            <w:r>
              <w:br/>
            </w:r>
            <w:r w:rsidRPr="00FA4E2D">
              <w:t>с производством картофеля, листовых, плодовых, луковичных и бахчевых сельскохозяйственных культур, в том числе с использованием теплиц</w:t>
            </w:r>
          </w:p>
        </w:tc>
        <w:tc>
          <w:tcPr>
            <w:tcW w:w="985" w:type="dxa"/>
          </w:tcPr>
          <w:p w:rsidR="00ED47E3" w:rsidRPr="00FA4E2D" w:rsidRDefault="00ED47E3" w:rsidP="00ED47E3">
            <w:pPr>
              <w:pStyle w:val="af1"/>
              <w:jc w:val="center"/>
            </w:pPr>
            <w:r w:rsidRPr="00FA4E2D">
              <w:t>1.3</w:t>
            </w:r>
          </w:p>
        </w:tc>
      </w:tr>
      <w:tr w:rsidR="00ED47E3" w:rsidRPr="001F2C3A" w:rsidTr="002D61CC">
        <w:tc>
          <w:tcPr>
            <w:tcW w:w="2972" w:type="dxa"/>
          </w:tcPr>
          <w:p w:rsidR="00ED47E3" w:rsidRPr="00FA4E2D" w:rsidRDefault="00ED47E3" w:rsidP="00ED47E3">
            <w:pPr>
              <w:pStyle w:val="af1"/>
            </w:pPr>
            <w:r w:rsidRPr="00FA4E2D">
              <w:t>Выращивание тонизирующих, лекарственных, цветочных культур</w:t>
            </w:r>
          </w:p>
        </w:tc>
        <w:tc>
          <w:tcPr>
            <w:tcW w:w="5387" w:type="dxa"/>
          </w:tcPr>
          <w:p w:rsidR="00ED47E3" w:rsidRPr="00FA4E2D" w:rsidRDefault="00ED47E3" w:rsidP="00ED47E3">
            <w:pPr>
              <w:pStyle w:val="af1"/>
              <w:jc w:val="both"/>
            </w:pPr>
            <w:r w:rsidRPr="00FA4E2D">
              <w:t xml:space="preserve">Осуществление хозяйственной деятельности, </w:t>
            </w:r>
            <w:r>
              <w:br/>
            </w:r>
            <w:r w:rsidRPr="00FA4E2D">
              <w:t xml:space="preserve">в том числе на сельскохозяйственных угодьях, связанной с производством чая, лекарственных </w:t>
            </w:r>
            <w:r>
              <w:br/>
            </w:r>
            <w:r w:rsidRPr="00FA4E2D">
              <w:t>и цветочных культур</w:t>
            </w:r>
          </w:p>
        </w:tc>
        <w:tc>
          <w:tcPr>
            <w:tcW w:w="985" w:type="dxa"/>
          </w:tcPr>
          <w:p w:rsidR="00ED47E3" w:rsidRPr="00FA4E2D" w:rsidRDefault="00ED47E3" w:rsidP="00ED47E3">
            <w:pPr>
              <w:pStyle w:val="af1"/>
              <w:jc w:val="center"/>
            </w:pPr>
            <w:r w:rsidRPr="00FA4E2D">
              <w:t>1.4</w:t>
            </w:r>
          </w:p>
        </w:tc>
      </w:tr>
      <w:tr w:rsidR="00ED47E3" w:rsidRPr="001F2C3A" w:rsidTr="002D61CC">
        <w:tc>
          <w:tcPr>
            <w:tcW w:w="2972" w:type="dxa"/>
          </w:tcPr>
          <w:p w:rsidR="00ED47E3" w:rsidRPr="00FA4E2D" w:rsidRDefault="00ED47E3" w:rsidP="00ED47E3">
            <w:pPr>
              <w:pStyle w:val="af1"/>
            </w:pPr>
            <w:r w:rsidRPr="00FA4E2D">
              <w:t>Садоводство</w:t>
            </w:r>
          </w:p>
        </w:tc>
        <w:tc>
          <w:tcPr>
            <w:tcW w:w="5387" w:type="dxa"/>
          </w:tcPr>
          <w:p w:rsidR="00ED47E3" w:rsidRPr="00FA4E2D" w:rsidRDefault="00ED47E3" w:rsidP="00ED47E3">
            <w:pPr>
              <w:pStyle w:val="af1"/>
              <w:jc w:val="both"/>
            </w:pPr>
            <w:r w:rsidRPr="00FA4E2D">
              <w:t xml:space="preserve">Осуществление хозяйственной деятельности, </w:t>
            </w:r>
            <w:r>
              <w:br/>
            </w:r>
            <w:r w:rsidRPr="00FA4E2D">
              <w:t>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85" w:type="dxa"/>
          </w:tcPr>
          <w:p w:rsidR="00ED47E3" w:rsidRPr="00FA4E2D" w:rsidRDefault="00ED47E3" w:rsidP="00ED47E3">
            <w:pPr>
              <w:pStyle w:val="af1"/>
              <w:jc w:val="center"/>
            </w:pPr>
            <w:r w:rsidRPr="00FA4E2D">
              <w:t>1.5</w:t>
            </w:r>
          </w:p>
        </w:tc>
      </w:tr>
      <w:tr w:rsidR="00ED47E3" w:rsidRPr="001F2C3A" w:rsidTr="002D61CC">
        <w:tc>
          <w:tcPr>
            <w:tcW w:w="2972" w:type="dxa"/>
          </w:tcPr>
          <w:p w:rsidR="00ED47E3" w:rsidRPr="00001BAD" w:rsidRDefault="00ED47E3" w:rsidP="00ED47E3">
            <w:pPr>
              <w:pStyle w:val="af1"/>
            </w:pPr>
            <w:r w:rsidRPr="00001BAD">
              <w:t>Скотоводство</w:t>
            </w:r>
          </w:p>
        </w:tc>
        <w:tc>
          <w:tcPr>
            <w:tcW w:w="5387" w:type="dxa"/>
          </w:tcPr>
          <w:p w:rsidR="00ED47E3" w:rsidRPr="00001BAD" w:rsidRDefault="00ED47E3" w:rsidP="00ED47E3">
            <w:pPr>
              <w:pStyle w:val="af1"/>
              <w:jc w:val="both"/>
            </w:pPr>
            <w:r w:rsidRPr="00001BAD">
              <w:t xml:space="preserve">Осуществление хозяйственной деятельности, </w:t>
            </w:r>
            <w:r>
              <w:br/>
            </w:r>
            <w:r w:rsidRPr="00001BAD">
              <w:t>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D47E3" w:rsidRPr="00001BAD" w:rsidRDefault="00ED47E3" w:rsidP="00ED47E3">
            <w:pPr>
              <w:pStyle w:val="af1"/>
              <w:jc w:val="both"/>
            </w:pPr>
            <w:r w:rsidRPr="00001BAD">
              <w:t xml:space="preserve">сенокошение, выпас сельскохозяйственных </w:t>
            </w:r>
            <w:r w:rsidRPr="00001BAD">
              <w:lastRenderedPageBreak/>
              <w:t>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85" w:type="dxa"/>
          </w:tcPr>
          <w:p w:rsidR="00ED47E3" w:rsidRPr="00001BAD" w:rsidRDefault="00ED47E3" w:rsidP="00ED47E3">
            <w:pPr>
              <w:pStyle w:val="af1"/>
              <w:jc w:val="center"/>
            </w:pPr>
            <w:r w:rsidRPr="00001BAD">
              <w:lastRenderedPageBreak/>
              <w:t>1.8</w:t>
            </w:r>
          </w:p>
        </w:tc>
      </w:tr>
      <w:tr w:rsidR="00ED47E3" w:rsidRPr="001F2C3A" w:rsidTr="002D61CC">
        <w:tc>
          <w:tcPr>
            <w:tcW w:w="2972" w:type="dxa"/>
          </w:tcPr>
          <w:p w:rsidR="00ED47E3" w:rsidRPr="00001BAD" w:rsidRDefault="00ED47E3" w:rsidP="00ED47E3">
            <w:pPr>
              <w:pStyle w:val="af1"/>
            </w:pPr>
            <w:r w:rsidRPr="00001BAD">
              <w:lastRenderedPageBreak/>
              <w:t>Птицеводство</w:t>
            </w:r>
          </w:p>
        </w:tc>
        <w:tc>
          <w:tcPr>
            <w:tcW w:w="5387" w:type="dxa"/>
          </w:tcPr>
          <w:p w:rsidR="00ED47E3" w:rsidRPr="00001BAD" w:rsidRDefault="00ED47E3" w:rsidP="00ED47E3">
            <w:pPr>
              <w:pStyle w:val="af1"/>
              <w:jc w:val="both"/>
            </w:pPr>
            <w:r w:rsidRPr="00001BAD">
              <w:t xml:space="preserve">Осуществление хозяйственной деятельности, связанной с разведением домашних пород птиц, </w:t>
            </w:r>
            <w:r>
              <w:br/>
            </w:r>
            <w:r w:rsidRPr="00001BAD">
              <w:t>в том числе водоплавающих;</w:t>
            </w:r>
          </w:p>
          <w:p w:rsidR="00ED47E3" w:rsidRPr="00001BAD" w:rsidRDefault="00ED47E3" w:rsidP="00ED47E3">
            <w:pPr>
              <w:pStyle w:val="af1"/>
              <w:jc w:val="both"/>
            </w:pPr>
            <w:r w:rsidRPr="00001BA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D47E3" w:rsidRPr="00001BAD" w:rsidRDefault="00ED47E3" w:rsidP="00ED47E3">
            <w:pPr>
              <w:pStyle w:val="af1"/>
              <w:jc w:val="both"/>
            </w:pPr>
            <w:r w:rsidRPr="00001BAD">
              <w:t xml:space="preserve">разведение племенных животных, производство </w:t>
            </w:r>
            <w:r>
              <w:br/>
            </w:r>
            <w:r w:rsidRPr="00001BAD">
              <w:t>и использование племенной продукции (материала)</w:t>
            </w:r>
          </w:p>
        </w:tc>
        <w:tc>
          <w:tcPr>
            <w:tcW w:w="985" w:type="dxa"/>
          </w:tcPr>
          <w:p w:rsidR="00ED47E3" w:rsidRPr="00001BAD" w:rsidRDefault="00ED47E3" w:rsidP="00ED47E3">
            <w:pPr>
              <w:pStyle w:val="af1"/>
              <w:jc w:val="center"/>
            </w:pPr>
            <w:r w:rsidRPr="00001BAD">
              <w:t>1.10</w:t>
            </w:r>
          </w:p>
        </w:tc>
      </w:tr>
      <w:tr w:rsidR="00ED47E3" w:rsidRPr="001F2C3A" w:rsidTr="002D61CC">
        <w:tc>
          <w:tcPr>
            <w:tcW w:w="2972" w:type="dxa"/>
          </w:tcPr>
          <w:p w:rsidR="00ED47E3" w:rsidRPr="00001BAD" w:rsidRDefault="00ED47E3" w:rsidP="00ED47E3">
            <w:pPr>
              <w:pStyle w:val="af1"/>
            </w:pPr>
            <w:r w:rsidRPr="00001BAD">
              <w:t>Свиноводство</w:t>
            </w:r>
          </w:p>
        </w:tc>
        <w:tc>
          <w:tcPr>
            <w:tcW w:w="5387" w:type="dxa"/>
          </w:tcPr>
          <w:p w:rsidR="00ED47E3" w:rsidRPr="00001BAD" w:rsidRDefault="00ED47E3" w:rsidP="00ED47E3">
            <w:pPr>
              <w:pStyle w:val="af1"/>
              <w:jc w:val="both"/>
            </w:pPr>
            <w:r w:rsidRPr="00001BAD">
              <w:t>Осуществление хозяйственной деятельности, связанной с разведением свиней;</w:t>
            </w:r>
          </w:p>
          <w:p w:rsidR="00ED47E3" w:rsidRPr="00001BAD" w:rsidRDefault="00ED47E3" w:rsidP="00ED47E3">
            <w:pPr>
              <w:pStyle w:val="af1"/>
              <w:jc w:val="both"/>
            </w:pPr>
            <w:r w:rsidRPr="00001BAD">
              <w:t>размещение зданий, сооружений, используемых для содержания и разведения животных, производства, хранения и первичной переработки продукции;</w:t>
            </w:r>
          </w:p>
          <w:p w:rsidR="00ED47E3" w:rsidRPr="00001BAD" w:rsidRDefault="00ED47E3" w:rsidP="00ED47E3">
            <w:pPr>
              <w:pStyle w:val="af1"/>
              <w:jc w:val="both"/>
            </w:pPr>
            <w:r w:rsidRPr="00001BAD">
              <w:t>разведение племенных животных, производство и использование племенной продукции (материала)</w:t>
            </w:r>
          </w:p>
        </w:tc>
        <w:tc>
          <w:tcPr>
            <w:tcW w:w="985" w:type="dxa"/>
          </w:tcPr>
          <w:p w:rsidR="00ED47E3" w:rsidRPr="00001BAD" w:rsidRDefault="00ED47E3" w:rsidP="00ED47E3">
            <w:pPr>
              <w:pStyle w:val="af1"/>
              <w:jc w:val="center"/>
            </w:pPr>
            <w:r w:rsidRPr="00001BAD">
              <w:t>1.11</w:t>
            </w:r>
          </w:p>
        </w:tc>
      </w:tr>
      <w:tr w:rsidR="00ED47E3" w:rsidRPr="001F2C3A" w:rsidTr="002D61CC">
        <w:tc>
          <w:tcPr>
            <w:tcW w:w="2972" w:type="dxa"/>
          </w:tcPr>
          <w:p w:rsidR="00ED47E3" w:rsidRPr="00001BAD" w:rsidRDefault="00ED47E3" w:rsidP="00ED47E3">
            <w:pPr>
              <w:pStyle w:val="af1"/>
            </w:pPr>
            <w:r w:rsidRPr="00001BAD">
              <w:t>Для ведения личного подсобного хозяйства (приусадебный земельный участок)</w:t>
            </w:r>
          </w:p>
        </w:tc>
        <w:tc>
          <w:tcPr>
            <w:tcW w:w="5387" w:type="dxa"/>
          </w:tcPr>
          <w:p w:rsidR="00ED47E3" w:rsidRPr="00001BAD" w:rsidRDefault="00ED47E3" w:rsidP="00ED47E3">
            <w:pPr>
              <w:pStyle w:val="af1"/>
              <w:jc w:val="both"/>
            </w:pPr>
            <w:r w:rsidRPr="00001BAD">
              <w:t>Размещение жилого дома, указанного в описании вида разрешенного использования с </w:t>
            </w:r>
            <w:hyperlink r:id="rId18" w:anchor="block_1021" w:history="1">
              <w:r w:rsidRPr="00001BAD">
                <w:rPr>
                  <w:rStyle w:val="ab"/>
                  <w:color w:val="000000" w:themeColor="text1"/>
                  <w:u w:val="none"/>
                </w:rPr>
                <w:t>кодом 2.1</w:t>
              </w:r>
            </w:hyperlink>
            <w:r w:rsidRPr="00001BAD">
              <w:t>;</w:t>
            </w:r>
          </w:p>
          <w:p w:rsidR="00ED47E3" w:rsidRPr="00001BAD" w:rsidRDefault="00ED47E3" w:rsidP="00ED47E3">
            <w:pPr>
              <w:pStyle w:val="af1"/>
              <w:jc w:val="both"/>
            </w:pPr>
            <w:r w:rsidRPr="00001BAD">
              <w:t>производство сельскохозяйственной продукции;</w:t>
            </w:r>
          </w:p>
          <w:p w:rsidR="00ED47E3" w:rsidRPr="00001BAD" w:rsidRDefault="00ED47E3" w:rsidP="00ED47E3">
            <w:pPr>
              <w:pStyle w:val="af1"/>
              <w:jc w:val="both"/>
            </w:pPr>
            <w:r w:rsidRPr="00001BAD">
              <w:t>размещение гаража и иных вспомогательных сооружений;</w:t>
            </w:r>
          </w:p>
          <w:p w:rsidR="00ED47E3" w:rsidRPr="00001BAD" w:rsidRDefault="00ED47E3" w:rsidP="00ED47E3">
            <w:pPr>
              <w:pStyle w:val="af1"/>
              <w:jc w:val="both"/>
            </w:pPr>
            <w:r w:rsidRPr="00001BAD">
              <w:t>содержание сельскохозяйственных животных</w:t>
            </w:r>
          </w:p>
        </w:tc>
        <w:tc>
          <w:tcPr>
            <w:tcW w:w="985" w:type="dxa"/>
          </w:tcPr>
          <w:p w:rsidR="00ED47E3" w:rsidRPr="00001BAD" w:rsidRDefault="00ED47E3" w:rsidP="00ED47E3">
            <w:pPr>
              <w:pStyle w:val="af1"/>
              <w:jc w:val="center"/>
            </w:pPr>
            <w:r w:rsidRPr="00001BAD">
              <w:t>2.2</w:t>
            </w:r>
          </w:p>
        </w:tc>
      </w:tr>
      <w:tr w:rsidR="00ED47E3" w:rsidRPr="001F2C3A" w:rsidTr="002D61CC">
        <w:tc>
          <w:tcPr>
            <w:tcW w:w="2972" w:type="dxa"/>
          </w:tcPr>
          <w:p w:rsidR="00ED47E3" w:rsidRPr="00001BAD" w:rsidRDefault="00ED47E3" w:rsidP="00ED47E3">
            <w:pPr>
              <w:pStyle w:val="af1"/>
            </w:pPr>
            <w:r w:rsidRPr="00001BAD">
              <w:t>Хранение автотранспорта</w:t>
            </w:r>
          </w:p>
        </w:tc>
        <w:tc>
          <w:tcPr>
            <w:tcW w:w="5387" w:type="dxa"/>
          </w:tcPr>
          <w:p w:rsidR="00ED47E3" w:rsidRPr="00001BAD" w:rsidRDefault="00ED47E3" w:rsidP="00ED47E3">
            <w:pPr>
              <w:pStyle w:val="af1"/>
              <w:jc w:val="both"/>
            </w:pPr>
            <w:r w:rsidRPr="00001BAD">
              <w:t xml:space="preserve">Размещение отдельно стоящих и пристроенных гаражей, в том числе подземных, предназначенных для хранения автотранспорта, </w:t>
            </w:r>
            <w:r>
              <w:br/>
            </w:r>
            <w:r w:rsidRPr="00001BAD">
              <w:t xml:space="preserve">в том числе с разделением на </w:t>
            </w:r>
            <w:proofErr w:type="spellStart"/>
            <w:r w:rsidRPr="00001BAD">
              <w:t>машино-места</w:t>
            </w:r>
            <w:proofErr w:type="spellEnd"/>
            <w:r w:rsidRPr="00001BAD">
              <w:t xml:space="preserve">, </w:t>
            </w:r>
            <w:r>
              <w:br/>
            </w:r>
            <w:r w:rsidRPr="00001BAD">
              <w:t>за исключением гаражей, размещение которых предусмотрено содержанием вида разрешенного использования с </w:t>
            </w:r>
            <w:hyperlink r:id="rId19" w:anchor="block_1049" w:history="1">
              <w:r w:rsidRPr="00001BAD">
                <w:rPr>
                  <w:rStyle w:val="ab"/>
                  <w:color w:val="000000" w:themeColor="text1"/>
                  <w:u w:val="none"/>
                </w:rPr>
                <w:t>кодом 4.9</w:t>
              </w:r>
            </w:hyperlink>
          </w:p>
        </w:tc>
        <w:tc>
          <w:tcPr>
            <w:tcW w:w="985" w:type="dxa"/>
          </w:tcPr>
          <w:p w:rsidR="00ED47E3" w:rsidRPr="00001BAD" w:rsidRDefault="00ED47E3" w:rsidP="00ED47E3">
            <w:pPr>
              <w:pStyle w:val="af1"/>
              <w:jc w:val="center"/>
            </w:pPr>
            <w:r w:rsidRPr="00001BAD">
              <w:t>2.7.1</w:t>
            </w:r>
          </w:p>
        </w:tc>
      </w:tr>
      <w:tr w:rsidR="00ED47E3" w:rsidRPr="001F2C3A" w:rsidTr="002D61CC">
        <w:tc>
          <w:tcPr>
            <w:tcW w:w="2972" w:type="dxa"/>
          </w:tcPr>
          <w:p w:rsidR="00ED47E3" w:rsidRPr="00001BAD" w:rsidRDefault="00ED47E3" w:rsidP="00ED47E3">
            <w:pPr>
              <w:pStyle w:val="af1"/>
            </w:pPr>
            <w:r w:rsidRPr="00001BAD">
              <w:t>Коммунальное обслуживание</w:t>
            </w:r>
          </w:p>
        </w:tc>
        <w:tc>
          <w:tcPr>
            <w:tcW w:w="5387" w:type="dxa"/>
          </w:tcPr>
          <w:p w:rsidR="00ED47E3" w:rsidRPr="00001BAD" w:rsidRDefault="00ED47E3" w:rsidP="00ED47E3">
            <w:pPr>
              <w:pStyle w:val="af1"/>
              <w:jc w:val="both"/>
            </w:pPr>
            <w:r w:rsidRPr="00001BAD">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 w:anchor="block_1311" w:history="1">
              <w:r w:rsidRPr="00001BAD">
                <w:rPr>
                  <w:rStyle w:val="ab"/>
                  <w:color w:val="000000" w:themeColor="text1"/>
                  <w:u w:val="none"/>
                </w:rPr>
                <w:t>кодами 3.1.1-3.1.2</w:t>
              </w:r>
            </w:hyperlink>
          </w:p>
        </w:tc>
        <w:tc>
          <w:tcPr>
            <w:tcW w:w="985" w:type="dxa"/>
          </w:tcPr>
          <w:p w:rsidR="00ED47E3" w:rsidRPr="00001BAD" w:rsidRDefault="00ED47E3" w:rsidP="00ED47E3">
            <w:pPr>
              <w:pStyle w:val="af1"/>
              <w:jc w:val="center"/>
            </w:pPr>
            <w:r w:rsidRPr="00001BAD">
              <w:t>3.1</w:t>
            </w:r>
          </w:p>
        </w:tc>
      </w:tr>
      <w:tr w:rsidR="00ED47E3" w:rsidRPr="001F2C3A" w:rsidTr="002D61CC">
        <w:tc>
          <w:tcPr>
            <w:tcW w:w="2972" w:type="dxa"/>
          </w:tcPr>
          <w:p w:rsidR="00ED47E3" w:rsidRPr="00001BAD" w:rsidRDefault="00ED47E3" w:rsidP="00ED47E3">
            <w:pPr>
              <w:pStyle w:val="af1"/>
            </w:pPr>
            <w:r w:rsidRPr="00001BAD">
              <w:t>Отдых (рекреация)</w:t>
            </w:r>
          </w:p>
        </w:tc>
        <w:tc>
          <w:tcPr>
            <w:tcW w:w="5387" w:type="dxa"/>
          </w:tcPr>
          <w:p w:rsidR="00ED47E3" w:rsidRPr="00001BAD" w:rsidRDefault="00ED47E3" w:rsidP="00ED47E3">
            <w:pPr>
              <w:pStyle w:val="af1"/>
              <w:jc w:val="both"/>
            </w:pPr>
            <w:r w:rsidRPr="00001BAD">
              <w:t xml:space="preserve">Обустройство мест для занятия спортом, физической культурой, пешими или верховыми прогулками, отдыха и туризма, наблюдения </w:t>
            </w:r>
            <w:r>
              <w:br/>
            </w:r>
            <w:r w:rsidRPr="00001BAD">
              <w:lastRenderedPageBreak/>
              <w:t>за природой, пикников, охоты, рыбалки и иной деятельности;</w:t>
            </w:r>
          </w:p>
          <w:p w:rsidR="00ED47E3" w:rsidRPr="00001BAD" w:rsidRDefault="00ED47E3" w:rsidP="00ED47E3">
            <w:pPr>
              <w:pStyle w:val="af1"/>
              <w:jc w:val="both"/>
            </w:pPr>
            <w:r w:rsidRPr="00001BAD">
              <w:t xml:space="preserve">создание и уход за городскими лесами, скверами, прудами, озерами, водохранилищами, пляжами, </w:t>
            </w:r>
            <w:r>
              <w:br/>
            </w:r>
            <w:r w:rsidRPr="00001BAD">
              <w:t>а также обустройство мест отдыха в них.</w:t>
            </w:r>
          </w:p>
          <w:p w:rsidR="00ED47E3" w:rsidRPr="00001BAD" w:rsidRDefault="00ED47E3" w:rsidP="00ED47E3">
            <w:pPr>
              <w:pStyle w:val="af1"/>
              <w:jc w:val="both"/>
            </w:pPr>
            <w:r w:rsidRPr="00001BAD">
              <w:t>Содержание данного вида разрешенного использования включает в себя содержание видов разрешенного использования с </w:t>
            </w:r>
            <w:hyperlink r:id="rId21" w:anchor="block_1051" w:history="1">
              <w:r w:rsidRPr="00001BAD">
                <w:rPr>
                  <w:rStyle w:val="ab"/>
                  <w:color w:val="000000" w:themeColor="text1"/>
                  <w:u w:val="none"/>
                </w:rPr>
                <w:t>кодами 5.1 - 5.5</w:t>
              </w:r>
            </w:hyperlink>
          </w:p>
        </w:tc>
        <w:tc>
          <w:tcPr>
            <w:tcW w:w="985" w:type="dxa"/>
          </w:tcPr>
          <w:p w:rsidR="00ED47E3" w:rsidRPr="00001BAD" w:rsidRDefault="00ED47E3" w:rsidP="00ED47E3">
            <w:pPr>
              <w:pStyle w:val="af1"/>
              <w:jc w:val="center"/>
            </w:pPr>
            <w:r w:rsidRPr="00001BAD">
              <w:lastRenderedPageBreak/>
              <w:t>5.0</w:t>
            </w:r>
          </w:p>
        </w:tc>
      </w:tr>
      <w:tr w:rsidR="00ED47E3" w:rsidRPr="001F2C3A" w:rsidTr="002D61CC">
        <w:tc>
          <w:tcPr>
            <w:tcW w:w="2972" w:type="dxa"/>
          </w:tcPr>
          <w:p w:rsidR="00ED47E3" w:rsidRPr="00001BAD" w:rsidRDefault="00ED47E3" w:rsidP="00ED47E3">
            <w:pPr>
              <w:pStyle w:val="af1"/>
            </w:pPr>
            <w:r w:rsidRPr="00001BAD">
              <w:lastRenderedPageBreak/>
              <w:t>Размещение автомобильных дорог</w:t>
            </w:r>
          </w:p>
        </w:tc>
        <w:tc>
          <w:tcPr>
            <w:tcW w:w="5387" w:type="dxa"/>
          </w:tcPr>
          <w:p w:rsidR="00ED47E3" w:rsidRPr="00001BAD" w:rsidRDefault="00ED47E3" w:rsidP="00ED47E3">
            <w:pPr>
              <w:pStyle w:val="af1"/>
              <w:jc w:val="both"/>
            </w:pPr>
            <w:r w:rsidRPr="00001BAD">
              <w:t xml:space="preserve">Размещение автомобильных дорог за пределами населенных пунктов и технически связанных </w:t>
            </w:r>
            <w:r>
              <w:br/>
            </w:r>
            <w:r w:rsidRPr="00001BAD">
              <w:t>с ними сооружений, придорожных стоянок (парковок) транспортных сре</w:t>
            </w:r>
            <w:proofErr w:type="gramStart"/>
            <w:r w:rsidRPr="00001BAD">
              <w:t>дств в гр</w:t>
            </w:r>
            <w:proofErr w:type="gramEnd"/>
            <w:r w:rsidRPr="00001BAD">
              <w:t>аницах городских улиц и дорог, за исключением предусмотренных видами разрешенного использования с </w:t>
            </w:r>
            <w:hyperlink r:id="rId22" w:anchor="block_10271" w:history="1">
              <w:r w:rsidRPr="00001BAD">
                <w:rPr>
                  <w:rStyle w:val="ab"/>
                  <w:color w:val="000000" w:themeColor="text1"/>
                  <w:u w:val="none"/>
                </w:rPr>
                <w:t>кодами 2.7.1</w:t>
              </w:r>
            </w:hyperlink>
            <w:r w:rsidRPr="00001BAD">
              <w:t>, </w:t>
            </w:r>
            <w:hyperlink r:id="rId23" w:anchor="block_1049" w:history="1">
              <w:r w:rsidRPr="00001BAD">
                <w:rPr>
                  <w:rStyle w:val="ab"/>
                  <w:color w:val="000000" w:themeColor="text1"/>
                  <w:u w:val="none"/>
                </w:rPr>
                <w:t>4.9</w:t>
              </w:r>
            </w:hyperlink>
            <w:r w:rsidRPr="00001BAD">
              <w:t>, </w:t>
            </w:r>
            <w:hyperlink r:id="rId24" w:anchor="block_1723" w:history="1">
              <w:r w:rsidRPr="00001BAD">
                <w:rPr>
                  <w:rStyle w:val="ab"/>
                  <w:color w:val="000000" w:themeColor="text1"/>
                  <w:u w:val="none"/>
                </w:rPr>
                <w:t>7.2.3</w:t>
              </w:r>
            </w:hyperlink>
            <w:r w:rsidRPr="00001BAD">
              <w:t>, а также некапитальных сооружений, предназначенных для охраны транспортных средств;</w:t>
            </w:r>
          </w:p>
          <w:p w:rsidR="00ED47E3" w:rsidRPr="00001BAD" w:rsidRDefault="00ED47E3" w:rsidP="00ED47E3">
            <w:pPr>
              <w:pStyle w:val="af1"/>
              <w:jc w:val="both"/>
            </w:pPr>
            <w:r w:rsidRPr="00001BAD">
              <w:t xml:space="preserve">размещение объектов, предназначенных </w:t>
            </w:r>
            <w:r>
              <w:br/>
            </w:r>
            <w:r w:rsidRPr="00001BAD">
              <w:t>для размещения постов органов внутренних дел, ответственных за безопасность дорожного движения</w:t>
            </w:r>
          </w:p>
        </w:tc>
        <w:tc>
          <w:tcPr>
            <w:tcW w:w="985" w:type="dxa"/>
          </w:tcPr>
          <w:p w:rsidR="00ED47E3" w:rsidRPr="00001BAD" w:rsidRDefault="00ED47E3" w:rsidP="00ED47E3">
            <w:pPr>
              <w:pStyle w:val="af1"/>
              <w:jc w:val="center"/>
            </w:pPr>
            <w:r w:rsidRPr="00001BAD">
              <w:t>7.2.1</w:t>
            </w:r>
          </w:p>
        </w:tc>
      </w:tr>
      <w:tr w:rsidR="00ED47E3" w:rsidRPr="001F2C3A" w:rsidTr="002D61CC">
        <w:tc>
          <w:tcPr>
            <w:tcW w:w="2972" w:type="dxa"/>
          </w:tcPr>
          <w:p w:rsidR="00ED47E3" w:rsidRPr="001F2C3A" w:rsidRDefault="00ED47E3" w:rsidP="00ED47E3">
            <w:pPr>
              <w:pStyle w:val="af1"/>
            </w:pPr>
            <w:r w:rsidRPr="00DC7C7C">
              <w:t>Земельные участки (территории) общего пользования</w:t>
            </w:r>
          </w:p>
        </w:tc>
        <w:tc>
          <w:tcPr>
            <w:tcW w:w="5387" w:type="dxa"/>
          </w:tcPr>
          <w:p w:rsidR="00ED47E3" w:rsidRDefault="00ED47E3" w:rsidP="00ED47E3">
            <w:pPr>
              <w:pStyle w:val="af1"/>
            </w:pPr>
            <w:r>
              <w:t>Земельные участки общего пользования.</w:t>
            </w:r>
          </w:p>
          <w:p w:rsidR="00ED47E3" w:rsidRPr="001F2C3A" w:rsidRDefault="00ED47E3" w:rsidP="00ED47E3">
            <w:pPr>
              <w:pStyle w:val="af1"/>
              <w:jc w:val="both"/>
            </w:pPr>
            <w:r>
              <w:t>Содержание данного вида разрешенного использования включает в себя содержание видов разрешенного использования с кодами 12.0.1 - 12.0.2</w:t>
            </w:r>
          </w:p>
        </w:tc>
        <w:tc>
          <w:tcPr>
            <w:tcW w:w="985" w:type="dxa"/>
          </w:tcPr>
          <w:p w:rsidR="00ED47E3" w:rsidRPr="001F2C3A" w:rsidRDefault="00ED47E3" w:rsidP="00ED47E3">
            <w:pPr>
              <w:pStyle w:val="af1"/>
              <w:jc w:val="center"/>
            </w:pPr>
            <w:r>
              <w:t>12.0</w:t>
            </w:r>
          </w:p>
        </w:tc>
      </w:tr>
    </w:tbl>
    <w:p w:rsidR="006E1624" w:rsidRDefault="006E1624" w:rsidP="006E1624">
      <w:pPr>
        <w:widowControl w:val="0"/>
        <w:tabs>
          <w:tab w:val="left" w:pos="180"/>
        </w:tabs>
        <w:overflowPunct w:val="0"/>
        <w:adjustRightInd w:val="0"/>
        <w:spacing w:line="276" w:lineRule="auto"/>
        <w:rPr>
          <w:b/>
          <w:bCs/>
          <w:szCs w:val="28"/>
        </w:rPr>
      </w:pPr>
    </w:p>
    <w:p w:rsidR="002D61CC" w:rsidRPr="002D61CC" w:rsidRDefault="00D72D5B" w:rsidP="002D61CC">
      <w:pPr>
        <w:widowControl w:val="0"/>
        <w:tabs>
          <w:tab w:val="left" w:pos="180"/>
        </w:tabs>
        <w:overflowPunct w:val="0"/>
        <w:adjustRightInd w:val="0"/>
        <w:ind w:firstLine="900"/>
        <w:rPr>
          <w:szCs w:val="28"/>
        </w:rPr>
      </w:pPr>
      <w:bookmarkStart w:id="324" w:name="_Toc13143671"/>
      <w:bookmarkEnd w:id="322"/>
      <w:r w:rsidRPr="00EF6C9C">
        <w:rPr>
          <w:bCs/>
          <w:szCs w:val="28"/>
        </w:rPr>
        <w:t xml:space="preserve">3. </w:t>
      </w:r>
      <w:r w:rsidR="002D61CC" w:rsidRPr="00CD148E">
        <w:rPr>
          <w:bCs/>
          <w:szCs w:val="28"/>
        </w:rPr>
        <w:t xml:space="preserve">Предельные </w:t>
      </w:r>
      <w:r w:rsidR="002D61CC" w:rsidRPr="00CD148E">
        <w:rPr>
          <w:szCs w:val="28"/>
        </w:rPr>
        <w:t>размеры земельных участков и предельные параметры разрешённого строительства, реконструкции объектов капитального строительства</w:t>
      </w:r>
      <w:r w:rsidR="002D61CC" w:rsidRPr="002D61CC">
        <w:rPr>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3.1</w:t>
      </w:r>
      <w:r w:rsidRPr="00B13E7C">
        <w:rPr>
          <w:bCs/>
          <w:szCs w:val="28"/>
        </w:rPr>
        <w:tab/>
        <w:t xml:space="preserve">Минимальная площадь земельного участка </w:t>
      </w:r>
      <w:proofErr w:type="gramStart"/>
      <w:r w:rsidRPr="00B13E7C">
        <w:rPr>
          <w:bCs/>
          <w:szCs w:val="28"/>
        </w:rPr>
        <w:t>для</w:t>
      </w:r>
      <w:proofErr w:type="gramEnd"/>
      <w:r w:rsidRPr="00B13E7C">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а)</w:t>
      </w:r>
      <w:r w:rsidRPr="00B13E7C">
        <w:rPr>
          <w:bCs/>
          <w:szCs w:val="28"/>
        </w:rPr>
        <w:tab/>
        <w:t xml:space="preserve"> размещения усадебного жилого дама</w:t>
      </w:r>
      <w:r>
        <w:rPr>
          <w:bCs/>
          <w:szCs w:val="28"/>
        </w:rPr>
        <w:t xml:space="preserve"> – </w:t>
      </w:r>
      <w:r w:rsidRPr="00B13E7C">
        <w:rPr>
          <w:bCs/>
          <w:szCs w:val="28"/>
        </w:rPr>
        <w:t xml:space="preserve">500 </w:t>
      </w:r>
      <w:r>
        <w:rPr>
          <w:bCs/>
          <w:szCs w:val="28"/>
        </w:rPr>
        <w:t>кв. м.</w:t>
      </w:r>
      <w:r w:rsidRPr="00B13E7C">
        <w:rPr>
          <w:bCs/>
          <w:szCs w:val="28"/>
        </w:rPr>
        <w:t>;</w:t>
      </w:r>
    </w:p>
    <w:p w:rsidR="00D72D5B" w:rsidRPr="002D61C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б)</w:t>
      </w:r>
      <w:r w:rsidRPr="00B13E7C">
        <w:rPr>
          <w:bCs/>
          <w:szCs w:val="28"/>
        </w:rPr>
        <w:tab/>
        <w:t xml:space="preserve">размещения одного из блокированных жилых домов (включая площадь застройки) – 300 </w:t>
      </w:r>
      <w:r>
        <w:rPr>
          <w:bCs/>
          <w:szCs w:val="28"/>
        </w:rPr>
        <w:t>кв. м.</w:t>
      </w:r>
      <w:r w:rsidRPr="00B13E7C">
        <w:rPr>
          <w:bCs/>
          <w:szCs w:val="28"/>
        </w:rPr>
        <w:t xml:space="preserve"> на каждую блок-секцию</w:t>
      </w:r>
      <w:r w:rsidR="002D61CC" w:rsidRPr="002D61CC">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в)</w:t>
      </w:r>
      <w:r w:rsidRPr="00B13E7C">
        <w:rPr>
          <w:bCs/>
          <w:szCs w:val="28"/>
        </w:rPr>
        <w:tab/>
        <w:t xml:space="preserve">размещения блокированного жилого дома (без площади застройки) – 100 </w:t>
      </w:r>
      <w:r>
        <w:rPr>
          <w:bCs/>
          <w:szCs w:val="28"/>
        </w:rPr>
        <w:t>кв. м.</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3.2</w:t>
      </w:r>
      <w:r w:rsidRPr="00B13E7C">
        <w:rPr>
          <w:bCs/>
          <w:szCs w:val="28"/>
        </w:rPr>
        <w:tab/>
        <w:t>Максимальная площадь земельного участка:</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а) размещения усадебного жилого дама</w:t>
      </w:r>
      <w:r>
        <w:rPr>
          <w:bCs/>
          <w:szCs w:val="28"/>
        </w:rPr>
        <w:t xml:space="preserve"> –</w:t>
      </w:r>
      <w:r w:rsidRPr="00B13E7C">
        <w:rPr>
          <w:bCs/>
          <w:szCs w:val="28"/>
        </w:rPr>
        <w:t xml:space="preserve"> 3000 </w:t>
      </w:r>
      <w:r>
        <w:rPr>
          <w:bCs/>
          <w:szCs w:val="28"/>
        </w:rPr>
        <w:t>кв. м.</w:t>
      </w:r>
      <w:r w:rsidRPr="00B13E7C">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б) размещения одного из блокированных жилых домов (включая площадь застройки) – 400 </w:t>
      </w:r>
      <w:r>
        <w:rPr>
          <w:bCs/>
          <w:szCs w:val="28"/>
        </w:rPr>
        <w:t>кв. м.</w:t>
      </w:r>
      <w:r w:rsidRPr="00B13E7C">
        <w:rPr>
          <w:bCs/>
          <w:szCs w:val="28"/>
        </w:rPr>
        <w:t xml:space="preserve"> на каждую блок-секцию. </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3.3</w:t>
      </w:r>
      <w:r w:rsidRPr="00B13E7C">
        <w:rPr>
          <w:bCs/>
          <w:szCs w:val="28"/>
        </w:rPr>
        <w:tab/>
        <w:t xml:space="preserve">Максимальный коэффициент застройки земельного участка индивидуального жилого дома – 0,4, в том числе хозяйственными строениями, </w:t>
      </w:r>
      <w:r w:rsidRPr="00B13E7C">
        <w:rPr>
          <w:bCs/>
          <w:szCs w:val="28"/>
        </w:rPr>
        <w:lastRenderedPageBreak/>
        <w:t>гаражами, индивидуальными банями, теплицами и другими вспомогательными строениями.</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3.4</w:t>
      </w:r>
      <w:r w:rsidRPr="00B13E7C">
        <w:rPr>
          <w:bCs/>
          <w:szCs w:val="28"/>
        </w:rPr>
        <w:tab/>
        <w:t>Максимальный коэффициент плотности застройки – 0,8.</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3.5</w:t>
      </w:r>
      <w:r w:rsidRPr="00B13E7C">
        <w:rPr>
          <w:bCs/>
          <w:szCs w:val="28"/>
        </w:rPr>
        <w:tab/>
        <w:t>Максимальная площадь объектов розничной торговли – 150 кв. м. торговой площади.</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3.6</w:t>
      </w:r>
      <w:r w:rsidRPr="00B13E7C">
        <w:rPr>
          <w:bCs/>
          <w:szCs w:val="28"/>
        </w:rPr>
        <w:tab/>
        <w:t xml:space="preserve">Минимальная высота индивидуальных жилых домов и иных объектов, размещаемых в зоне малоэтажной жилой застройки – 5 метров </w:t>
      </w:r>
      <w:r>
        <w:rPr>
          <w:bCs/>
          <w:szCs w:val="28"/>
        </w:rPr>
        <w:br/>
      </w:r>
      <w:r w:rsidRPr="00B13E7C">
        <w:rPr>
          <w:bCs/>
          <w:szCs w:val="28"/>
        </w:rPr>
        <w:t>в коньке кровли.</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3.7</w:t>
      </w:r>
      <w:r w:rsidRPr="00B13E7C">
        <w:rPr>
          <w:bCs/>
          <w:szCs w:val="28"/>
        </w:rPr>
        <w:tab/>
        <w:t>Максимальная высота:</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а)</w:t>
      </w:r>
      <w:r w:rsidRPr="00B13E7C">
        <w:rPr>
          <w:bCs/>
          <w:szCs w:val="28"/>
        </w:rPr>
        <w:tab/>
        <w:t xml:space="preserve"> индивидуальных жилых домов и иных объектов, размещаемых </w:t>
      </w:r>
      <w:r>
        <w:rPr>
          <w:bCs/>
          <w:szCs w:val="28"/>
        </w:rPr>
        <w:br/>
      </w:r>
      <w:r w:rsidRPr="00B13E7C">
        <w:rPr>
          <w:bCs/>
          <w:szCs w:val="28"/>
        </w:rPr>
        <w:t>в зоне малоэтажной жилой застройки – 10 метров в коньке кровли;</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б)</w:t>
      </w:r>
      <w:r w:rsidRPr="00B13E7C">
        <w:rPr>
          <w:bCs/>
          <w:szCs w:val="28"/>
        </w:rPr>
        <w:tab/>
        <w:t>хозяйственных строений, гаражей, индивидуальных бань, теплиц и других вспомогательных строений</w:t>
      </w:r>
      <w:r>
        <w:rPr>
          <w:bCs/>
          <w:szCs w:val="28"/>
        </w:rPr>
        <w:t xml:space="preserve"> – </w:t>
      </w:r>
      <w:r w:rsidRPr="00B13E7C">
        <w:rPr>
          <w:bCs/>
          <w:szCs w:val="28"/>
        </w:rPr>
        <w:t>5 м в коньке крыши.</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3.8</w:t>
      </w:r>
      <w:r w:rsidRPr="00B13E7C">
        <w:rPr>
          <w:bCs/>
          <w:szCs w:val="28"/>
        </w:rPr>
        <w:tab/>
        <w:t xml:space="preserve">Размещение хозяйственных строений, индивидуальных бань, теплиц и других вспомогательных строений должно </w:t>
      </w:r>
      <w:proofErr w:type="gramStart"/>
      <w:r w:rsidRPr="00B13E7C">
        <w:rPr>
          <w:bCs/>
          <w:szCs w:val="28"/>
        </w:rPr>
        <w:t>производится</w:t>
      </w:r>
      <w:proofErr w:type="gramEnd"/>
      <w:r w:rsidRPr="00B13E7C">
        <w:rPr>
          <w:bCs/>
          <w:szCs w:val="28"/>
        </w:rPr>
        <w:t xml:space="preserve"> вне зон видимости с территорий публичных пространств.</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3.9</w:t>
      </w:r>
      <w:r w:rsidRPr="00B13E7C">
        <w:rPr>
          <w:bCs/>
          <w:szCs w:val="28"/>
        </w:rPr>
        <w:tab/>
        <w:t xml:space="preserve">Предельные параметры помещений общественного назначения, </w:t>
      </w:r>
      <w:r>
        <w:rPr>
          <w:bCs/>
          <w:szCs w:val="28"/>
        </w:rPr>
        <w:br/>
      </w:r>
      <w:r w:rsidRPr="00B13E7C">
        <w:rPr>
          <w:bCs/>
          <w:szCs w:val="28"/>
        </w:rPr>
        <w:t>в составе помещений индивидуального жилого дома: общая площадь помещений</w:t>
      </w:r>
      <w:r>
        <w:rPr>
          <w:bCs/>
          <w:szCs w:val="28"/>
        </w:rPr>
        <w:t xml:space="preserve"> –</w:t>
      </w:r>
      <w:r w:rsidRPr="00B13E7C">
        <w:rPr>
          <w:bCs/>
          <w:szCs w:val="28"/>
        </w:rPr>
        <w:t xml:space="preserve"> до 100 кв. м; </w:t>
      </w:r>
    </w:p>
    <w:p w:rsidR="00D72D5B" w:rsidRPr="00B13E7C" w:rsidRDefault="00D72D5B" w:rsidP="00727B91">
      <w:pPr>
        <w:widowControl w:val="0"/>
        <w:tabs>
          <w:tab w:val="left" w:pos="180"/>
        </w:tabs>
        <w:overflowPunct w:val="0"/>
        <w:adjustRightInd w:val="0"/>
        <w:spacing w:line="276" w:lineRule="auto"/>
        <w:ind w:left="-142" w:firstLine="720"/>
        <w:rPr>
          <w:bCs/>
          <w:szCs w:val="28"/>
        </w:rPr>
      </w:pPr>
      <w:r>
        <w:rPr>
          <w:bCs/>
          <w:szCs w:val="28"/>
        </w:rPr>
        <w:t>3.10</w:t>
      </w:r>
      <w:r w:rsidRPr="00B13E7C">
        <w:rPr>
          <w:bCs/>
          <w:szCs w:val="28"/>
        </w:rPr>
        <w:tab/>
        <w:t xml:space="preserve"> Минимальные отступы в зонах индивидуальной (усадебной) застройки:</w:t>
      </w:r>
    </w:p>
    <w:p w:rsidR="00D72D5B" w:rsidRPr="00727B91" w:rsidRDefault="00D72D5B" w:rsidP="00727B91">
      <w:pPr>
        <w:widowControl w:val="0"/>
        <w:tabs>
          <w:tab w:val="left" w:pos="180"/>
        </w:tabs>
        <w:overflowPunct w:val="0"/>
        <w:adjustRightInd w:val="0"/>
        <w:spacing w:line="276" w:lineRule="auto"/>
        <w:ind w:left="-142" w:firstLine="720"/>
        <w:rPr>
          <w:bCs/>
          <w:szCs w:val="28"/>
        </w:rPr>
      </w:pPr>
      <w:r w:rsidRPr="00B13E7C">
        <w:rPr>
          <w:bCs/>
          <w:szCs w:val="28"/>
        </w:rPr>
        <w:t>а)</w:t>
      </w:r>
      <w:r w:rsidRPr="00B13E7C">
        <w:rPr>
          <w:bCs/>
          <w:szCs w:val="28"/>
        </w:rPr>
        <w:tab/>
        <w:t xml:space="preserve">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w:t>
      </w:r>
      <w:r w:rsidRPr="00727B91">
        <w:rPr>
          <w:bCs/>
          <w:szCs w:val="28"/>
        </w:rPr>
        <w:t>и проездов – не менее 5 м</w:t>
      </w:r>
      <w:r w:rsidR="002D61CC" w:rsidRPr="00727B91">
        <w:rPr>
          <w:bCs/>
          <w:szCs w:val="28"/>
        </w:rPr>
        <w:t>;</w:t>
      </w:r>
    </w:p>
    <w:p w:rsidR="00727B91" w:rsidRPr="00727B91" w:rsidRDefault="00D72D5B" w:rsidP="00727B91">
      <w:pPr>
        <w:widowControl w:val="0"/>
        <w:tabs>
          <w:tab w:val="left" w:pos="1080"/>
          <w:tab w:val="left" w:pos="1260"/>
        </w:tabs>
        <w:overflowPunct w:val="0"/>
        <w:adjustRightInd w:val="0"/>
        <w:spacing w:line="276" w:lineRule="auto"/>
        <w:ind w:left="-142" w:firstLine="720"/>
        <w:rPr>
          <w:szCs w:val="28"/>
        </w:rPr>
      </w:pPr>
      <w:proofErr w:type="gramStart"/>
      <w:r w:rsidRPr="00727B91">
        <w:rPr>
          <w:bCs/>
          <w:szCs w:val="28"/>
        </w:rPr>
        <w:t>б)</w:t>
      </w:r>
      <w:r w:rsidRPr="00727B91">
        <w:rPr>
          <w:bCs/>
          <w:szCs w:val="28"/>
        </w:rPr>
        <w:tab/>
      </w:r>
      <w:r w:rsidR="00727B91" w:rsidRPr="00727B91">
        <w:rPr>
          <w:szCs w:val="28"/>
        </w:rPr>
        <w:t xml:space="preserve">отступ домов до границы соседнего </w:t>
      </w:r>
      <w:proofErr w:type="spellStart"/>
      <w:r w:rsidR="00727B91" w:rsidRPr="00727B91">
        <w:rPr>
          <w:szCs w:val="28"/>
        </w:rPr>
        <w:t>приквартирного</w:t>
      </w:r>
      <w:proofErr w:type="spellEnd"/>
      <w:r w:rsidR="00727B91" w:rsidRPr="00727B91">
        <w:rPr>
          <w:szCs w:val="28"/>
        </w:rPr>
        <w:t xml:space="preserve"> участка </w:t>
      </w:r>
      <w:r w:rsidR="00727B91" w:rsidRPr="00727B91">
        <w:rPr>
          <w:szCs w:val="28"/>
        </w:rPr>
        <w:br/>
        <w:t xml:space="preserve">по санитарно-бытовым условиям должно быть не менее - 4 м при условии учета норм инсоляции и освещенности в соответствии с требованиями </w:t>
      </w:r>
      <w:proofErr w:type="spellStart"/>
      <w:r w:rsidR="00727B91" w:rsidRPr="00727B91">
        <w:rPr>
          <w:szCs w:val="28"/>
        </w:rPr>
        <w:t>СанПиН</w:t>
      </w:r>
      <w:proofErr w:type="spellEnd"/>
      <w:r w:rsidR="00727B91" w:rsidRPr="00727B91">
        <w:rPr>
          <w:szCs w:val="28"/>
        </w:rPr>
        <w:t xml:space="preserve"> 2.2.1/2.1.1.1076-01 «Гигиенические требования к инсоляции и солнцезащите помещений жилых и общественных зданий и территорий», нормами освещенности, приведенными в СП 52.13330.2011, а также в соответствии с главой 15 Федерального закона</w:t>
      </w:r>
      <w:proofErr w:type="gramEnd"/>
      <w:r w:rsidR="00727B91" w:rsidRPr="00727B91">
        <w:rPr>
          <w:szCs w:val="28"/>
        </w:rPr>
        <w:t xml:space="preserve"> от 22 июля 2008 года № 123 </w:t>
      </w:r>
      <w:r w:rsidR="00727B91" w:rsidRPr="00727B91">
        <w:rPr>
          <w:szCs w:val="28"/>
        </w:rPr>
        <w:br/>
        <w:t>ФЗ «Требования пожарной безопасности при градостроительной деятельности»;</w:t>
      </w:r>
    </w:p>
    <w:p w:rsidR="00D72D5B" w:rsidRPr="00B13E7C" w:rsidRDefault="00D72D5B" w:rsidP="00727B91">
      <w:pPr>
        <w:widowControl w:val="0"/>
        <w:tabs>
          <w:tab w:val="left" w:pos="180"/>
        </w:tabs>
        <w:overflowPunct w:val="0"/>
        <w:adjustRightInd w:val="0"/>
        <w:spacing w:line="276" w:lineRule="auto"/>
        <w:ind w:left="-142" w:firstLine="720"/>
        <w:rPr>
          <w:bCs/>
          <w:szCs w:val="28"/>
        </w:rPr>
      </w:pPr>
      <w:r w:rsidRPr="00727B91">
        <w:rPr>
          <w:bCs/>
          <w:szCs w:val="28"/>
        </w:rPr>
        <w:t>в)</w:t>
      </w:r>
      <w:r w:rsidRPr="00727B91">
        <w:rPr>
          <w:bCs/>
          <w:szCs w:val="28"/>
        </w:rPr>
        <w:tab/>
        <w:t>отступ</w:t>
      </w:r>
      <w:r w:rsidRPr="00B13E7C">
        <w:rPr>
          <w:bCs/>
          <w:szCs w:val="28"/>
        </w:rPr>
        <w:t xml:space="preserve"> построек для содержания скота и птицы до границы соседнего </w:t>
      </w:r>
      <w:proofErr w:type="spellStart"/>
      <w:r w:rsidRPr="00B13E7C">
        <w:rPr>
          <w:bCs/>
          <w:szCs w:val="28"/>
        </w:rPr>
        <w:t>приквартирного</w:t>
      </w:r>
      <w:proofErr w:type="spellEnd"/>
      <w:r w:rsidRPr="00B13E7C">
        <w:rPr>
          <w:bCs/>
          <w:szCs w:val="28"/>
        </w:rPr>
        <w:t xml:space="preserve"> участка – 4 м;</w:t>
      </w:r>
    </w:p>
    <w:p w:rsidR="00D72D5B" w:rsidRPr="00B13E7C" w:rsidRDefault="00D72D5B" w:rsidP="00727B91">
      <w:pPr>
        <w:widowControl w:val="0"/>
        <w:tabs>
          <w:tab w:val="left" w:pos="180"/>
        </w:tabs>
        <w:overflowPunct w:val="0"/>
        <w:adjustRightInd w:val="0"/>
        <w:spacing w:line="276" w:lineRule="auto"/>
        <w:ind w:left="-142" w:firstLine="720"/>
        <w:rPr>
          <w:bCs/>
          <w:szCs w:val="28"/>
        </w:rPr>
      </w:pPr>
      <w:r w:rsidRPr="00B13E7C">
        <w:rPr>
          <w:bCs/>
          <w:szCs w:val="28"/>
        </w:rPr>
        <w:t>г)</w:t>
      </w:r>
      <w:r w:rsidRPr="00B13E7C">
        <w:rPr>
          <w:bCs/>
          <w:szCs w:val="28"/>
        </w:rPr>
        <w:tab/>
        <w:t xml:space="preserve">отступ от других построек (бани, гаража и др.) до границы соседнего </w:t>
      </w:r>
      <w:proofErr w:type="spellStart"/>
      <w:r w:rsidRPr="00B13E7C">
        <w:rPr>
          <w:bCs/>
          <w:szCs w:val="28"/>
        </w:rPr>
        <w:t>приквартирного</w:t>
      </w:r>
      <w:proofErr w:type="spellEnd"/>
      <w:r w:rsidRPr="00B13E7C">
        <w:rPr>
          <w:bCs/>
          <w:szCs w:val="28"/>
        </w:rPr>
        <w:t xml:space="preserve"> участка – 1 м;</w:t>
      </w:r>
    </w:p>
    <w:p w:rsidR="00D72D5B" w:rsidRPr="00B13E7C" w:rsidRDefault="00D72D5B" w:rsidP="00D72D5B">
      <w:pPr>
        <w:widowControl w:val="0"/>
        <w:tabs>
          <w:tab w:val="left" w:pos="180"/>
        </w:tabs>
        <w:overflowPunct w:val="0"/>
        <w:adjustRightInd w:val="0"/>
        <w:spacing w:line="276" w:lineRule="auto"/>
        <w:ind w:left="-180" w:firstLine="900"/>
        <w:rPr>
          <w:bCs/>
          <w:szCs w:val="28"/>
        </w:rPr>
      </w:pPr>
      <w:proofErr w:type="spellStart"/>
      <w:r w:rsidRPr="00B13E7C">
        <w:rPr>
          <w:bCs/>
          <w:szCs w:val="28"/>
        </w:rPr>
        <w:lastRenderedPageBreak/>
        <w:t>д</w:t>
      </w:r>
      <w:proofErr w:type="spellEnd"/>
      <w:r w:rsidRPr="00B13E7C">
        <w:rPr>
          <w:bCs/>
          <w:szCs w:val="28"/>
        </w:rPr>
        <w:t>)</w:t>
      </w:r>
      <w:r w:rsidRPr="00B13E7C">
        <w:rPr>
          <w:bCs/>
          <w:szCs w:val="28"/>
        </w:rPr>
        <w:tab/>
        <w:t xml:space="preserve">отступ от стволов высокорослых деревьев до границы соседнего </w:t>
      </w:r>
      <w:proofErr w:type="spellStart"/>
      <w:r w:rsidRPr="00B13E7C">
        <w:rPr>
          <w:bCs/>
          <w:szCs w:val="28"/>
        </w:rPr>
        <w:t>приквартирного</w:t>
      </w:r>
      <w:proofErr w:type="spellEnd"/>
      <w:r w:rsidRPr="00B13E7C">
        <w:rPr>
          <w:bCs/>
          <w:szCs w:val="28"/>
        </w:rPr>
        <w:t xml:space="preserve"> участка – 4 м;</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е)</w:t>
      </w:r>
      <w:r w:rsidRPr="00B13E7C">
        <w:rPr>
          <w:bCs/>
          <w:szCs w:val="28"/>
        </w:rPr>
        <w:tab/>
        <w:t xml:space="preserve">отступ от стволов </w:t>
      </w:r>
      <w:proofErr w:type="spellStart"/>
      <w:r w:rsidRPr="00B13E7C">
        <w:rPr>
          <w:bCs/>
          <w:szCs w:val="28"/>
        </w:rPr>
        <w:t>среднерослых</w:t>
      </w:r>
      <w:proofErr w:type="spellEnd"/>
      <w:r w:rsidRPr="00B13E7C">
        <w:rPr>
          <w:bCs/>
          <w:szCs w:val="28"/>
        </w:rPr>
        <w:t xml:space="preserve"> деревьев до границы соседнего </w:t>
      </w:r>
      <w:proofErr w:type="spellStart"/>
      <w:r w:rsidRPr="00B13E7C">
        <w:rPr>
          <w:bCs/>
          <w:szCs w:val="28"/>
        </w:rPr>
        <w:t>приквартирного</w:t>
      </w:r>
      <w:proofErr w:type="spellEnd"/>
      <w:r w:rsidRPr="00B13E7C">
        <w:rPr>
          <w:bCs/>
          <w:szCs w:val="28"/>
        </w:rPr>
        <w:t xml:space="preserve"> участка – 2 м;</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ж)</w:t>
      </w:r>
      <w:r w:rsidRPr="00B13E7C">
        <w:rPr>
          <w:bCs/>
          <w:szCs w:val="28"/>
        </w:rPr>
        <w:tab/>
        <w:t xml:space="preserve">отступ от кустарника до границы соседнего </w:t>
      </w:r>
      <w:proofErr w:type="spellStart"/>
      <w:r w:rsidRPr="00B13E7C">
        <w:rPr>
          <w:bCs/>
          <w:szCs w:val="28"/>
        </w:rPr>
        <w:t>приквартирного</w:t>
      </w:r>
      <w:proofErr w:type="spellEnd"/>
      <w:r w:rsidRPr="00B13E7C">
        <w:rPr>
          <w:bCs/>
          <w:szCs w:val="28"/>
        </w:rPr>
        <w:t xml:space="preserve"> участка – 1 м;</w:t>
      </w:r>
    </w:p>
    <w:p w:rsidR="00D72D5B" w:rsidRPr="002D61CC" w:rsidRDefault="00D72D5B" w:rsidP="00D72D5B">
      <w:pPr>
        <w:widowControl w:val="0"/>
        <w:tabs>
          <w:tab w:val="left" w:pos="180"/>
        </w:tabs>
        <w:overflowPunct w:val="0"/>
        <w:adjustRightInd w:val="0"/>
        <w:spacing w:line="276" w:lineRule="auto"/>
        <w:ind w:left="-180" w:firstLine="900"/>
        <w:rPr>
          <w:bCs/>
          <w:szCs w:val="28"/>
        </w:rPr>
      </w:pPr>
      <w:proofErr w:type="spellStart"/>
      <w:r w:rsidRPr="00B13E7C">
        <w:rPr>
          <w:bCs/>
          <w:szCs w:val="28"/>
        </w:rPr>
        <w:t>з</w:t>
      </w:r>
      <w:proofErr w:type="spellEnd"/>
      <w:r w:rsidRPr="00B13E7C">
        <w:rPr>
          <w:bCs/>
          <w:szCs w:val="28"/>
        </w:rPr>
        <w:t>)</w:t>
      </w:r>
      <w:r w:rsidRPr="00B13E7C">
        <w:rPr>
          <w:bCs/>
          <w:szCs w:val="28"/>
        </w:rPr>
        <w:tab/>
        <w:t>минимальные расстояния до красных линий от стен зданий дошкольных и общеобразовательных учреждений в населенных пунктах городского типа – 25 метров</w:t>
      </w:r>
      <w:r w:rsidR="002D61CC">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3.11</w:t>
      </w:r>
      <w:r w:rsidRPr="00B13E7C">
        <w:rPr>
          <w:bCs/>
          <w:szCs w:val="28"/>
        </w:rPr>
        <w:tab/>
        <w:t xml:space="preserve"> Содержание скота и птицы допускается в районах усадебной застройки с размером участка не менее 0,15 га, в том числе:</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 содержание и разведение домашней птицы и кроликов до 20 голов, </w:t>
      </w:r>
      <w:r>
        <w:rPr>
          <w:bCs/>
          <w:szCs w:val="28"/>
        </w:rPr>
        <w:br/>
      </w:r>
      <w:r w:rsidRPr="00B13E7C">
        <w:rPr>
          <w:bCs/>
          <w:szCs w:val="28"/>
        </w:rPr>
        <w:t>а также мелкого рогатого скота (овец и коз) до 10 голов;</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содержание и выращивание крупного рогатого скота (2-3 головы);</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содержание и выращивание свиноматок (1-2 головы).</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3.12</w:t>
      </w:r>
      <w:r w:rsidRPr="00B13E7C">
        <w:rPr>
          <w:bCs/>
          <w:szCs w:val="28"/>
        </w:rPr>
        <w:tab/>
        <w:t>Требования к ограждению земельных участков: максимальная высота ограждений земельных участков – 1,8 метра.</w:t>
      </w:r>
    </w:p>
    <w:p w:rsidR="00D72D5B" w:rsidRPr="00684C8A" w:rsidRDefault="00D72D5B" w:rsidP="00D72D5B">
      <w:pPr>
        <w:widowControl w:val="0"/>
        <w:tabs>
          <w:tab w:val="left" w:pos="180"/>
        </w:tabs>
        <w:overflowPunct w:val="0"/>
        <w:adjustRightInd w:val="0"/>
        <w:spacing w:line="276" w:lineRule="auto"/>
        <w:ind w:left="-180" w:firstLine="900"/>
        <w:rPr>
          <w:bCs/>
          <w:szCs w:val="28"/>
        </w:rPr>
      </w:pPr>
      <w:r>
        <w:rPr>
          <w:bCs/>
          <w:szCs w:val="28"/>
        </w:rPr>
        <w:t>3.13</w:t>
      </w:r>
      <w:r w:rsidRPr="00B13E7C">
        <w:rPr>
          <w:bCs/>
          <w:szCs w:val="28"/>
        </w:rPr>
        <w:tab/>
        <w:t xml:space="preserve">Минимальные размеры земельных участков объектов капитального строительства общественного назначения определяются </w:t>
      </w:r>
      <w:r>
        <w:rPr>
          <w:bCs/>
          <w:szCs w:val="28"/>
        </w:rPr>
        <w:br/>
      </w:r>
      <w:r w:rsidRPr="00B13E7C">
        <w:rPr>
          <w:bCs/>
          <w:szCs w:val="28"/>
        </w:rPr>
        <w:t xml:space="preserve">в соответствии с приложением 7* </w:t>
      </w:r>
      <w:proofErr w:type="spellStart"/>
      <w:r w:rsidRPr="00B13E7C">
        <w:rPr>
          <w:bCs/>
          <w:szCs w:val="28"/>
        </w:rPr>
        <w:t>СНиП</w:t>
      </w:r>
      <w:proofErr w:type="spellEnd"/>
      <w:r w:rsidRPr="00B13E7C">
        <w:rPr>
          <w:bCs/>
          <w:szCs w:val="28"/>
        </w:rPr>
        <w:t xml:space="preserve"> 2.07.01-89* </w:t>
      </w:r>
      <w:r>
        <w:rPr>
          <w:bCs/>
          <w:szCs w:val="28"/>
        </w:rPr>
        <w:t>«</w:t>
      </w:r>
      <w:r w:rsidRPr="00B13E7C">
        <w:rPr>
          <w:bCs/>
          <w:szCs w:val="28"/>
        </w:rPr>
        <w:t>Градостроительство. Планировка и застройка городских и сельских поселений</w:t>
      </w:r>
      <w:r>
        <w:rPr>
          <w:bCs/>
          <w:szCs w:val="28"/>
        </w:rPr>
        <w:t>»</w:t>
      </w:r>
      <w:r w:rsidRPr="00B13E7C">
        <w:rPr>
          <w:bCs/>
          <w:szCs w:val="28"/>
        </w:rPr>
        <w:t xml:space="preserve"> или в соответствии </w:t>
      </w:r>
      <w:r>
        <w:rPr>
          <w:bCs/>
          <w:szCs w:val="28"/>
        </w:rPr>
        <w:br/>
      </w:r>
      <w:r w:rsidRPr="00B13E7C">
        <w:rPr>
          <w:bCs/>
          <w:szCs w:val="28"/>
        </w:rPr>
        <w:t>с приложением</w:t>
      </w:r>
      <w:proofErr w:type="gramStart"/>
      <w:r w:rsidRPr="00B13E7C">
        <w:rPr>
          <w:bCs/>
          <w:szCs w:val="28"/>
        </w:rPr>
        <w:t xml:space="preserve"> Ж</w:t>
      </w:r>
      <w:proofErr w:type="gramEnd"/>
      <w:r w:rsidRPr="00B13E7C">
        <w:rPr>
          <w:bCs/>
          <w:szCs w:val="28"/>
        </w:rPr>
        <w:t xml:space="preserve"> в СП 42.13330.2011 </w:t>
      </w:r>
      <w:r>
        <w:rPr>
          <w:bCs/>
          <w:szCs w:val="28"/>
        </w:rPr>
        <w:t>«</w:t>
      </w:r>
      <w:r w:rsidRPr="00B13E7C">
        <w:rPr>
          <w:bCs/>
          <w:szCs w:val="28"/>
        </w:rPr>
        <w:t xml:space="preserve">Градостроительство. Планировка </w:t>
      </w:r>
      <w:r>
        <w:rPr>
          <w:bCs/>
          <w:szCs w:val="28"/>
        </w:rPr>
        <w:br/>
      </w:r>
      <w:r w:rsidRPr="00B13E7C">
        <w:rPr>
          <w:bCs/>
          <w:szCs w:val="28"/>
        </w:rPr>
        <w:t xml:space="preserve">и застройка городских и сельских поселений. Актуализированная редакция </w:t>
      </w:r>
      <w:proofErr w:type="spellStart"/>
      <w:r w:rsidRPr="00B13E7C">
        <w:rPr>
          <w:bCs/>
          <w:szCs w:val="28"/>
        </w:rPr>
        <w:t>СНиП</w:t>
      </w:r>
      <w:proofErr w:type="spellEnd"/>
      <w:r w:rsidRPr="00B13E7C">
        <w:rPr>
          <w:bCs/>
          <w:szCs w:val="28"/>
        </w:rPr>
        <w:t xml:space="preserve"> 2.07.01-89*</w:t>
      </w:r>
      <w:r>
        <w:rPr>
          <w:bCs/>
          <w:szCs w:val="28"/>
        </w:rPr>
        <w:t>»</w:t>
      </w:r>
      <w:r w:rsidR="00684C8A">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Данные минимальные размеры земельных участков установлены </w:t>
      </w:r>
      <w:r>
        <w:rPr>
          <w:bCs/>
          <w:szCs w:val="28"/>
        </w:rPr>
        <w:br/>
      </w:r>
      <w:r w:rsidRPr="00B13E7C">
        <w:rPr>
          <w:bCs/>
          <w:szCs w:val="28"/>
        </w:rPr>
        <w:t>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3.14</w:t>
      </w:r>
      <w:r w:rsidRPr="00B13E7C">
        <w:rPr>
          <w:bCs/>
          <w:szCs w:val="28"/>
        </w:rPr>
        <w:t xml:space="preserve"> Размещение объектов и помещений общественного назначения, предназначенных для обслуживания населения, должно осуществляться </w:t>
      </w:r>
      <w:r>
        <w:rPr>
          <w:bCs/>
          <w:szCs w:val="28"/>
        </w:rPr>
        <w:br/>
      </w:r>
      <w:r w:rsidRPr="00B13E7C">
        <w:rPr>
          <w:bCs/>
          <w:szCs w:val="28"/>
        </w:rPr>
        <w:t>на земельных участках, примыкающих к улицам населенного пункта.</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3.15</w:t>
      </w:r>
      <w:proofErr w:type="gramStart"/>
      <w:r w:rsidRPr="00B13E7C">
        <w:rPr>
          <w:bCs/>
          <w:szCs w:val="28"/>
        </w:rPr>
        <w:t xml:space="preserve"> В</w:t>
      </w:r>
      <w:proofErr w:type="gramEnd"/>
      <w:r w:rsidRPr="00B13E7C">
        <w:rPr>
          <w:bCs/>
          <w:szCs w:val="28"/>
        </w:rPr>
        <w:t xml:space="preserve"> соответствии с законодательством и нормами строительного проектирования обеспечивается устройство пандусов для доступа </w:t>
      </w:r>
      <w:proofErr w:type="spellStart"/>
      <w:r w:rsidRPr="00B13E7C">
        <w:rPr>
          <w:bCs/>
          <w:szCs w:val="28"/>
        </w:rPr>
        <w:t>маломобильных</w:t>
      </w:r>
      <w:proofErr w:type="spellEnd"/>
      <w:r w:rsidRPr="00B13E7C">
        <w:rPr>
          <w:bCs/>
          <w:szCs w:val="28"/>
        </w:rPr>
        <w:t xml:space="preserve"> групп населения в помещения общественного назначения, </w:t>
      </w:r>
      <w:r>
        <w:rPr>
          <w:bCs/>
          <w:szCs w:val="28"/>
        </w:rPr>
        <w:br/>
      </w:r>
      <w:r w:rsidRPr="00B13E7C">
        <w:rPr>
          <w:bCs/>
          <w:szCs w:val="28"/>
        </w:rPr>
        <w:t>а также на тротуарах в местах их примыкания к полотну дорог и проездов.</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3.16</w:t>
      </w:r>
      <w:r w:rsidRPr="00B13E7C">
        <w:rPr>
          <w:bCs/>
          <w:szCs w:val="28"/>
        </w:rPr>
        <w:t xml:space="preserve"> Ширина улиц и дорог населенных пунктов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w:t>
      </w:r>
      <w:r w:rsidRPr="00B13E7C">
        <w:rPr>
          <w:bCs/>
          <w:szCs w:val="28"/>
        </w:rPr>
        <w:lastRenderedPageBreak/>
        <w:t>плана населенного пункта и сложившейся застройки.</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Минимальная ширина жилых улиц:</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основных жилых улиц – 20-30 м;</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второстепенных жилых улиц – 15-20 м;</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проездов – 5-10 м.</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3.</w:t>
      </w:r>
      <w:r>
        <w:rPr>
          <w:bCs/>
          <w:szCs w:val="28"/>
        </w:rPr>
        <w:t>17</w:t>
      </w:r>
      <w:r w:rsidRPr="00B13E7C">
        <w:rPr>
          <w:bCs/>
          <w:szCs w:val="28"/>
        </w:rPr>
        <w:t xml:space="preserve"> Минимальные отступы:</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1) в зонах индивидуальной (усадебной) застройки:</w:t>
      </w:r>
    </w:p>
    <w:p w:rsidR="00D72D5B" w:rsidRPr="00684C8A" w:rsidRDefault="00D72D5B" w:rsidP="00684C8A">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w:t>
      </w:r>
      <w:r w:rsidR="00684C8A">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 xml:space="preserve">отступ домов до границы соседнего </w:t>
      </w:r>
      <w:proofErr w:type="spellStart"/>
      <w:r w:rsidRPr="00B13E7C">
        <w:rPr>
          <w:bCs/>
          <w:szCs w:val="28"/>
        </w:rPr>
        <w:t>приквартирного</w:t>
      </w:r>
      <w:proofErr w:type="spellEnd"/>
      <w:r w:rsidRPr="00B13E7C">
        <w:rPr>
          <w:bCs/>
          <w:szCs w:val="28"/>
        </w:rPr>
        <w:t xml:space="preserve"> участка по санитарно-бытовым условиям должно быть не менее - 3 м при условии расчетов инсоляции и освещенности в соответствии с требованиями, приведенными в разделе 14</w:t>
      </w:r>
      <w:r w:rsidR="00684C8A">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СП 42.13330.2011, нормами освещенности, приведенными </w:t>
      </w:r>
      <w:r>
        <w:rPr>
          <w:bCs/>
          <w:szCs w:val="28"/>
        </w:rPr>
        <w:br/>
      </w:r>
      <w:r w:rsidRPr="00B13E7C">
        <w:rPr>
          <w:bCs/>
          <w:szCs w:val="28"/>
        </w:rPr>
        <w:t>в СП 52.13330, а также в соответствии с противопожарными требованиями, приведенными в разделе 15 СП 42.13330.2011.</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 xml:space="preserve">отступ построек для содержания скота и птицы до границы соседнего </w:t>
      </w:r>
      <w:proofErr w:type="spellStart"/>
      <w:r w:rsidRPr="00B13E7C">
        <w:rPr>
          <w:bCs/>
          <w:szCs w:val="28"/>
        </w:rPr>
        <w:t>приквартирного</w:t>
      </w:r>
      <w:proofErr w:type="spellEnd"/>
      <w:r w:rsidRPr="00B13E7C">
        <w:rPr>
          <w:bCs/>
          <w:szCs w:val="28"/>
        </w:rPr>
        <w:t xml:space="preserve"> участка – 4 м;</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 xml:space="preserve">отступ от других построек (бани, гаража и др.) до границы соседнего </w:t>
      </w:r>
      <w:proofErr w:type="spellStart"/>
      <w:r w:rsidRPr="00B13E7C">
        <w:rPr>
          <w:bCs/>
          <w:szCs w:val="28"/>
        </w:rPr>
        <w:t>приквартирного</w:t>
      </w:r>
      <w:proofErr w:type="spellEnd"/>
      <w:r w:rsidRPr="00B13E7C">
        <w:rPr>
          <w:bCs/>
          <w:szCs w:val="28"/>
        </w:rPr>
        <w:t xml:space="preserve"> участка – 1 м;</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 xml:space="preserve">отступ от стволов высокорослых деревьев до границы соседнего </w:t>
      </w:r>
      <w:proofErr w:type="spellStart"/>
      <w:r w:rsidRPr="00B13E7C">
        <w:rPr>
          <w:bCs/>
          <w:szCs w:val="28"/>
        </w:rPr>
        <w:t>приквартирного</w:t>
      </w:r>
      <w:proofErr w:type="spellEnd"/>
      <w:r w:rsidRPr="00B13E7C">
        <w:rPr>
          <w:bCs/>
          <w:szCs w:val="28"/>
        </w:rPr>
        <w:t xml:space="preserve"> участка – 4 м;</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 xml:space="preserve">отступ от стволов </w:t>
      </w:r>
      <w:proofErr w:type="spellStart"/>
      <w:r w:rsidRPr="00B13E7C">
        <w:rPr>
          <w:bCs/>
          <w:szCs w:val="28"/>
        </w:rPr>
        <w:t>среднерослых</w:t>
      </w:r>
      <w:proofErr w:type="spellEnd"/>
      <w:r w:rsidRPr="00B13E7C">
        <w:rPr>
          <w:bCs/>
          <w:szCs w:val="28"/>
        </w:rPr>
        <w:t xml:space="preserve"> деревьев до границы соседнего </w:t>
      </w:r>
      <w:proofErr w:type="spellStart"/>
      <w:r w:rsidRPr="00B13E7C">
        <w:rPr>
          <w:bCs/>
          <w:szCs w:val="28"/>
        </w:rPr>
        <w:t>приквартирного</w:t>
      </w:r>
      <w:proofErr w:type="spellEnd"/>
      <w:r w:rsidRPr="00B13E7C">
        <w:rPr>
          <w:bCs/>
          <w:szCs w:val="28"/>
        </w:rPr>
        <w:t xml:space="preserve"> участка – 2 м; </w:t>
      </w:r>
    </w:p>
    <w:p w:rsidR="00D72D5B" w:rsidRPr="00684C8A"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 xml:space="preserve">отступ от кустарника до границы соседнего </w:t>
      </w:r>
      <w:proofErr w:type="spellStart"/>
      <w:r w:rsidRPr="00B13E7C">
        <w:rPr>
          <w:bCs/>
          <w:szCs w:val="28"/>
        </w:rPr>
        <w:t>приквартирного</w:t>
      </w:r>
      <w:proofErr w:type="spellEnd"/>
      <w:r w:rsidRPr="00B13E7C">
        <w:rPr>
          <w:bCs/>
          <w:szCs w:val="28"/>
        </w:rPr>
        <w:t xml:space="preserve"> участка – 1 м</w:t>
      </w:r>
      <w:r w:rsidR="00684C8A">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2) минимальный отступ от красных линий до линий регулирования застройки (до линий застройки) в остальных территориальных зонах – </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не менее 5 м.</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3) Минимальные расстояния до красных линий от стен зданий дошкольных и общеобразовательных учреждений:</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в населенных пунктах городского типа – 25 метров;</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 xml:space="preserve">в сельских населенных пунктах – 10 метров; </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4) Минимальное расстояние от границ земельного участка лечебного учреждения со стационаром до красной линии – 30 метров.</w:t>
      </w:r>
    </w:p>
    <w:p w:rsidR="00D72D5B" w:rsidRPr="00B13E7C" w:rsidRDefault="000A0393" w:rsidP="00D72D5B">
      <w:pPr>
        <w:widowControl w:val="0"/>
        <w:tabs>
          <w:tab w:val="left" w:pos="180"/>
        </w:tabs>
        <w:overflowPunct w:val="0"/>
        <w:adjustRightInd w:val="0"/>
        <w:spacing w:line="276" w:lineRule="auto"/>
        <w:ind w:left="-180" w:firstLine="900"/>
        <w:rPr>
          <w:bCs/>
          <w:szCs w:val="28"/>
        </w:rPr>
      </w:pPr>
      <w:r>
        <w:rPr>
          <w:bCs/>
          <w:szCs w:val="28"/>
        </w:rPr>
        <w:t>3</w:t>
      </w:r>
      <w:r w:rsidR="00D72D5B" w:rsidRPr="00B13E7C">
        <w:rPr>
          <w:bCs/>
          <w:szCs w:val="28"/>
        </w:rPr>
        <w:t>.</w:t>
      </w:r>
      <w:r>
        <w:rPr>
          <w:bCs/>
          <w:szCs w:val="28"/>
        </w:rPr>
        <w:t>18</w:t>
      </w:r>
      <w:r w:rsidR="00D72D5B" w:rsidRPr="00B13E7C">
        <w:rPr>
          <w:bCs/>
          <w:szCs w:val="28"/>
        </w:rPr>
        <w:t xml:space="preserve"> Минимальные размеры земельных участков объектов </w:t>
      </w:r>
      <w:r w:rsidR="00D72D5B" w:rsidRPr="00B13E7C">
        <w:rPr>
          <w:bCs/>
          <w:szCs w:val="28"/>
        </w:rPr>
        <w:lastRenderedPageBreak/>
        <w:t xml:space="preserve">капитального строительства общественного назначения определяются в соответствии </w:t>
      </w:r>
      <w:r w:rsidR="00D72D5B">
        <w:rPr>
          <w:bCs/>
          <w:szCs w:val="28"/>
        </w:rPr>
        <w:br/>
      </w:r>
      <w:r w:rsidR="00D72D5B" w:rsidRPr="00B13E7C">
        <w:rPr>
          <w:bCs/>
          <w:szCs w:val="28"/>
        </w:rPr>
        <w:t xml:space="preserve">с приложением 7* </w:t>
      </w:r>
      <w:proofErr w:type="spellStart"/>
      <w:r w:rsidR="00D72D5B" w:rsidRPr="00B13E7C">
        <w:rPr>
          <w:bCs/>
          <w:szCs w:val="28"/>
        </w:rPr>
        <w:t>СНиП</w:t>
      </w:r>
      <w:proofErr w:type="spellEnd"/>
      <w:r w:rsidR="00D72D5B" w:rsidRPr="00B13E7C">
        <w:rPr>
          <w:bCs/>
          <w:szCs w:val="28"/>
        </w:rPr>
        <w:t xml:space="preserve"> 2.07.01-89* </w:t>
      </w:r>
      <w:r w:rsidR="00D72D5B">
        <w:rPr>
          <w:bCs/>
          <w:szCs w:val="28"/>
        </w:rPr>
        <w:t>«</w:t>
      </w:r>
      <w:r w:rsidR="00D72D5B" w:rsidRPr="00B13E7C">
        <w:rPr>
          <w:bCs/>
          <w:szCs w:val="28"/>
        </w:rPr>
        <w:t xml:space="preserve">Градостроительство. Планировка </w:t>
      </w:r>
      <w:r w:rsidR="00D72D5B">
        <w:rPr>
          <w:bCs/>
          <w:szCs w:val="28"/>
        </w:rPr>
        <w:br/>
      </w:r>
      <w:r w:rsidR="00D72D5B" w:rsidRPr="00B13E7C">
        <w:rPr>
          <w:bCs/>
          <w:szCs w:val="28"/>
        </w:rPr>
        <w:t>и застройка городских и сельских поселений</w:t>
      </w:r>
      <w:r w:rsidR="00D72D5B">
        <w:rPr>
          <w:bCs/>
          <w:szCs w:val="28"/>
        </w:rPr>
        <w:t>»</w:t>
      </w:r>
      <w:r w:rsidR="00D72D5B" w:rsidRPr="00B13E7C">
        <w:rPr>
          <w:bCs/>
          <w:szCs w:val="28"/>
        </w:rPr>
        <w:t xml:space="preserve"> или в соответствии </w:t>
      </w:r>
      <w:r w:rsidR="00D72D5B">
        <w:rPr>
          <w:bCs/>
          <w:szCs w:val="28"/>
        </w:rPr>
        <w:br/>
      </w:r>
      <w:r w:rsidR="00D72D5B" w:rsidRPr="00B13E7C">
        <w:rPr>
          <w:bCs/>
          <w:szCs w:val="28"/>
        </w:rPr>
        <w:t>с приложением</w:t>
      </w:r>
      <w:proofErr w:type="gramStart"/>
      <w:r w:rsidR="00D72D5B" w:rsidRPr="00B13E7C">
        <w:rPr>
          <w:bCs/>
          <w:szCs w:val="28"/>
        </w:rPr>
        <w:t xml:space="preserve"> Ж</w:t>
      </w:r>
      <w:proofErr w:type="gramEnd"/>
      <w:r w:rsidR="00D72D5B" w:rsidRPr="00B13E7C">
        <w:rPr>
          <w:bCs/>
          <w:szCs w:val="28"/>
        </w:rPr>
        <w:t xml:space="preserve"> в СП 42.13330.2011 </w:t>
      </w:r>
      <w:r w:rsidR="00D72D5B">
        <w:rPr>
          <w:bCs/>
          <w:szCs w:val="28"/>
        </w:rPr>
        <w:t>«</w:t>
      </w:r>
      <w:r w:rsidR="00D72D5B" w:rsidRPr="00B13E7C">
        <w:rPr>
          <w:bCs/>
          <w:szCs w:val="28"/>
        </w:rPr>
        <w:t xml:space="preserve">Градостроительство. Планировка </w:t>
      </w:r>
      <w:r w:rsidR="00D72D5B">
        <w:rPr>
          <w:bCs/>
          <w:szCs w:val="28"/>
        </w:rPr>
        <w:br/>
      </w:r>
      <w:r w:rsidR="00D72D5B" w:rsidRPr="00B13E7C">
        <w:rPr>
          <w:bCs/>
          <w:szCs w:val="28"/>
        </w:rPr>
        <w:t xml:space="preserve">и застройка городских и сельских поселений. Актуализированная редакция </w:t>
      </w:r>
      <w:proofErr w:type="spellStart"/>
      <w:r w:rsidR="00D72D5B" w:rsidRPr="00B13E7C">
        <w:rPr>
          <w:bCs/>
          <w:szCs w:val="28"/>
        </w:rPr>
        <w:t>СНиП</w:t>
      </w:r>
      <w:proofErr w:type="spellEnd"/>
      <w:r w:rsidR="00D72D5B" w:rsidRPr="00B13E7C">
        <w:rPr>
          <w:bCs/>
          <w:szCs w:val="28"/>
        </w:rPr>
        <w:t xml:space="preserve"> 2.07.01-89*</w:t>
      </w:r>
      <w:r w:rsidR="00D72D5B">
        <w:rPr>
          <w:bCs/>
          <w:szCs w:val="28"/>
        </w:rPr>
        <w:t>»</w:t>
      </w:r>
      <w:r w:rsidR="00D72D5B" w:rsidRPr="00B13E7C">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Данные минимальные размеры земельных участков установлены </w:t>
      </w:r>
      <w:r>
        <w:rPr>
          <w:bCs/>
          <w:szCs w:val="28"/>
        </w:rPr>
        <w:br/>
      </w:r>
      <w:r w:rsidRPr="00B13E7C">
        <w:rPr>
          <w:bCs/>
          <w:szCs w:val="28"/>
        </w:rPr>
        <w:t>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3.19</w:t>
      </w:r>
      <w:r w:rsidR="00D72D5B" w:rsidRPr="00B13E7C">
        <w:rPr>
          <w:bCs/>
          <w:szCs w:val="28"/>
        </w:rPr>
        <w:t xml:space="preserve"> Минимальная площадь земельного участка для размещения:</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а)</w:t>
      </w:r>
      <w:r w:rsidRPr="00B13E7C">
        <w:rPr>
          <w:bCs/>
          <w:szCs w:val="28"/>
        </w:rPr>
        <w:tab/>
        <w:t xml:space="preserve">индивидуального жилого дома - 500 </w:t>
      </w:r>
      <w:r>
        <w:rPr>
          <w:bCs/>
          <w:szCs w:val="28"/>
        </w:rPr>
        <w:t>кв. м.</w:t>
      </w:r>
      <w:r w:rsidRPr="00B13E7C">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б)</w:t>
      </w:r>
      <w:r w:rsidRPr="00B13E7C">
        <w:rPr>
          <w:bCs/>
          <w:szCs w:val="28"/>
        </w:rPr>
        <w:tab/>
        <w:t xml:space="preserve">приусадебного участка личного подсобного хозяйства с правом возведения жилого дома - 500 </w:t>
      </w:r>
      <w:r>
        <w:rPr>
          <w:bCs/>
          <w:szCs w:val="28"/>
        </w:rPr>
        <w:t xml:space="preserve">кв. </w:t>
      </w:r>
      <w:r w:rsidR="00684C8A">
        <w:rPr>
          <w:bCs/>
          <w:szCs w:val="28"/>
        </w:rPr>
        <w:t>м.</w:t>
      </w:r>
      <w:r w:rsidR="00684C8A" w:rsidRPr="00B13E7C">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в)</w:t>
      </w:r>
      <w:r w:rsidRPr="00B13E7C">
        <w:rPr>
          <w:bCs/>
          <w:szCs w:val="28"/>
        </w:rPr>
        <w:tab/>
        <w:t>одного из блокированных жилых домов</w:t>
      </w:r>
      <w:r>
        <w:rPr>
          <w:bCs/>
          <w:szCs w:val="28"/>
        </w:rPr>
        <w:t xml:space="preserve"> –</w:t>
      </w:r>
      <w:r w:rsidRPr="00B13E7C">
        <w:rPr>
          <w:bCs/>
          <w:szCs w:val="28"/>
        </w:rPr>
        <w:t xml:space="preserve"> 500 </w:t>
      </w:r>
      <w:r>
        <w:rPr>
          <w:bCs/>
          <w:szCs w:val="28"/>
        </w:rPr>
        <w:t>кв. м.</w:t>
      </w:r>
      <w:r w:rsidRPr="00B13E7C">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г) индивидуальных гаражей для автотранспорта – 30 </w:t>
      </w:r>
      <w:r>
        <w:rPr>
          <w:bCs/>
          <w:szCs w:val="28"/>
        </w:rPr>
        <w:t>кв. м.</w:t>
      </w:r>
      <w:r w:rsidRPr="00B13E7C">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proofErr w:type="spellStart"/>
      <w:r w:rsidRPr="00B13E7C">
        <w:rPr>
          <w:bCs/>
          <w:szCs w:val="28"/>
        </w:rPr>
        <w:t>д</w:t>
      </w:r>
      <w:proofErr w:type="spellEnd"/>
      <w:r w:rsidRPr="00B13E7C">
        <w:rPr>
          <w:bCs/>
          <w:szCs w:val="28"/>
        </w:rPr>
        <w:t xml:space="preserve">) индивидуальных гаражей для </w:t>
      </w:r>
      <w:proofErr w:type="spellStart"/>
      <w:r w:rsidRPr="00B13E7C">
        <w:rPr>
          <w:bCs/>
          <w:szCs w:val="28"/>
        </w:rPr>
        <w:t>мототранспорта</w:t>
      </w:r>
      <w:proofErr w:type="spellEnd"/>
      <w:r w:rsidRPr="00B13E7C">
        <w:rPr>
          <w:bCs/>
          <w:szCs w:val="28"/>
        </w:rPr>
        <w:t xml:space="preserve"> – 30 </w:t>
      </w:r>
      <w:r>
        <w:rPr>
          <w:bCs/>
          <w:szCs w:val="28"/>
        </w:rPr>
        <w:t>кв. м.</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3.20</w:t>
      </w:r>
      <w:r w:rsidR="00D72D5B" w:rsidRPr="00B13E7C">
        <w:rPr>
          <w:bCs/>
          <w:szCs w:val="28"/>
        </w:rPr>
        <w:t>. Максимальная площадь земельного участка для размещения:</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а)</w:t>
      </w:r>
      <w:r w:rsidRPr="00B13E7C">
        <w:rPr>
          <w:bCs/>
          <w:szCs w:val="28"/>
        </w:rPr>
        <w:tab/>
        <w:t xml:space="preserve">индивидуального жилого дома - 2500 </w:t>
      </w:r>
      <w:r>
        <w:rPr>
          <w:bCs/>
          <w:szCs w:val="28"/>
        </w:rPr>
        <w:t>кв. м.</w:t>
      </w:r>
      <w:r w:rsidRPr="00B13E7C">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б) приусадебного участка личного подсобного хозяйства с правом возведения жилого дома - 2500 </w:t>
      </w:r>
      <w:r>
        <w:rPr>
          <w:bCs/>
          <w:szCs w:val="28"/>
        </w:rPr>
        <w:t xml:space="preserve">кв. </w:t>
      </w:r>
      <w:r w:rsidR="00684C8A">
        <w:rPr>
          <w:bCs/>
          <w:szCs w:val="28"/>
        </w:rPr>
        <w:t>м.</w:t>
      </w:r>
      <w:r w:rsidR="00684C8A" w:rsidRPr="00B13E7C">
        <w:rPr>
          <w:bCs/>
          <w:szCs w:val="28"/>
        </w:rPr>
        <w:t>;</w:t>
      </w:r>
    </w:p>
    <w:p w:rsidR="00D72D5B" w:rsidRPr="00684C8A"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в) одного из блокированных жилых домов – 1250 </w:t>
      </w:r>
      <w:r>
        <w:rPr>
          <w:bCs/>
          <w:szCs w:val="28"/>
        </w:rPr>
        <w:t>кв. м.</w:t>
      </w:r>
      <w:r w:rsidR="00684C8A" w:rsidRPr="00684C8A">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г) индивидуальных гаражей– 35 </w:t>
      </w:r>
      <w:r>
        <w:rPr>
          <w:bCs/>
          <w:szCs w:val="28"/>
        </w:rPr>
        <w:t>кв. м.</w:t>
      </w:r>
    </w:p>
    <w:p w:rsidR="00D72D5B" w:rsidRPr="00B13E7C" w:rsidRDefault="00684C8A" w:rsidP="00D72D5B">
      <w:pPr>
        <w:widowControl w:val="0"/>
        <w:tabs>
          <w:tab w:val="left" w:pos="180"/>
        </w:tabs>
        <w:overflowPunct w:val="0"/>
        <w:adjustRightInd w:val="0"/>
        <w:spacing w:line="276" w:lineRule="auto"/>
        <w:ind w:left="-180" w:firstLine="900"/>
        <w:rPr>
          <w:bCs/>
          <w:szCs w:val="28"/>
        </w:rPr>
      </w:pPr>
      <w:r>
        <w:rPr>
          <w:bCs/>
          <w:szCs w:val="28"/>
        </w:rPr>
        <w:t>3</w:t>
      </w:r>
      <w:r w:rsidR="00D72D5B" w:rsidRPr="00B13E7C">
        <w:rPr>
          <w:bCs/>
          <w:szCs w:val="28"/>
        </w:rPr>
        <w:t>.</w:t>
      </w:r>
      <w:r>
        <w:rPr>
          <w:bCs/>
          <w:szCs w:val="28"/>
        </w:rPr>
        <w:t>21</w:t>
      </w:r>
      <w:r w:rsidR="00D72D5B" w:rsidRPr="00B13E7C">
        <w:rPr>
          <w:bCs/>
          <w:szCs w:val="28"/>
        </w:rPr>
        <w:t xml:space="preserve"> Максимальная площадь помещений, встроенных в малоэтажные многоквартирные жилые дома:</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а)</w:t>
      </w:r>
      <w:r w:rsidRPr="00B13E7C">
        <w:rPr>
          <w:bCs/>
          <w:szCs w:val="28"/>
        </w:rPr>
        <w:tab/>
        <w:t xml:space="preserve">объектов розничной торговли – 150 </w:t>
      </w:r>
      <w:r>
        <w:rPr>
          <w:bCs/>
          <w:szCs w:val="28"/>
        </w:rPr>
        <w:t>кв. м</w:t>
      </w:r>
      <w:proofErr w:type="gramStart"/>
      <w:r>
        <w:rPr>
          <w:bCs/>
          <w:szCs w:val="28"/>
        </w:rPr>
        <w:t>.</w:t>
      </w:r>
      <w:r w:rsidRPr="00B13E7C">
        <w:rPr>
          <w:bCs/>
          <w:szCs w:val="28"/>
        </w:rPr>
        <w:t>т</w:t>
      </w:r>
      <w:proofErr w:type="gramEnd"/>
      <w:r w:rsidRPr="00B13E7C">
        <w:rPr>
          <w:bCs/>
          <w:szCs w:val="28"/>
        </w:rPr>
        <w:t>орговой площади.</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3.2</w:t>
      </w:r>
      <w:r w:rsidR="00684C8A">
        <w:rPr>
          <w:bCs/>
          <w:szCs w:val="28"/>
        </w:rPr>
        <w:t>2</w:t>
      </w:r>
      <w:r w:rsidR="00D72D5B" w:rsidRPr="00B13E7C">
        <w:rPr>
          <w:bCs/>
          <w:szCs w:val="28"/>
        </w:rPr>
        <w:t xml:space="preserve"> Минимальный процент озелененной территории жилого квартала (микрорайона) - 30%.</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3.2</w:t>
      </w:r>
      <w:r w:rsidR="00684C8A">
        <w:rPr>
          <w:bCs/>
          <w:szCs w:val="28"/>
        </w:rPr>
        <w:t>3</w:t>
      </w:r>
      <w:r w:rsidR="00D72D5B" w:rsidRPr="00B13E7C">
        <w:rPr>
          <w:bCs/>
          <w:szCs w:val="28"/>
        </w:rPr>
        <w:t xml:space="preserve"> Максимальный коэффициент застройки земельного участка индивидуального жилого дома – 0,4, в том числе хозяйственными строениями, гаражами, индивидуальными банями, теплицами и другими вспомогательными строениями. </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3.2</w:t>
      </w:r>
      <w:r w:rsidR="00684C8A">
        <w:rPr>
          <w:bCs/>
          <w:szCs w:val="28"/>
        </w:rPr>
        <w:t>4</w:t>
      </w:r>
      <w:r w:rsidR="00D72D5B" w:rsidRPr="00B13E7C">
        <w:rPr>
          <w:bCs/>
          <w:szCs w:val="28"/>
        </w:rPr>
        <w:t xml:space="preserve"> Минимальные расстояния между зданиями определяются с учетом </w:t>
      </w:r>
      <w:r w:rsidR="00D72D5B" w:rsidRPr="00B13E7C">
        <w:rPr>
          <w:bCs/>
          <w:szCs w:val="28"/>
        </w:rPr>
        <w:lastRenderedPageBreak/>
        <w:t xml:space="preserve">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w:t>
      </w:r>
      <w:r w:rsidR="00D72D5B">
        <w:rPr>
          <w:bCs/>
          <w:szCs w:val="28"/>
        </w:rPr>
        <w:t>«</w:t>
      </w:r>
      <w:r w:rsidR="00D72D5B" w:rsidRPr="00B13E7C">
        <w:rPr>
          <w:bCs/>
          <w:szCs w:val="28"/>
        </w:rPr>
        <w:t>О техническом регулировании</w:t>
      </w:r>
      <w:proofErr w:type="gramStart"/>
      <w:r w:rsidR="00D72D5B">
        <w:rPr>
          <w:bCs/>
          <w:szCs w:val="28"/>
        </w:rPr>
        <w:t>»</w:t>
      </w:r>
      <w:r w:rsidR="00D72D5B" w:rsidRPr="00B13E7C">
        <w:rPr>
          <w:bCs/>
          <w:szCs w:val="28"/>
        </w:rPr>
        <w:t>и</w:t>
      </w:r>
      <w:proofErr w:type="gramEnd"/>
      <w:r w:rsidR="00D72D5B" w:rsidRPr="00B13E7C">
        <w:rPr>
          <w:bCs/>
          <w:szCs w:val="28"/>
        </w:rPr>
        <w:t xml:space="preserve">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Расстояния между жилыми зданиями, жилыми и общественными, </w:t>
      </w:r>
      <w:r>
        <w:rPr>
          <w:bCs/>
          <w:szCs w:val="28"/>
        </w:rPr>
        <w:br/>
      </w:r>
      <w:r w:rsidRPr="00B13E7C">
        <w:rPr>
          <w:bCs/>
          <w:szCs w:val="28"/>
        </w:rPr>
        <w:t xml:space="preserve">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14СП 42.13330.2011, нормами освещенности, приведенными </w:t>
      </w:r>
      <w:r>
        <w:rPr>
          <w:bCs/>
          <w:szCs w:val="28"/>
        </w:rPr>
        <w:br/>
      </w:r>
      <w:r w:rsidRPr="00B13E7C">
        <w:rPr>
          <w:bCs/>
          <w:szCs w:val="28"/>
        </w:rPr>
        <w:t>в СП 52.13330, а также в соответствии с противопожарными требованиями, приведенными в разделе 15 СП 42.13330.2011.</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w:t>
      </w:r>
      <w:proofErr w:type="gramStart"/>
      <w:r w:rsidRPr="00B13E7C">
        <w:rPr>
          <w:bCs/>
          <w:szCs w:val="28"/>
        </w:rPr>
        <w:t xml:space="preserve">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B13E7C">
        <w:rPr>
          <w:bCs/>
          <w:szCs w:val="28"/>
        </w:rPr>
        <w:t>непросматриваемости</w:t>
      </w:r>
      <w:proofErr w:type="spellEnd"/>
      <w:r w:rsidRPr="00B13E7C">
        <w:rPr>
          <w:bCs/>
          <w:szCs w:val="28"/>
        </w:rPr>
        <w:t xml:space="preserve"> жилых помещений (комнат и кухонь) из окна в окно.</w:t>
      </w:r>
      <w:proofErr w:type="gramEnd"/>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3.2</w:t>
      </w:r>
      <w:r w:rsidR="00684C8A">
        <w:rPr>
          <w:bCs/>
          <w:szCs w:val="28"/>
        </w:rPr>
        <w:t>5</w:t>
      </w:r>
      <w:r w:rsidR="00D72D5B" w:rsidRPr="00B13E7C">
        <w:rPr>
          <w:bCs/>
          <w:szCs w:val="28"/>
        </w:rPr>
        <w:t xml:space="preserve"> Минимальная высота индивидуальных жилых домов и объектов малоэтажной жилой застройки – 5 метров в коньке кровли.</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3.2</w:t>
      </w:r>
      <w:r w:rsidR="00684C8A">
        <w:rPr>
          <w:bCs/>
          <w:szCs w:val="28"/>
        </w:rPr>
        <w:t>6</w:t>
      </w:r>
      <w:r w:rsidR="00D72D5B" w:rsidRPr="00B13E7C">
        <w:rPr>
          <w:bCs/>
          <w:szCs w:val="28"/>
        </w:rPr>
        <w:t xml:space="preserve"> Максимальная высота: </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 xml:space="preserve">индивидуальных жилых домов и объектов малоэтажной жилой застройки – 15 метров в коньке кровли; </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Pr>
          <w:bCs/>
          <w:szCs w:val="28"/>
        </w:rPr>
        <w:t>–</w:t>
      </w:r>
      <w:r w:rsidRPr="00B13E7C">
        <w:rPr>
          <w:bCs/>
          <w:szCs w:val="28"/>
        </w:rPr>
        <w:tab/>
        <w:t xml:space="preserve">хозяйственных построек строений, в том числе гаражей, индивидуальных бань, теплиц и других вспомогательных строений – 5 м </w:t>
      </w:r>
      <w:r>
        <w:rPr>
          <w:bCs/>
          <w:szCs w:val="28"/>
        </w:rPr>
        <w:br/>
      </w:r>
      <w:r w:rsidRPr="00B13E7C">
        <w:rPr>
          <w:bCs/>
          <w:szCs w:val="28"/>
        </w:rPr>
        <w:t>в коньке кровли.</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3.2</w:t>
      </w:r>
      <w:r w:rsidR="00684C8A">
        <w:rPr>
          <w:bCs/>
          <w:szCs w:val="28"/>
        </w:rPr>
        <w:t>7</w:t>
      </w:r>
      <w:r w:rsidR="00D72D5B" w:rsidRPr="00B13E7C">
        <w:rPr>
          <w:bCs/>
          <w:szCs w:val="28"/>
        </w:rPr>
        <w:t xml:space="preserve"> Размещение хозяйственных построек, индивидуальных бань, теплиц и других вспомогательных строений на приусадебных (</w:t>
      </w:r>
      <w:proofErr w:type="spellStart"/>
      <w:r w:rsidR="00D72D5B" w:rsidRPr="00B13E7C">
        <w:rPr>
          <w:bCs/>
          <w:szCs w:val="28"/>
        </w:rPr>
        <w:t>приквартирных</w:t>
      </w:r>
      <w:proofErr w:type="spellEnd"/>
      <w:r w:rsidR="00D72D5B" w:rsidRPr="00B13E7C">
        <w:rPr>
          <w:bCs/>
          <w:szCs w:val="28"/>
        </w:rPr>
        <w:t>) земельных участках допускается только вне зон видимости с территорий публичных пространств.</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3.2</w:t>
      </w:r>
      <w:r w:rsidR="00684C8A">
        <w:rPr>
          <w:bCs/>
          <w:szCs w:val="28"/>
        </w:rPr>
        <w:t>8</w:t>
      </w:r>
      <w:r w:rsidR="00D72D5B" w:rsidRPr="00B13E7C">
        <w:rPr>
          <w:bCs/>
          <w:szCs w:val="28"/>
        </w:rPr>
        <w:t xml:space="preserve"> Предельные параметры помещений общественного назначения </w:t>
      </w:r>
      <w:r w:rsidR="00D72D5B">
        <w:rPr>
          <w:bCs/>
          <w:szCs w:val="28"/>
        </w:rPr>
        <w:br/>
      </w:r>
      <w:r w:rsidR="00D72D5B" w:rsidRPr="00B13E7C">
        <w:rPr>
          <w:bCs/>
          <w:szCs w:val="28"/>
        </w:rPr>
        <w:t xml:space="preserve">в составе помещений индивидуального жилого дома: общая площадь помещений - до 100 кв. м при условии размещения земельного участка жилого дома у улицы и наличия возможности организации гостевой парковки </w:t>
      </w:r>
      <w:r w:rsidR="00D72D5B">
        <w:rPr>
          <w:bCs/>
          <w:szCs w:val="28"/>
        </w:rPr>
        <w:br/>
      </w:r>
      <w:r w:rsidR="00D72D5B" w:rsidRPr="00B13E7C">
        <w:rPr>
          <w:bCs/>
          <w:szCs w:val="28"/>
        </w:rPr>
        <w:t>на земельном участке дома или в пределах улицы;</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lastRenderedPageBreak/>
        <w:t>3.2</w:t>
      </w:r>
      <w:r w:rsidR="00684C8A">
        <w:rPr>
          <w:bCs/>
          <w:szCs w:val="28"/>
        </w:rPr>
        <w:t>9</w:t>
      </w:r>
      <w:r w:rsidR="00D72D5B" w:rsidRPr="00B13E7C">
        <w:rPr>
          <w:bCs/>
          <w:szCs w:val="28"/>
        </w:rPr>
        <w:t xml:space="preserve"> Содержание скота и птицы допускается в районах усадебной застройки с размером участка не менее 0,1 га. </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w:t>
      </w:r>
      <w:r w:rsidR="00684C8A">
        <w:rPr>
          <w:bCs/>
          <w:szCs w:val="28"/>
        </w:rPr>
        <w:t>30</w:t>
      </w:r>
      <w:r w:rsidR="00D72D5B" w:rsidRPr="00B13E7C">
        <w:rPr>
          <w:bCs/>
          <w:szCs w:val="28"/>
        </w:rPr>
        <w:t xml:space="preserve"> Минимальные расстояния от окон жилых помещений до сараев </w:t>
      </w:r>
      <w:r w:rsidR="00D72D5B">
        <w:rPr>
          <w:bCs/>
          <w:szCs w:val="28"/>
        </w:rPr>
        <w:br/>
      </w:r>
      <w:r w:rsidR="00D72D5B" w:rsidRPr="00B13E7C">
        <w:rPr>
          <w:bCs/>
          <w:szCs w:val="28"/>
        </w:rPr>
        <w:t xml:space="preserve">для скота и птицы </w:t>
      </w:r>
      <w:proofErr w:type="gramStart"/>
      <w:r w:rsidR="00D72D5B" w:rsidRPr="00B13E7C">
        <w:rPr>
          <w:bCs/>
          <w:szCs w:val="28"/>
        </w:rPr>
        <w:t>для</w:t>
      </w:r>
      <w:proofErr w:type="gramEnd"/>
      <w:r w:rsidR="00D72D5B" w:rsidRPr="00B13E7C">
        <w:rPr>
          <w:bCs/>
          <w:szCs w:val="28"/>
        </w:rPr>
        <w:t>:</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а)</w:t>
      </w:r>
      <w:r w:rsidRPr="00B13E7C">
        <w:rPr>
          <w:bCs/>
          <w:szCs w:val="28"/>
        </w:rPr>
        <w:tab/>
        <w:t>одиночных и двойных блоков – 15 метров;</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б)</w:t>
      </w:r>
      <w:r w:rsidRPr="00B13E7C">
        <w:rPr>
          <w:bCs/>
          <w:szCs w:val="28"/>
        </w:rPr>
        <w:tab/>
        <w:t>групп до 8 блоков – 25 метров;</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в)</w:t>
      </w:r>
      <w:r w:rsidRPr="00B13E7C">
        <w:rPr>
          <w:bCs/>
          <w:szCs w:val="28"/>
        </w:rPr>
        <w:tab/>
        <w:t>групп свыше 8 до 30 блоков - 50 метров.</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3.3</w:t>
      </w:r>
      <w:r w:rsidR="00684C8A">
        <w:rPr>
          <w:bCs/>
          <w:szCs w:val="28"/>
        </w:rPr>
        <w:t>1</w:t>
      </w:r>
      <w:r w:rsidR="00D72D5B" w:rsidRPr="00B13E7C">
        <w:rPr>
          <w:bCs/>
          <w:szCs w:val="28"/>
        </w:rPr>
        <w:t xml:space="preserve"> Минимальная площадь застройки сблокированных построек </w:t>
      </w:r>
      <w:r w:rsidR="00D72D5B">
        <w:rPr>
          <w:bCs/>
          <w:szCs w:val="28"/>
        </w:rPr>
        <w:br/>
      </w:r>
      <w:r w:rsidR="00D72D5B" w:rsidRPr="00B13E7C">
        <w:rPr>
          <w:bCs/>
          <w:szCs w:val="28"/>
        </w:rPr>
        <w:t xml:space="preserve">не должна превышать 800 </w:t>
      </w:r>
      <w:r w:rsidR="00D72D5B">
        <w:rPr>
          <w:bCs/>
          <w:szCs w:val="28"/>
        </w:rPr>
        <w:t>кв. м.</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3.3</w:t>
      </w:r>
      <w:r w:rsidR="00684C8A">
        <w:rPr>
          <w:bCs/>
          <w:szCs w:val="28"/>
        </w:rPr>
        <w:t>2</w:t>
      </w:r>
      <w:r w:rsidR="00D72D5B" w:rsidRPr="00B13E7C">
        <w:rPr>
          <w:bCs/>
          <w:szCs w:val="28"/>
        </w:rPr>
        <w:t xml:space="preserve"> Минимальное расстояние от сараев для скота и птицы до шахтных колодцев - 20 м.</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3.3</w:t>
      </w:r>
      <w:r w:rsidR="00684C8A">
        <w:rPr>
          <w:bCs/>
          <w:szCs w:val="28"/>
        </w:rPr>
        <w:t>3</w:t>
      </w:r>
      <w:r w:rsidR="00D72D5B" w:rsidRPr="00B13E7C">
        <w:rPr>
          <w:bCs/>
          <w:szCs w:val="28"/>
        </w:rPr>
        <w:t xml:space="preserve">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3.3</w:t>
      </w:r>
      <w:r w:rsidR="00684C8A">
        <w:rPr>
          <w:bCs/>
          <w:szCs w:val="28"/>
        </w:rPr>
        <w:t>4</w:t>
      </w:r>
      <w:r w:rsidR="00D72D5B" w:rsidRPr="00B13E7C">
        <w:rPr>
          <w:bCs/>
          <w:szCs w:val="28"/>
        </w:rPr>
        <w:t xml:space="preserve"> Требования к ограждению земельных участков индивидуальных жилых домов: </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а)</w:t>
      </w:r>
      <w:r w:rsidRPr="00B13E7C">
        <w:rPr>
          <w:bCs/>
          <w:szCs w:val="28"/>
        </w:rPr>
        <w:tab/>
        <w:t>максимальная высота ограждений земельных участков – 2,0 метра;</w:t>
      </w:r>
    </w:p>
    <w:p w:rsidR="00D72D5B" w:rsidRPr="00B13E7C" w:rsidRDefault="0027101D" w:rsidP="00D72D5B">
      <w:pPr>
        <w:widowControl w:val="0"/>
        <w:tabs>
          <w:tab w:val="left" w:pos="180"/>
        </w:tabs>
        <w:overflowPunct w:val="0"/>
        <w:adjustRightInd w:val="0"/>
        <w:spacing w:line="276" w:lineRule="auto"/>
        <w:ind w:left="-180" w:firstLine="900"/>
        <w:rPr>
          <w:bCs/>
          <w:szCs w:val="28"/>
        </w:rPr>
      </w:pPr>
      <w:r>
        <w:rPr>
          <w:bCs/>
          <w:szCs w:val="28"/>
        </w:rPr>
        <w:t>3.3</w:t>
      </w:r>
      <w:r w:rsidR="00684C8A">
        <w:rPr>
          <w:bCs/>
          <w:szCs w:val="28"/>
        </w:rPr>
        <w:t>5</w:t>
      </w:r>
      <w:r w:rsidR="00D72D5B" w:rsidRPr="00B13E7C">
        <w:rPr>
          <w:bCs/>
          <w:szCs w:val="28"/>
        </w:rPr>
        <w:t xml:space="preserve"> Требования </w:t>
      </w:r>
      <w:proofErr w:type="spellStart"/>
      <w:r w:rsidR="00D72D5B" w:rsidRPr="00B13E7C">
        <w:rPr>
          <w:bCs/>
          <w:szCs w:val="28"/>
        </w:rPr>
        <w:t>СанПиН</w:t>
      </w:r>
      <w:proofErr w:type="spellEnd"/>
      <w:r w:rsidR="00D72D5B" w:rsidRPr="00B13E7C">
        <w:rPr>
          <w:bCs/>
          <w:szCs w:val="28"/>
        </w:rPr>
        <w:t xml:space="preserve"> 2.1.2.2645-10 </w:t>
      </w:r>
      <w:r w:rsidR="00D72D5B">
        <w:rPr>
          <w:bCs/>
          <w:szCs w:val="28"/>
        </w:rPr>
        <w:t>«</w:t>
      </w:r>
      <w:r w:rsidR="00D72D5B" w:rsidRPr="00B13E7C">
        <w:rPr>
          <w:bCs/>
          <w:szCs w:val="28"/>
        </w:rPr>
        <w:t>Санитарно-эпидемиологические требования к условиям проживания в жилых зданиях и помещениях</w:t>
      </w:r>
      <w:r w:rsidR="00D72D5B">
        <w:rPr>
          <w:bCs/>
          <w:szCs w:val="28"/>
        </w:rPr>
        <w:t>»</w:t>
      </w:r>
      <w:r w:rsidR="00D72D5B" w:rsidRPr="00B13E7C">
        <w:rPr>
          <w:bCs/>
          <w:szCs w:val="28"/>
        </w:rPr>
        <w:t xml:space="preserve"> на территории многоквартирной застройки</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1) Отводимый под строительство жилого здания земельный участок должен предусматривать возможность организации придомовой территории </w:t>
      </w:r>
      <w:r>
        <w:rPr>
          <w:bCs/>
          <w:szCs w:val="28"/>
        </w:rPr>
        <w:br/>
      </w:r>
      <w:r w:rsidRPr="00B13E7C">
        <w:rPr>
          <w:bCs/>
          <w:szCs w:val="28"/>
        </w:rPr>
        <w:t>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D72D5B" w:rsidRPr="00B13E7C" w:rsidRDefault="00D72D5B" w:rsidP="00D72D5B">
      <w:pPr>
        <w:widowControl w:val="0"/>
        <w:tabs>
          <w:tab w:val="left" w:pos="180"/>
        </w:tabs>
        <w:overflowPunct w:val="0"/>
        <w:adjustRightInd w:val="0"/>
        <w:spacing w:line="276" w:lineRule="auto"/>
        <w:ind w:left="-180" w:firstLine="900"/>
        <w:rPr>
          <w:bCs/>
          <w:szCs w:val="28"/>
        </w:rPr>
      </w:pPr>
      <w:proofErr w:type="gramStart"/>
      <w:r w:rsidRPr="00B13E7C">
        <w:rPr>
          <w:bCs/>
          <w:szCs w:val="28"/>
        </w:rPr>
        <w:t xml:space="preserve">2) При озеленении придомовой территории жилых зданий необходимо учитывать, что расстояние от стен жилых домов до оси стволов деревьев </w:t>
      </w:r>
      <w:r>
        <w:rPr>
          <w:bCs/>
          <w:szCs w:val="28"/>
        </w:rPr>
        <w:br/>
      </w:r>
      <w:r w:rsidRPr="00B13E7C">
        <w:rPr>
          <w:bCs/>
          <w:szCs w:val="28"/>
        </w:rPr>
        <w:t>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3) По </w:t>
      </w:r>
      <w:r w:rsidR="00684C8A" w:rsidRPr="00B13E7C">
        <w:rPr>
          <w:bCs/>
          <w:szCs w:val="28"/>
        </w:rPr>
        <w:t>внутри дворовым</w:t>
      </w:r>
      <w:r w:rsidRPr="00B13E7C">
        <w:rPr>
          <w:bCs/>
          <w:szCs w:val="28"/>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4) Расстояния между жилыми, жилыми и общественными, а также производственными зданиями следует принимать в соответствии </w:t>
      </w:r>
      <w:r>
        <w:rPr>
          <w:bCs/>
          <w:szCs w:val="28"/>
        </w:rPr>
        <w:br/>
      </w:r>
      <w:r w:rsidRPr="00B13E7C">
        <w:rPr>
          <w:bCs/>
          <w:szCs w:val="28"/>
        </w:rPr>
        <w:lastRenderedPageBreak/>
        <w:t>с гигиеническими требованиями к инсоляции и солнцезащите помещений жилых и общественных зданий и территорий.</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5) На земельных участках должны быть предусмотрены подъезды </w:t>
      </w:r>
      <w:r>
        <w:rPr>
          <w:bCs/>
          <w:szCs w:val="28"/>
        </w:rPr>
        <w:br/>
      </w:r>
      <w:r w:rsidRPr="00B13E7C">
        <w:rPr>
          <w:bCs/>
          <w:szCs w:val="28"/>
        </w:rPr>
        <w:t xml:space="preserve">и проходы к каждому зданию. Места для размещения стоянок или гаражей </w:t>
      </w:r>
      <w:r>
        <w:rPr>
          <w:bCs/>
          <w:szCs w:val="28"/>
        </w:rPr>
        <w:br/>
      </w:r>
      <w:r w:rsidRPr="00B13E7C">
        <w:rPr>
          <w:bCs/>
          <w:szCs w:val="28"/>
        </w:rPr>
        <w:t xml:space="preserve">для автомобилей, должны соответствовать гигиеническим требованиям </w:t>
      </w:r>
      <w:r>
        <w:rPr>
          <w:bCs/>
          <w:szCs w:val="28"/>
        </w:rPr>
        <w:br/>
      </w:r>
      <w:r w:rsidRPr="00B13E7C">
        <w:rPr>
          <w:bCs/>
          <w:szCs w:val="28"/>
        </w:rPr>
        <w:t>к санитарно-защитным зонам и санитарной классификации предприятий, сооружений и иных объектов.</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На придомовых территориях запрещается производить мойку автомашин, слив топлива и масел, регулировать звуковые сигналы, тормоза </w:t>
      </w:r>
      <w:r>
        <w:rPr>
          <w:bCs/>
          <w:szCs w:val="28"/>
        </w:rPr>
        <w:br/>
      </w:r>
      <w:r w:rsidRPr="00B13E7C">
        <w:rPr>
          <w:bCs/>
          <w:szCs w:val="28"/>
        </w:rPr>
        <w:t>и двигатели.</w:t>
      </w:r>
    </w:p>
    <w:p w:rsidR="00D72D5B" w:rsidRPr="00B13E7C" w:rsidRDefault="00D72D5B" w:rsidP="00D72D5B">
      <w:pPr>
        <w:widowControl w:val="0"/>
        <w:tabs>
          <w:tab w:val="left" w:pos="180"/>
        </w:tabs>
        <w:overflowPunct w:val="0"/>
        <w:adjustRightInd w:val="0"/>
        <w:spacing w:line="276" w:lineRule="auto"/>
        <w:ind w:left="-180" w:firstLine="900"/>
        <w:rPr>
          <w:bCs/>
          <w:szCs w:val="28"/>
        </w:rPr>
      </w:pPr>
      <w:r w:rsidRPr="00B13E7C">
        <w:rPr>
          <w:bCs/>
          <w:szCs w:val="28"/>
        </w:rPr>
        <w:t xml:space="preserve">6)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w:t>
      </w:r>
      <w:r>
        <w:rPr>
          <w:bCs/>
          <w:szCs w:val="28"/>
        </w:rPr>
        <w:br/>
      </w:r>
      <w:r w:rsidRPr="00B13E7C">
        <w:rPr>
          <w:bCs/>
          <w:szCs w:val="28"/>
        </w:rPr>
        <w:t>а также автостоянок общественных организаций.</w:t>
      </w:r>
    </w:p>
    <w:p w:rsidR="00D72D5B" w:rsidRDefault="0027101D" w:rsidP="00D72D5B">
      <w:pPr>
        <w:widowControl w:val="0"/>
        <w:tabs>
          <w:tab w:val="left" w:pos="180"/>
        </w:tabs>
        <w:overflowPunct w:val="0"/>
        <w:adjustRightInd w:val="0"/>
        <w:spacing w:line="276" w:lineRule="auto"/>
        <w:ind w:left="-180" w:firstLine="900"/>
        <w:rPr>
          <w:bCs/>
          <w:szCs w:val="28"/>
        </w:rPr>
      </w:pPr>
      <w:r>
        <w:rPr>
          <w:bCs/>
          <w:szCs w:val="28"/>
        </w:rPr>
        <w:t>3.3</w:t>
      </w:r>
      <w:r w:rsidR="00684C8A">
        <w:rPr>
          <w:bCs/>
          <w:szCs w:val="28"/>
        </w:rPr>
        <w:t>6</w:t>
      </w:r>
      <w:proofErr w:type="gramStart"/>
      <w:r w:rsidR="00D72D5B" w:rsidRPr="00B13E7C">
        <w:rPr>
          <w:bCs/>
          <w:szCs w:val="28"/>
        </w:rPr>
        <w:t xml:space="preserve"> Н</w:t>
      </w:r>
      <w:proofErr w:type="gramEnd"/>
      <w:r w:rsidR="00D72D5B" w:rsidRPr="00B13E7C">
        <w:rPr>
          <w:bCs/>
          <w:szCs w:val="28"/>
        </w:rPr>
        <w:t xml:space="preserve">а территории жилой застройки должно быть предусмотрено размещение площадок, размеры которых и расстояния от них до жилых </w:t>
      </w:r>
      <w:r w:rsidR="00D72D5B">
        <w:rPr>
          <w:bCs/>
          <w:szCs w:val="28"/>
        </w:rPr>
        <w:br/>
      </w:r>
      <w:r w:rsidR="00D72D5B" w:rsidRPr="00B13E7C">
        <w:rPr>
          <w:bCs/>
          <w:szCs w:val="28"/>
        </w:rPr>
        <w:t>и общественных зданий принимать не менее приведенных в Таблице.</w:t>
      </w:r>
    </w:p>
    <w:p w:rsidR="00D72D5B" w:rsidRDefault="00D72D5B" w:rsidP="00D72D5B">
      <w:pPr>
        <w:widowControl w:val="0"/>
        <w:tabs>
          <w:tab w:val="left" w:pos="180"/>
        </w:tabs>
        <w:overflowPunct w:val="0"/>
        <w:adjustRightInd w:val="0"/>
        <w:spacing w:line="276" w:lineRule="auto"/>
        <w:ind w:left="-180" w:firstLine="900"/>
        <w:rPr>
          <w:bCs/>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4"/>
        <w:gridCol w:w="1468"/>
        <w:gridCol w:w="4104"/>
      </w:tblGrid>
      <w:tr w:rsidR="00D72D5B" w:rsidRPr="009B59EA" w:rsidTr="009B59EA">
        <w:tc>
          <w:tcPr>
            <w:tcW w:w="3964" w:type="dxa"/>
            <w:tcBorders>
              <w:top w:val="single" w:sz="4" w:space="0" w:color="000000"/>
              <w:left w:val="single" w:sz="4" w:space="0" w:color="000000"/>
              <w:bottom w:val="single" w:sz="4" w:space="0" w:color="000000"/>
              <w:right w:val="single" w:sz="4" w:space="0" w:color="000000"/>
            </w:tcBorders>
            <w:vAlign w:val="center"/>
            <w:hideMark/>
          </w:tcPr>
          <w:p w:rsidR="00D72D5B" w:rsidRPr="009B59EA" w:rsidRDefault="00D72D5B" w:rsidP="00384729">
            <w:pPr>
              <w:pStyle w:val="af1"/>
              <w:jc w:val="center"/>
              <w:rPr>
                <w:b/>
                <w:bCs/>
                <w:sz w:val="26"/>
                <w:szCs w:val="26"/>
                <w:lang w:val="en-US" w:eastAsia="en-US" w:bidi="en-US"/>
              </w:rPr>
            </w:pPr>
            <w:proofErr w:type="spellStart"/>
            <w:r w:rsidRPr="009B59EA">
              <w:rPr>
                <w:b/>
                <w:bCs/>
                <w:sz w:val="26"/>
                <w:szCs w:val="26"/>
                <w:lang w:val="en-US" w:eastAsia="en-US" w:bidi="en-US"/>
              </w:rPr>
              <w:t>Площадки</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72D5B" w:rsidRPr="009B59EA" w:rsidRDefault="00D72D5B" w:rsidP="009B59EA">
            <w:pPr>
              <w:pStyle w:val="af1"/>
              <w:jc w:val="center"/>
              <w:rPr>
                <w:b/>
                <w:bCs/>
                <w:sz w:val="26"/>
                <w:szCs w:val="26"/>
                <w:lang w:eastAsia="en-US" w:bidi="en-US"/>
              </w:rPr>
            </w:pPr>
            <w:r w:rsidRPr="009B59EA">
              <w:rPr>
                <w:b/>
                <w:bCs/>
                <w:sz w:val="26"/>
                <w:szCs w:val="26"/>
                <w:lang w:eastAsia="en-US" w:bidi="en-US"/>
              </w:rPr>
              <w:t>Удельные размеры площадок,</w:t>
            </w:r>
          </w:p>
          <w:p w:rsidR="00D72D5B" w:rsidRPr="009B59EA" w:rsidRDefault="00D72D5B" w:rsidP="009B59EA">
            <w:pPr>
              <w:pStyle w:val="af1"/>
              <w:jc w:val="center"/>
              <w:rPr>
                <w:b/>
                <w:bCs/>
                <w:sz w:val="26"/>
                <w:szCs w:val="26"/>
                <w:lang w:eastAsia="en-US" w:bidi="en-US"/>
              </w:rPr>
            </w:pPr>
            <w:r w:rsidRPr="009B59EA">
              <w:rPr>
                <w:b/>
                <w:bCs/>
                <w:sz w:val="26"/>
                <w:szCs w:val="26"/>
                <w:lang w:eastAsia="en-US" w:bidi="en-US"/>
              </w:rPr>
              <w:t>кв</w:t>
            </w:r>
            <w:proofErr w:type="gramStart"/>
            <w:r w:rsidRPr="009B59EA">
              <w:rPr>
                <w:b/>
                <w:bCs/>
                <w:sz w:val="26"/>
                <w:szCs w:val="26"/>
                <w:lang w:eastAsia="en-US" w:bidi="en-US"/>
              </w:rPr>
              <w:t>.м</w:t>
            </w:r>
            <w:proofErr w:type="gramEnd"/>
            <w:r w:rsidRPr="009B59EA">
              <w:rPr>
                <w:b/>
                <w:bCs/>
                <w:sz w:val="26"/>
                <w:szCs w:val="26"/>
                <w:lang w:eastAsia="en-US" w:bidi="en-US"/>
              </w:rPr>
              <w:t xml:space="preserve"> на чел</w:t>
            </w:r>
          </w:p>
        </w:tc>
        <w:tc>
          <w:tcPr>
            <w:tcW w:w="4104" w:type="dxa"/>
            <w:tcBorders>
              <w:top w:val="single" w:sz="4" w:space="0" w:color="000000"/>
              <w:left w:val="single" w:sz="4" w:space="0" w:color="000000"/>
              <w:bottom w:val="single" w:sz="4" w:space="0" w:color="000000"/>
              <w:right w:val="single" w:sz="4" w:space="0" w:color="000000"/>
            </w:tcBorders>
            <w:vAlign w:val="center"/>
            <w:hideMark/>
          </w:tcPr>
          <w:p w:rsidR="00D72D5B" w:rsidRPr="009B59EA" w:rsidRDefault="00D72D5B" w:rsidP="009B59EA">
            <w:pPr>
              <w:pStyle w:val="af1"/>
              <w:jc w:val="center"/>
              <w:rPr>
                <w:b/>
                <w:bCs/>
                <w:sz w:val="26"/>
                <w:szCs w:val="26"/>
                <w:lang w:eastAsia="en-US" w:bidi="en-US"/>
              </w:rPr>
            </w:pPr>
            <w:r w:rsidRPr="009B59EA">
              <w:rPr>
                <w:b/>
                <w:bCs/>
                <w:sz w:val="26"/>
                <w:szCs w:val="26"/>
                <w:lang w:eastAsia="en-US" w:bidi="en-US"/>
              </w:rPr>
              <w:t xml:space="preserve">Расстояния от площадок до окон жилых и общественных зданий, </w:t>
            </w:r>
            <w:proofErr w:type="gramStart"/>
            <w:r w:rsidRPr="009B59EA">
              <w:rPr>
                <w:b/>
                <w:bCs/>
                <w:sz w:val="26"/>
                <w:szCs w:val="26"/>
                <w:lang w:eastAsia="en-US" w:bidi="en-US"/>
              </w:rPr>
              <w:t>м</w:t>
            </w:r>
            <w:proofErr w:type="gramEnd"/>
          </w:p>
        </w:tc>
      </w:tr>
      <w:tr w:rsidR="00D72D5B" w:rsidRPr="009B59EA" w:rsidTr="009B59EA">
        <w:tc>
          <w:tcPr>
            <w:tcW w:w="3964" w:type="dxa"/>
            <w:tcBorders>
              <w:top w:val="single" w:sz="4" w:space="0" w:color="000000"/>
              <w:left w:val="single" w:sz="4" w:space="0" w:color="000000"/>
              <w:bottom w:val="single" w:sz="4" w:space="0" w:color="000000"/>
              <w:right w:val="single" w:sz="4" w:space="0" w:color="000000"/>
            </w:tcBorders>
            <w:hideMark/>
          </w:tcPr>
          <w:p w:rsidR="00D72D5B" w:rsidRPr="009B59EA" w:rsidRDefault="00D72D5B" w:rsidP="00384729">
            <w:pPr>
              <w:pStyle w:val="af1"/>
              <w:rPr>
                <w:sz w:val="26"/>
                <w:szCs w:val="26"/>
                <w:lang w:eastAsia="en-US" w:bidi="en-US"/>
              </w:rPr>
            </w:pPr>
            <w:r w:rsidRPr="009B59EA">
              <w:rPr>
                <w:sz w:val="26"/>
                <w:szCs w:val="26"/>
                <w:lang w:eastAsia="en-US" w:bidi="en-US"/>
              </w:rPr>
              <w:t>Для игр детей дошкольного и младшего школьного возраста</w:t>
            </w:r>
          </w:p>
        </w:tc>
        <w:tc>
          <w:tcPr>
            <w:tcW w:w="1276" w:type="dxa"/>
            <w:tcBorders>
              <w:top w:val="single" w:sz="4" w:space="0" w:color="000000"/>
              <w:left w:val="single" w:sz="4" w:space="0" w:color="000000"/>
              <w:bottom w:val="single" w:sz="4" w:space="0" w:color="000000"/>
              <w:right w:val="single" w:sz="4" w:space="0" w:color="000000"/>
            </w:tcBorders>
            <w:hideMark/>
          </w:tcPr>
          <w:p w:rsidR="00D72D5B" w:rsidRPr="009B59EA" w:rsidRDefault="00D72D5B" w:rsidP="009B59EA">
            <w:pPr>
              <w:pStyle w:val="af1"/>
              <w:jc w:val="center"/>
              <w:rPr>
                <w:sz w:val="26"/>
                <w:szCs w:val="26"/>
                <w:lang w:val="en-US" w:eastAsia="en-US" w:bidi="en-US"/>
              </w:rPr>
            </w:pPr>
            <w:r w:rsidRPr="009B59EA">
              <w:rPr>
                <w:sz w:val="26"/>
                <w:szCs w:val="26"/>
                <w:lang w:val="en-US" w:eastAsia="en-US" w:bidi="en-US"/>
              </w:rPr>
              <w:t>0,7</w:t>
            </w:r>
          </w:p>
        </w:tc>
        <w:tc>
          <w:tcPr>
            <w:tcW w:w="4104" w:type="dxa"/>
            <w:tcBorders>
              <w:top w:val="single" w:sz="4" w:space="0" w:color="000000"/>
              <w:left w:val="single" w:sz="4" w:space="0" w:color="000000"/>
              <w:bottom w:val="single" w:sz="4" w:space="0" w:color="000000"/>
              <w:right w:val="single" w:sz="4" w:space="0" w:color="000000"/>
            </w:tcBorders>
            <w:hideMark/>
          </w:tcPr>
          <w:p w:rsidR="00D72D5B" w:rsidRPr="009B59EA" w:rsidRDefault="00D72D5B" w:rsidP="009B59EA">
            <w:pPr>
              <w:pStyle w:val="af1"/>
              <w:jc w:val="center"/>
              <w:rPr>
                <w:sz w:val="26"/>
                <w:szCs w:val="26"/>
                <w:lang w:val="en-US" w:eastAsia="en-US" w:bidi="en-US"/>
              </w:rPr>
            </w:pPr>
            <w:r w:rsidRPr="009B59EA">
              <w:rPr>
                <w:sz w:val="26"/>
                <w:szCs w:val="26"/>
                <w:lang w:val="en-US" w:eastAsia="en-US" w:bidi="en-US"/>
              </w:rPr>
              <w:t>12</w:t>
            </w:r>
          </w:p>
        </w:tc>
      </w:tr>
      <w:tr w:rsidR="00D72D5B" w:rsidRPr="009B59EA" w:rsidTr="009B59EA">
        <w:tc>
          <w:tcPr>
            <w:tcW w:w="3964" w:type="dxa"/>
            <w:tcBorders>
              <w:top w:val="single" w:sz="4" w:space="0" w:color="000000"/>
              <w:left w:val="single" w:sz="4" w:space="0" w:color="000000"/>
              <w:bottom w:val="single" w:sz="4" w:space="0" w:color="000000"/>
              <w:right w:val="single" w:sz="4" w:space="0" w:color="000000"/>
            </w:tcBorders>
            <w:hideMark/>
          </w:tcPr>
          <w:p w:rsidR="00D72D5B" w:rsidRPr="009B59EA" w:rsidRDefault="00D72D5B" w:rsidP="00384729">
            <w:pPr>
              <w:pStyle w:val="af1"/>
              <w:rPr>
                <w:sz w:val="26"/>
                <w:szCs w:val="26"/>
                <w:lang w:val="en-US" w:eastAsia="en-US" w:bidi="en-US"/>
              </w:rPr>
            </w:pPr>
            <w:proofErr w:type="spellStart"/>
            <w:r w:rsidRPr="009B59EA">
              <w:rPr>
                <w:sz w:val="26"/>
                <w:szCs w:val="26"/>
                <w:lang w:val="en-US" w:eastAsia="en-US" w:bidi="en-US"/>
              </w:rPr>
              <w:t>Для</w:t>
            </w:r>
            <w:proofErr w:type="spellEnd"/>
            <w:r w:rsidR="00AD5108">
              <w:rPr>
                <w:sz w:val="26"/>
                <w:szCs w:val="26"/>
                <w:lang w:eastAsia="en-US" w:bidi="en-US"/>
              </w:rPr>
              <w:t xml:space="preserve"> </w:t>
            </w:r>
            <w:proofErr w:type="spellStart"/>
            <w:r w:rsidRPr="009B59EA">
              <w:rPr>
                <w:sz w:val="26"/>
                <w:szCs w:val="26"/>
                <w:lang w:val="en-US" w:eastAsia="en-US" w:bidi="en-US"/>
              </w:rPr>
              <w:t>отдыха</w:t>
            </w:r>
            <w:proofErr w:type="spellEnd"/>
            <w:r w:rsidR="00AD5108">
              <w:rPr>
                <w:sz w:val="26"/>
                <w:szCs w:val="26"/>
                <w:lang w:eastAsia="en-US" w:bidi="en-US"/>
              </w:rPr>
              <w:t xml:space="preserve"> </w:t>
            </w:r>
            <w:proofErr w:type="spellStart"/>
            <w:r w:rsidRPr="009B59EA">
              <w:rPr>
                <w:sz w:val="26"/>
                <w:szCs w:val="26"/>
                <w:lang w:val="en-US" w:eastAsia="en-US" w:bidi="en-US"/>
              </w:rPr>
              <w:t>взрослого</w:t>
            </w:r>
            <w:proofErr w:type="spellEnd"/>
            <w:r w:rsidR="00AD5108">
              <w:rPr>
                <w:sz w:val="26"/>
                <w:szCs w:val="26"/>
                <w:lang w:eastAsia="en-US" w:bidi="en-US"/>
              </w:rPr>
              <w:t xml:space="preserve"> </w:t>
            </w:r>
            <w:proofErr w:type="spellStart"/>
            <w:r w:rsidRPr="009B59EA">
              <w:rPr>
                <w:sz w:val="26"/>
                <w:szCs w:val="26"/>
                <w:lang w:val="en-US" w:eastAsia="en-US" w:bidi="en-US"/>
              </w:rPr>
              <w:t>населения</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D72D5B" w:rsidRPr="009B59EA" w:rsidRDefault="00D72D5B" w:rsidP="009B59EA">
            <w:pPr>
              <w:pStyle w:val="af1"/>
              <w:jc w:val="center"/>
              <w:rPr>
                <w:sz w:val="26"/>
                <w:szCs w:val="26"/>
                <w:lang w:val="en-US" w:eastAsia="en-US" w:bidi="en-US"/>
              </w:rPr>
            </w:pPr>
            <w:r w:rsidRPr="009B59EA">
              <w:rPr>
                <w:sz w:val="26"/>
                <w:szCs w:val="26"/>
                <w:lang w:val="en-US" w:eastAsia="en-US" w:bidi="en-US"/>
              </w:rPr>
              <w:t>0,1</w:t>
            </w:r>
          </w:p>
        </w:tc>
        <w:tc>
          <w:tcPr>
            <w:tcW w:w="4104" w:type="dxa"/>
            <w:tcBorders>
              <w:top w:val="single" w:sz="4" w:space="0" w:color="000000"/>
              <w:left w:val="single" w:sz="4" w:space="0" w:color="000000"/>
              <w:bottom w:val="single" w:sz="4" w:space="0" w:color="000000"/>
              <w:right w:val="single" w:sz="4" w:space="0" w:color="000000"/>
            </w:tcBorders>
            <w:hideMark/>
          </w:tcPr>
          <w:p w:rsidR="00D72D5B" w:rsidRPr="009B59EA" w:rsidRDefault="00D72D5B" w:rsidP="009B59EA">
            <w:pPr>
              <w:pStyle w:val="af1"/>
              <w:jc w:val="center"/>
              <w:rPr>
                <w:sz w:val="26"/>
                <w:szCs w:val="26"/>
                <w:lang w:val="en-US" w:eastAsia="en-US" w:bidi="en-US"/>
              </w:rPr>
            </w:pPr>
            <w:r w:rsidRPr="009B59EA">
              <w:rPr>
                <w:sz w:val="26"/>
                <w:szCs w:val="26"/>
                <w:lang w:val="en-US" w:eastAsia="en-US" w:bidi="en-US"/>
              </w:rPr>
              <w:t>10</w:t>
            </w:r>
          </w:p>
        </w:tc>
      </w:tr>
      <w:tr w:rsidR="00D72D5B" w:rsidRPr="009B59EA" w:rsidTr="009B59EA">
        <w:tc>
          <w:tcPr>
            <w:tcW w:w="3964" w:type="dxa"/>
            <w:tcBorders>
              <w:top w:val="single" w:sz="4" w:space="0" w:color="000000"/>
              <w:left w:val="single" w:sz="4" w:space="0" w:color="000000"/>
              <w:bottom w:val="single" w:sz="4" w:space="0" w:color="000000"/>
              <w:right w:val="single" w:sz="4" w:space="0" w:color="000000"/>
            </w:tcBorders>
            <w:hideMark/>
          </w:tcPr>
          <w:p w:rsidR="00D72D5B" w:rsidRPr="009B59EA" w:rsidRDefault="00D72D5B" w:rsidP="00384729">
            <w:pPr>
              <w:pStyle w:val="af1"/>
              <w:rPr>
                <w:sz w:val="26"/>
                <w:szCs w:val="26"/>
                <w:lang w:val="en-US" w:eastAsia="en-US" w:bidi="en-US"/>
              </w:rPr>
            </w:pPr>
            <w:proofErr w:type="spellStart"/>
            <w:r w:rsidRPr="009B59EA">
              <w:rPr>
                <w:sz w:val="26"/>
                <w:szCs w:val="26"/>
                <w:lang w:val="en-US" w:eastAsia="en-US" w:bidi="en-US"/>
              </w:rPr>
              <w:t>Для</w:t>
            </w:r>
            <w:proofErr w:type="spellEnd"/>
            <w:r w:rsidR="00AD5108">
              <w:rPr>
                <w:sz w:val="26"/>
                <w:szCs w:val="26"/>
                <w:lang w:eastAsia="en-US" w:bidi="en-US"/>
              </w:rPr>
              <w:t xml:space="preserve"> </w:t>
            </w:r>
            <w:proofErr w:type="spellStart"/>
            <w:r w:rsidRPr="009B59EA">
              <w:rPr>
                <w:sz w:val="26"/>
                <w:szCs w:val="26"/>
                <w:lang w:val="en-US" w:eastAsia="en-US" w:bidi="en-US"/>
              </w:rPr>
              <w:t>занятий</w:t>
            </w:r>
            <w:proofErr w:type="spellEnd"/>
            <w:r w:rsidR="00AD5108">
              <w:rPr>
                <w:sz w:val="26"/>
                <w:szCs w:val="26"/>
                <w:lang w:eastAsia="en-US" w:bidi="en-US"/>
              </w:rPr>
              <w:t xml:space="preserve"> </w:t>
            </w:r>
            <w:proofErr w:type="spellStart"/>
            <w:r w:rsidRPr="009B59EA">
              <w:rPr>
                <w:sz w:val="26"/>
                <w:szCs w:val="26"/>
                <w:lang w:val="en-US" w:eastAsia="en-US" w:bidi="en-US"/>
              </w:rPr>
              <w:t>физкультурой</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D72D5B" w:rsidRPr="009B59EA" w:rsidRDefault="00D72D5B" w:rsidP="009B59EA">
            <w:pPr>
              <w:pStyle w:val="af1"/>
              <w:jc w:val="center"/>
              <w:rPr>
                <w:sz w:val="26"/>
                <w:szCs w:val="26"/>
                <w:lang w:val="en-US" w:eastAsia="en-US" w:bidi="en-US"/>
              </w:rPr>
            </w:pPr>
            <w:r w:rsidRPr="009B59EA">
              <w:rPr>
                <w:sz w:val="26"/>
                <w:szCs w:val="26"/>
                <w:lang w:val="en-US" w:eastAsia="en-US" w:bidi="en-US"/>
              </w:rPr>
              <w:t>2,0</w:t>
            </w:r>
          </w:p>
        </w:tc>
        <w:tc>
          <w:tcPr>
            <w:tcW w:w="4104" w:type="dxa"/>
            <w:tcBorders>
              <w:top w:val="single" w:sz="4" w:space="0" w:color="000000"/>
              <w:left w:val="single" w:sz="4" w:space="0" w:color="000000"/>
              <w:bottom w:val="single" w:sz="4" w:space="0" w:color="000000"/>
              <w:right w:val="single" w:sz="4" w:space="0" w:color="000000"/>
            </w:tcBorders>
            <w:hideMark/>
          </w:tcPr>
          <w:p w:rsidR="00D72D5B" w:rsidRPr="009B59EA" w:rsidRDefault="00D72D5B" w:rsidP="009B59EA">
            <w:pPr>
              <w:pStyle w:val="af1"/>
              <w:jc w:val="center"/>
              <w:rPr>
                <w:sz w:val="26"/>
                <w:szCs w:val="26"/>
                <w:lang w:val="en-US" w:eastAsia="en-US" w:bidi="en-US"/>
              </w:rPr>
            </w:pPr>
            <w:r w:rsidRPr="009B59EA">
              <w:rPr>
                <w:sz w:val="26"/>
                <w:szCs w:val="26"/>
                <w:lang w:val="en-US" w:eastAsia="en-US" w:bidi="en-US"/>
              </w:rPr>
              <w:t>10-40</w:t>
            </w:r>
          </w:p>
        </w:tc>
      </w:tr>
      <w:tr w:rsidR="00D72D5B" w:rsidRPr="009B59EA" w:rsidTr="009B59EA">
        <w:tc>
          <w:tcPr>
            <w:tcW w:w="3964" w:type="dxa"/>
            <w:tcBorders>
              <w:top w:val="single" w:sz="4" w:space="0" w:color="000000"/>
              <w:left w:val="single" w:sz="4" w:space="0" w:color="000000"/>
              <w:bottom w:val="single" w:sz="4" w:space="0" w:color="000000"/>
              <w:right w:val="single" w:sz="4" w:space="0" w:color="000000"/>
            </w:tcBorders>
            <w:hideMark/>
          </w:tcPr>
          <w:p w:rsidR="00D72D5B" w:rsidRPr="009B59EA" w:rsidRDefault="00D72D5B" w:rsidP="00384729">
            <w:pPr>
              <w:pStyle w:val="af1"/>
              <w:rPr>
                <w:sz w:val="26"/>
                <w:szCs w:val="26"/>
                <w:lang w:eastAsia="en-US" w:bidi="en-US"/>
              </w:rPr>
            </w:pPr>
            <w:r w:rsidRPr="009B59EA">
              <w:rPr>
                <w:sz w:val="26"/>
                <w:szCs w:val="26"/>
                <w:lang w:eastAsia="en-US" w:bidi="en-US"/>
              </w:rPr>
              <w:t>Для хозяйственных целей и выгула собак</w:t>
            </w:r>
          </w:p>
        </w:tc>
        <w:tc>
          <w:tcPr>
            <w:tcW w:w="1276" w:type="dxa"/>
            <w:tcBorders>
              <w:top w:val="single" w:sz="4" w:space="0" w:color="000000"/>
              <w:left w:val="single" w:sz="4" w:space="0" w:color="000000"/>
              <w:bottom w:val="single" w:sz="4" w:space="0" w:color="000000"/>
              <w:right w:val="single" w:sz="4" w:space="0" w:color="000000"/>
            </w:tcBorders>
            <w:hideMark/>
          </w:tcPr>
          <w:p w:rsidR="00D72D5B" w:rsidRPr="009B59EA" w:rsidRDefault="00D72D5B" w:rsidP="009B59EA">
            <w:pPr>
              <w:pStyle w:val="af1"/>
              <w:jc w:val="center"/>
              <w:rPr>
                <w:sz w:val="26"/>
                <w:szCs w:val="26"/>
                <w:lang w:val="en-US" w:eastAsia="en-US" w:bidi="en-US"/>
              </w:rPr>
            </w:pPr>
            <w:r w:rsidRPr="009B59EA">
              <w:rPr>
                <w:sz w:val="26"/>
                <w:szCs w:val="26"/>
                <w:lang w:val="en-US" w:eastAsia="en-US" w:bidi="en-US"/>
              </w:rPr>
              <w:t>0,3</w:t>
            </w:r>
          </w:p>
        </w:tc>
        <w:tc>
          <w:tcPr>
            <w:tcW w:w="4104" w:type="dxa"/>
            <w:tcBorders>
              <w:top w:val="single" w:sz="4" w:space="0" w:color="000000"/>
              <w:left w:val="single" w:sz="4" w:space="0" w:color="000000"/>
              <w:bottom w:val="single" w:sz="4" w:space="0" w:color="000000"/>
              <w:right w:val="single" w:sz="4" w:space="0" w:color="000000"/>
            </w:tcBorders>
            <w:hideMark/>
          </w:tcPr>
          <w:p w:rsidR="00D72D5B" w:rsidRPr="009B59EA" w:rsidRDefault="00D72D5B" w:rsidP="009B59EA">
            <w:pPr>
              <w:pStyle w:val="af1"/>
              <w:jc w:val="center"/>
              <w:rPr>
                <w:sz w:val="26"/>
                <w:szCs w:val="26"/>
                <w:lang w:eastAsia="en-US" w:bidi="en-US"/>
              </w:rPr>
            </w:pPr>
            <w:r w:rsidRPr="009B59EA">
              <w:rPr>
                <w:sz w:val="26"/>
                <w:szCs w:val="26"/>
                <w:lang w:eastAsia="en-US" w:bidi="en-US"/>
              </w:rPr>
              <w:t>20 (для хозяйственных целей)</w:t>
            </w:r>
          </w:p>
          <w:p w:rsidR="00D72D5B" w:rsidRPr="009B59EA" w:rsidRDefault="00D72D5B" w:rsidP="009B59EA">
            <w:pPr>
              <w:pStyle w:val="af1"/>
              <w:jc w:val="center"/>
              <w:rPr>
                <w:sz w:val="26"/>
                <w:szCs w:val="26"/>
                <w:lang w:eastAsia="en-US" w:bidi="en-US"/>
              </w:rPr>
            </w:pPr>
            <w:r w:rsidRPr="009B59EA">
              <w:rPr>
                <w:sz w:val="26"/>
                <w:szCs w:val="26"/>
                <w:lang w:eastAsia="en-US" w:bidi="en-US"/>
              </w:rPr>
              <w:t>40 (для выгула собак)</w:t>
            </w:r>
          </w:p>
        </w:tc>
      </w:tr>
      <w:tr w:rsidR="00D72D5B" w:rsidRPr="009B59EA" w:rsidTr="00384729">
        <w:tc>
          <w:tcPr>
            <w:tcW w:w="9344" w:type="dxa"/>
            <w:gridSpan w:val="3"/>
            <w:tcBorders>
              <w:top w:val="single" w:sz="4" w:space="0" w:color="000000"/>
              <w:left w:val="single" w:sz="4" w:space="0" w:color="000000"/>
              <w:bottom w:val="single" w:sz="4" w:space="0" w:color="000000"/>
              <w:right w:val="single" w:sz="4" w:space="0" w:color="000000"/>
            </w:tcBorders>
            <w:hideMark/>
          </w:tcPr>
          <w:p w:rsidR="00D72D5B" w:rsidRPr="009B59EA" w:rsidRDefault="00D72D5B" w:rsidP="00384729">
            <w:pPr>
              <w:pStyle w:val="af1"/>
              <w:rPr>
                <w:bCs/>
                <w:i/>
                <w:iCs/>
                <w:sz w:val="26"/>
                <w:szCs w:val="26"/>
                <w:lang w:eastAsia="en-US" w:bidi="en-US"/>
              </w:rPr>
            </w:pPr>
            <w:r w:rsidRPr="009B59EA">
              <w:rPr>
                <w:bCs/>
                <w:i/>
                <w:iCs/>
                <w:sz w:val="26"/>
                <w:szCs w:val="26"/>
                <w:lang w:eastAsia="en-US" w:bidi="en-US"/>
              </w:rPr>
              <w:t>Примечания:</w:t>
            </w:r>
          </w:p>
          <w:p w:rsidR="00D72D5B" w:rsidRPr="009B59EA" w:rsidRDefault="00D72D5B" w:rsidP="009B59EA">
            <w:pPr>
              <w:pStyle w:val="af1"/>
              <w:ind w:firstLine="447"/>
              <w:rPr>
                <w:bCs/>
                <w:i/>
                <w:iCs/>
                <w:sz w:val="26"/>
                <w:szCs w:val="26"/>
                <w:lang w:eastAsia="en-US" w:bidi="en-US"/>
              </w:rPr>
            </w:pPr>
            <w:r w:rsidRPr="009B59EA">
              <w:rPr>
                <w:bCs/>
                <w:i/>
                <w:iCs/>
                <w:sz w:val="26"/>
                <w:szCs w:val="26"/>
                <w:lang w:eastAsia="en-US" w:bidi="en-US"/>
              </w:rPr>
              <w:t>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w:t>
            </w:r>
            <w:r w:rsidR="00AD5108">
              <w:rPr>
                <w:bCs/>
                <w:i/>
                <w:iCs/>
                <w:sz w:val="26"/>
                <w:szCs w:val="26"/>
                <w:lang w:eastAsia="en-US" w:bidi="en-US"/>
              </w:rPr>
              <w:t xml:space="preserve"> </w:t>
            </w:r>
            <w:r w:rsidRPr="009B59EA">
              <w:rPr>
                <w:bCs/>
                <w:i/>
                <w:iCs/>
                <w:sz w:val="26"/>
                <w:szCs w:val="26"/>
                <w:lang w:eastAsia="en-US" w:bidi="en-US"/>
              </w:rPr>
              <w:t>;расстояния</w:t>
            </w:r>
            <w:r w:rsidR="00AD5108">
              <w:rPr>
                <w:bCs/>
                <w:i/>
                <w:iCs/>
                <w:sz w:val="26"/>
                <w:szCs w:val="26"/>
                <w:lang w:eastAsia="en-US" w:bidi="en-US"/>
              </w:rPr>
              <w:t xml:space="preserve"> </w:t>
            </w:r>
            <w:r w:rsidRPr="009B59EA">
              <w:rPr>
                <w:bCs/>
                <w:i/>
                <w:iCs/>
                <w:sz w:val="26"/>
                <w:szCs w:val="26"/>
                <w:lang w:eastAsia="en-US" w:bidi="en-US"/>
              </w:rPr>
              <w:t>от</w:t>
            </w:r>
            <w:r w:rsidR="00AD5108">
              <w:rPr>
                <w:bCs/>
                <w:i/>
                <w:iCs/>
                <w:sz w:val="26"/>
                <w:szCs w:val="26"/>
                <w:lang w:eastAsia="en-US" w:bidi="en-US"/>
              </w:rPr>
              <w:t xml:space="preserve"> </w:t>
            </w:r>
            <w:r w:rsidRPr="009B59EA">
              <w:rPr>
                <w:bCs/>
                <w:i/>
                <w:iCs/>
                <w:sz w:val="26"/>
                <w:szCs w:val="26"/>
                <w:lang w:eastAsia="en-US" w:bidi="en-US"/>
              </w:rPr>
              <w:t>площадок</w:t>
            </w:r>
            <w:r w:rsidR="00AD5108">
              <w:rPr>
                <w:bCs/>
                <w:i/>
                <w:iCs/>
                <w:sz w:val="26"/>
                <w:szCs w:val="26"/>
                <w:lang w:eastAsia="en-US" w:bidi="en-US"/>
              </w:rPr>
              <w:t xml:space="preserve"> </w:t>
            </w:r>
            <w:r w:rsidRPr="009B59EA">
              <w:rPr>
                <w:bCs/>
                <w:i/>
                <w:iCs/>
                <w:sz w:val="26"/>
                <w:szCs w:val="26"/>
                <w:lang w:eastAsia="en-US" w:bidi="en-US"/>
              </w:rPr>
              <w:t>для</w:t>
            </w:r>
            <w:r w:rsidR="00AD5108">
              <w:rPr>
                <w:bCs/>
                <w:i/>
                <w:iCs/>
                <w:sz w:val="26"/>
                <w:szCs w:val="26"/>
                <w:lang w:eastAsia="en-US" w:bidi="en-US"/>
              </w:rPr>
              <w:t xml:space="preserve"> </w:t>
            </w:r>
            <w:r w:rsidRPr="009B59EA">
              <w:rPr>
                <w:bCs/>
                <w:i/>
                <w:iCs/>
                <w:sz w:val="26"/>
                <w:szCs w:val="26"/>
                <w:lang w:eastAsia="en-US" w:bidi="en-US"/>
              </w:rPr>
              <w:t>мусоросборников</w:t>
            </w:r>
            <w:r w:rsidR="00AD5108">
              <w:rPr>
                <w:bCs/>
                <w:i/>
                <w:iCs/>
                <w:sz w:val="26"/>
                <w:szCs w:val="26"/>
                <w:lang w:eastAsia="en-US" w:bidi="en-US"/>
              </w:rPr>
              <w:t xml:space="preserve"> </w:t>
            </w:r>
            <w:r w:rsidRPr="009B59EA">
              <w:rPr>
                <w:bCs/>
                <w:i/>
                <w:iCs/>
                <w:sz w:val="26"/>
                <w:szCs w:val="26"/>
                <w:lang w:eastAsia="en-US" w:bidi="en-US"/>
              </w:rPr>
              <w:t>до физкультурных площадок, площадок для игр</w:t>
            </w:r>
            <w:r w:rsidR="00AD5108">
              <w:rPr>
                <w:bCs/>
                <w:i/>
                <w:iCs/>
                <w:sz w:val="26"/>
                <w:szCs w:val="26"/>
                <w:lang w:eastAsia="en-US" w:bidi="en-US"/>
              </w:rPr>
              <w:t xml:space="preserve"> </w:t>
            </w:r>
            <w:r w:rsidRPr="009B59EA">
              <w:rPr>
                <w:bCs/>
                <w:i/>
                <w:iCs/>
                <w:sz w:val="26"/>
                <w:szCs w:val="26"/>
                <w:lang w:eastAsia="en-US" w:bidi="en-US"/>
              </w:rPr>
              <w:t>детей и</w:t>
            </w:r>
            <w:r w:rsidR="00AD5108">
              <w:rPr>
                <w:bCs/>
                <w:i/>
                <w:iCs/>
                <w:sz w:val="26"/>
                <w:szCs w:val="26"/>
                <w:lang w:eastAsia="en-US" w:bidi="en-US"/>
              </w:rPr>
              <w:t xml:space="preserve"> </w:t>
            </w:r>
            <w:r w:rsidRPr="009B59EA">
              <w:rPr>
                <w:bCs/>
                <w:i/>
                <w:iCs/>
                <w:sz w:val="26"/>
                <w:szCs w:val="26"/>
                <w:lang w:eastAsia="en-US" w:bidi="en-US"/>
              </w:rPr>
              <w:t>отдыха взрослых следует</w:t>
            </w:r>
            <w:r w:rsidR="00AD5108">
              <w:rPr>
                <w:bCs/>
                <w:i/>
                <w:iCs/>
                <w:sz w:val="26"/>
                <w:szCs w:val="26"/>
                <w:lang w:eastAsia="en-US" w:bidi="en-US"/>
              </w:rPr>
              <w:t xml:space="preserve"> </w:t>
            </w:r>
            <w:r w:rsidRPr="009B59EA">
              <w:rPr>
                <w:bCs/>
                <w:i/>
                <w:iCs/>
                <w:sz w:val="26"/>
                <w:szCs w:val="26"/>
                <w:lang w:eastAsia="en-US" w:bidi="en-US"/>
              </w:rPr>
              <w:t>принимать</w:t>
            </w:r>
            <w:r w:rsidR="00AD5108">
              <w:rPr>
                <w:bCs/>
                <w:i/>
                <w:iCs/>
                <w:sz w:val="26"/>
                <w:szCs w:val="26"/>
                <w:lang w:eastAsia="en-US" w:bidi="en-US"/>
              </w:rPr>
              <w:t xml:space="preserve"> </w:t>
            </w:r>
            <w:r w:rsidRPr="009B59EA">
              <w:rPr>
                <w:bCs/>
                <w:i/>
                <w:iCs/>
                <w:sz w:val="26"/>
                <w:szCs w:val="26"/>
                <w:lang w:eastAsia="en-US" w:bidi="en-US"/>
              </w:rPr>
              <w:t xml:space="preserve">не менее </w:t>
            </w:r>
            <w:smartTag w:uri="urn:schemas-microsoft-com:office:smarttags" w:element="metricconverter">
              <w:smartTagPr>
                <w:attr w:name="ProductID" w:val="20 м"/>
              </w:smartTagPr>
              <w:r w:rsidRPr="009B59EA">
                <w:rPr>
                  <w:bCs/>
                  <w:i/>
                  <w:iCs/>
                  <w:sz w:val="26"/>
                  <w:szCs w:val="26"/>
                  <w:lang w:eastAsia="en-US" w:bidi="en-US"/>
                </w:rPr>
                <w:t>20 м</w:t>
              </w:r>
            </w:smartTag>
            <w:r w:rsidRPr="009B59EA">
              <w:rPr>
                <w:bCs/>
                <w:i/>
                <w:iCs/>
                <w:sz w:val="26"/>
                <w:szCs w:val="26"/>
                <w:lang w:eastAsia="en-US" w:bidi="en-US"/>
              </w:rPr>
              <w:t>, а от площадок для хозяйственных целей до наиболее удаленного входа</w:t>
            </w:r>
            <w:r w:rsidR="00AD5108">
              <w:rPr>
                <w:bCs/>
                <w:i/>
                <w:iCs/>
                <w:sz w:val="26"/>
                <w:szCs w:val="26"/>
                <w:lang w:eastAsia="en-US" w:bidi="en-US"/>
              </w:rPr>
              <w:t xml:space="preserve"> </w:t>
            </w:r>
            <w:r w:rsidRPr="009B59EA">
              <w:rPr>
                <w:bCs/>
                <w:i/>
                <w:iCs/>
                <w:sz w:val="26"/>
                <w:szCs w:val="26"/>
                <w:lang w:eastAsia="en-US" w:bidi="en-US"/>
              </w:rPr>
              <w:t>в жилое</w:t>
            </w:r>
            <w:r w:rsidR="00AD5108">
              <w:rPr>
                <w:bCs/>
                <w:i/>
                <w:iCs/>
                <w:sz w:val="26"/>
                <w:szCs w:val="26"/>
                <w:lang w:eastAsia="en-US" w:bidi="en-US"/>
              </w:rPr>
              <w:t xml:space="preserve"> </w:t>
            </w:r>
            <w:r w:rsidRPr="009B59EA">
              <w:rPr>
                <w:bCs/>
                <w:i/>
                <w:iCs/>
                <w:sz w:val="26"/>
                <w:szCs w:val="26"/>
                <w:lang w:eastAsia="en-US" w:bidi="en-US"/>
              </w:rPr>
              <w:t xml:space="preserve">здание -не более </w:t>
            </w:r>
            <w:smartTag w:uri="urn:schemas-microsoft-com:office:smarttags" w:element="metricconverter">
              <w:smartTagPr>
                <w:attr w:name="ProductID" w:val="100 м"/>
              </w:smartTagPr>
              <w:r w:rsidRPr="009B59EA">
                <w:rPr>
                  <w:bCs/>
                  <w:i/>
                  <w:iCs/>
                  <w:sz w:val="26"/>
                  <w:szCs w:val="26"/>
                  <w:lang w:eastAsia="en-US" w:bidi="en-US"/>
                </w:rPr>
                <w:t>100 м</w:t>
              </w:r>
            </w:smartTag>
            <w:r w:rsidRPr="009B59EA">
              <w:rPr>
                <w:bCs/>
                <w:i/>
                <w:iCs/>
                <w:sz w:val="26"/>
                <w:szCs w:val="26"/>
                <w:lang w:eastAsia="en-US" w:bidi="en-US"/>
              </w:rPr>
              <w:t>.</w:t>
            </w:r>
          </w:p>
          <w:p w:rsidR="00D72D5B" w:rsidRPr="009B59EA" w:rsidRDefault="00D72D5B" w:rsidP="009B59EA">
            <w:pPr>
              <w:pStyle w:val="af1"/>
              <w:ind w:firstLine="447"/>
              <w:rPr>
                <w:sz w:val="26"/>
                <w:szCs w:val="26"/>
                <w:lang w:eastAsia="en-US" w:bidi="en-US"/>
              </w:rPr>
            </w:pPr>
            <w:r w:rsidRPr="009B59EA">
              <w:rPr>
                <w:bCs/>
                <w:i/>
                <w:iCs/>
                <w:sz w:val="26"/>
                <w:szCs w:val="26"/>
                <w:lang w:eastAsia="en-US" w:bidi="en-US"/>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684C8A" w:rsidRDefault="00684C8A" w:rsidP="00D72D5B">
      <w:pPr>
        <w:widowControl w:val="0"/>
        <w:tabs>
          <w:tab w:val="left" w:pos="180"/>
        </w:tabs>
        <w:overflowPunct w:val="0"/>
        <w:adjustRightInd w:val="0"/>
        <w:spacing w:line="276" w:lineRule="auto"/>
        <w:ind w:left="-180" w:firstLine="900"/>
        <w:rPr>
          <w:szCs w:val="28"/>
        </w:rPr>
      </w:pPr>
    </w:p>
    <w:p w:rsidR="00D72D5B" w:rsidRPr="00B13E7C" w:rsidRDefault="0027101D" w:rsidP="00D72D5B">
      <w:pPr>
        <w:widowControl w:val="0"/>
        <w:tabs>
          <w:tab w:val="left" w:pos="180"/>
        </w:tabs>
        <w:overflowPunct w:val="0"/>
        <w:adjustRightInd w:val="0"/>
        <w:spacing w:line="276" w:lineRule="auto"/>
        <w:ind w:left="-180" w:firstLine="900"/>
        <w:rPr>
          <w:szCs w:val="28"/>
        </w:rPr>
      </w:pPr>
      <w:r>
        <w:rPr>
          <w:szCs w:val="28"/>
        </w:rPr>
        <w:t>3.3</w:t>
      </w:r>
      <w:r w:rsidR="009B59EA">
        <w:rPr>
          <w:szCs w:val="28"/>
        </w:rPr>
        <w:t>7</w:t>
      </w:r>
      <w:r w:rsidR="00D72D5B" w:rsidRPr="00B13E7C">
        <w:rPr>
          <w:szCs w:val="28"/>
        </w:rPr>
        <w:t xml:space="preserve"> Размеры земельных участков, предоставляемых для обеспечения </w:t>
      </w:r>
      <w:r w:rsidR="00D72D5B" w:rsidRPr="00B13E7C">
        <w:rPr>
          <w:szCs w:val="28"/>
        </w:rPr>
        <w:lastRenderedPageBreak/>
        <w:t>деятельности организаций и (или) эксплуатации объектов промышленности, определяются в соответствии с утвержденными в установленном порядке нормами или проектно-технической документацией.</w:t>
      </w:r>
    </w:p>
    <w:p w:rsidR="00D72D5B" w:rsidRPr="00B13E7C" w:rsidRDefault="0027101D" w:rsidP="00D72D5B">
      <w:pPr>
        <w:widowControl w:val="0"/>
        <w:tabs>
          <w:tab w:val="left" w:pos="180"/>
        </w:tabs>
        <w:overflowPunct w:val="0"/>
        <w:adjustRightInd w:val="0"/>
        <w:spacing w:line="276" w:lineRule="auto"/>
        <w:ind w:left="-180" w:firstLine="900"/>
        <w:rPr>
          <w:szCs w:val="28"/>
        </w:rPr>
      </w:pPr>
      <w:r>
        <w:rPr>
          <w:szCs w:val="28"/>
        </w:rPr>
        <w:t>3.3</w:t>
      </w:r>
      <w:r w:rsidR="009B59EA">
        <w:rPr>
          <w:szCs w:val="28"/>
        </w:rPr>
        <w:t>8</w:t>
      </w:r>
      <w:r w:rsidR="00D72D5B" w:rsidRPr="00B13E7C">
        <w:rPr>
          <w:szCs w:val="28"/>
        </w:rPr>
        <w:t xml:space="preserve">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D72D5B" w:rsidRPr="00B13E7C" w:rsidRDefault="0027101D" w:rsidP="00D72D5B">
      <w:pPr>
        <w:widowControl w:val="0"/>
        <w:tabs>
          <w:tab w:val="left" w:pos="180"/>
        </w:tabs>
        <w:overflowPunct w:val="0"/>
        <w:adjustRightInd w:val="0"/>
        <w:spacing w:line="276" w:lineRule="auto"/>
        <w:ind w:left="-180" w:firstLine="900"/>
        <w:rPr>
          <w:szCs w:val="28"/>
        </w:rPr>
      </w:pPr>
      <w:r>
        <w:rPr>
          <w:szCs w:val="28"/>
        </w:rPr>
        <w:t>3.3</w:t>
      </w:r>
      <w:r w:rsidR="009B59EA">
        <w:rPr>
          <w:szCs w:val="28"/>
        </w:rPr>
        <w:t>9</w:t>
      </w:r>
      <w:proofErr w:type="gramStart"/>
      <w:r w:rsidR="00D72D5B" w:rsidRPr="00B13E7C">
        <w:rPr>
          <w:szCs w:val="28"/>
        </w:rPr>
        <w:t xml:space="preserve"> В</w:t>
      </w:r>
      <w:proofErr w:type="gramEnd"/>
      <w:r w:rsidR="00D72D5B" w:rsidRPr="00B13E7C">
        <w:rPr>
          <w:szCs w:val="28"/>
        </w:rPr>
        <w:t xml:space="preserve"> соответствии с пунктом 5.1 </w:t>
      </w:r>
      <w:proofErr w:type="spellStart"/>
      <w:r w:rsidR="00D72D5B" w:rsidRPr="00B13E7C">
        <w:rPr>
          <w:szCs w:val="28"/>
        </w:rPr>
        <w:t>СанПиН</w:t>
      </w:r>
      <w:proofErr w:type="spellEnd"/>
      <w:r w:rsidR="00D72D5B" w:rsidRPr="00B13E7C">
        <w:rPr>
          <w:szCs w:val="28"/>
        </w:rPr>
        <w:t xml:space="preserve"> 2.2.1/2.1.1.1200-03 </w:t>
      </w:r>
      <w:r w:rsidR="00D72D5B">
        <w:rPr>
          <w:szCs w:val="28"/>
        </w:rPr>
        <w:t>«</w:t>
      </w:r>
      <w:r w:rsidR="00D72D5B" w:rsidRPr="00B13E7C">
        <w:rPr>
          <w:szCs w:val="28"/>
        </w:rPr>
        <w:t>Санитарно-защитные зоны и санитарная классификация предприятий, сооружений и иных объектов</w:t>
      </w:r>
      <w:r w:rsidR="00D72D5B">
        <w:rPr>
          <w:szCs w:val="28"/>
        </w:rPr>
        <w:t>»</w:t>
      </w:r>
      <w:r w:rsidR="00D72D5B" w:rsidRPr="00B13E7C">
        <w:rPr>
          <w:szCs w:val="28"/>
        </w:rPr>
        <w:t xml:space="preserve"> (Новая редакция) использование земельных участков и объектов капитального строительства расположенных или планируемых к размещению в зонах производственно-коммунальных объектов должно осуществляться с учетом обеспечения санитарных разрывов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D72D5B" w:rsidRPr="00B13E7C" w:rsidRDefault="0027101D" w:rsidP="00D72D5B">
      <w:pPr>
        <w:widowControl w:val="0"/>
        <w:tabs>
          <w:tab w:val="left" w:pos="180"/>
        </w:tabs>
        <w:overflowPunct w:val="0"/>
        <w:adjustRightInd w:val="0"/>
        <w:spacing w:line="276" w:lineRule="auto"/>
        <w:ind w:left="-180" w:firstLine="900"/>
        <w:rPr>
          <w:szCs w:val="28"/>
        </w:rPr>
      </w:pPr>
      <w:r>
        <w:rPr>
          <w:szCs w:val="28"/>
        </w:rPr>
        <w:t>3.39</w:t>
      </w:r>
      <w:proofErr w:type="gramStart"/>
      <w:r w:rsidR="00D72D5B" w:rsidRPr="00B13E7C">
        <w:rPr>
          <w:szCs w:val="28"/>
        </w:rPr>
        <w:t xml:space="preserve"> В</w:t>
      </w:r>
      <w:proofErr w:type="gramEnd"/>
      <w:r w:rsidR="00D72D5B" w:rsidRPr="00B13E7C">
        <w:rPr>
          <w:szCs w:val="28"/>
        </w:rPr>
        <w:t xml:space="preserve"> соответствии с </w:t>
      </w:r>
      <w:proofErr w:type="spellStart"/>
      <w:r w:rsidR="00D72D5B" w:rsidRPr="00B13E7C">
        <w:rPr>
          <w:szCs w:val="28"/>
        </w:rPr>
        <w:t>СанПиН</w:t>
      </w:r>
      <w:proofErr w:type="spellEnd"/>
      <w:r w:rsidR="00D72D5B" w:rsidRPr="00B13E7C">
        <w:rPr>
          <w:szCs w:val="28"/>
        </w:rPr>
        <w:t xml:space="preserve"> 2.2.1/2.1.1.1200-03 </w:t>
      </w:r>
      <w:r w:rsidR="00D72D5B">
        <w:rPr>
          <w:szCs w:val="28"/>
        </w:rPr>
        <w:t>«</w:t>
      </w:r>
      <w:r w:rsidR="00D72D5B" w:rsidRPr="00B13E7C">
        <w:rPr>
          <w:szCs w:val="28"/>
        </w:rPr>
        <w:t>Санитарно-защитные зоны и санитарная классификация предприятий, сооружений и иных объектов</w:t>
      </w:r>
      <w:r w:rsidR="00D72D5B">
        <w:rPr>
          <w:szCs w:val="28"/>
        </w:rPr>
        <w:t>»</w:t>
      </w:r>
      <w:r w:rsidR="00D72D5B" w:rsidRPr="00B13E7C">
        <w:rPr>
          <w:szCs w:val="28"/>
        </w:rPr>
        <w:t xml:space="preserve"> (Новая редакция) использование земельных участков и объектов капитального строительства расположенных или планируемых к размещению в зонах объектов общественно-деловой застройки должно осуществляться с учетом обеспечения санитарных разрывов и (или) санитарно-защитных зон </w:t>
      </w:r>
      <w:r w:rsidR="00D72D5B">
        <w:rPr>
          <w:szCs w:val="28"/>
        </w:rPr>
        <w:br/>
      </w:r>
      <w:r w:rsidR="00D72D5B" w:rsidRPr="00B13E7C">
        <w:rPr>
          <w:szCs w:val="28"/>
        </w:rPr>
        <w:t>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6E1624" w:rsidRPr="0019531C" w:rsidRDefault="006E1624" w:rsidP="009B59EA">
      <w:pPr>
        <w:pStyle w:val="3"/>
        <w:spacing w:after="360" w:line="276" w:lineRule="auto"/>
        <w:rPr>
          <w:lang w:val="ru-RU"/>
        </w:rPr>
      </w:pPr>
      <w:bookmarkStart w:id="325" w:name="_Toc13143677"/>
      <w:bookmarkStart w:id="326" w:name="_Toc35438926"/>
      <w:bookmarkEnd w:id="324"/>
      <w:r w:rsidRPr="0019531C">
        <w:rPr>
          <w:lang w:val="ru-RU"/>
        </w:rPr>
        <w:t xml:space="preserve">Статья </w:t>
      </w:r>
      <w:r w:rsidR="00A63286">
        <w:rPr>
          <w:lang w:val="ru-RU"/>
        </w:rPr>
        <w:t>29</w:t>
      </w:r>
      <w:r w:rsidRPr="0019531C">
        <w:rPr>
          <w:lang w:val="ru-RU"/>
        </w:rPr>
        <w:t xml:space="preserve">. </w:t>
      </w:r>
      <w:r w:rsidR="0087331F" w:rsidRPr="0087331F">
        <w:rPr>
          <w:lang w:val="ru-RU"/>
        </w:rPr>
        <w:t>Зона ритуальной деятельности</w:t>
      </w:r>
      <w:r w:rsidRPr="0019531C">
        <w:rPr>
          <w:lang w:val="ru-RU"/>
        </w:rPr>
        <w:t xml:space="preserve"> (</w:t>
      </w:r>
      <w:r w:rsidR="0087331F" w:rsidRPr="0087331F">
        <w:rPr>
          <w:lang w:val="ru-RU"/>
        </w:rPr>
        <w:t>СК</w:t>
      </w:r>
      <w:r w:rsidRPr="0019531C">
        <w:rPr>
          <w:lang w:val="ru-RU"/>
        </w:rPr>
        <w:t>)</w:t>
      </w:r>
      <w:bookmarkEnd w:id="325"/>
      <w:bookmarkEnd w:id="326"/>
    </w:p>
    <w:p w:rsidR="008C3B1F" w:rsidRPr="008C3B1F" w:rsidRDefault="008C3B1F" w:rsidP="008C3B1F">
      <w:pPr>
        <w:widowControl w:val="0"/>
        <w:tabs>
          <w:tab w:val="left" w:pos="7200"/>
        </w:tabs>
        <w:spacing w:line="276" w:lineRule="auto"/>
        <w:rPr>
          <w:bCs/>
          <w:szCs w:val="28"/>
        </w:rPr>
      </w:pPr>
      <w:r w:rsidRPr="008C3B1F">
        <w:rPr>
          <w:bCs/>
          <w:szCs w:val="28"/>
        </w:rPr>
        <w:t>1.Зона ритуальной деятельности (СК) определяется для размещения мест погребения, объектов похоронного обслуживания и установления их санитарно-защитных зон.</w:t>
      </w:r>
    </w:p>
    <w:p w:rsidR="008C3B1F" w:rsidRPr="008C3B1F" w:rsidRDefault="008C3B1F" w:rsidP="008C3B1F">
      <w:pPr>
        <w:widowControl w:val="0"/>
        <w:tabs>
          <w:tab w:val="left" w:pos="7200"/>
        </w:tabs>
        <w:spacing w:line="276" w:lineRule="auto"/>
        <w:rPr>
          <w:bCs/>
          <w:szCs w:val="28"/>
        </w:rPr>
      </w:pPr>
      <w:r w:rsidRPr="008C3B1F">
        <w:rPr>
          <w:bCs/>
          <w:szCs w:val="28"/>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87331F" w:rsidRDefault="008C3B1F" w:rsidP="008C3B1F">
      <w:pPr>
        <w:widowControl w:val="0"/>
        <w:tabs>
          <w:tab w:val="left" w:pos="7200"/>
        </w:tabs>
        <w:spacing w:line="276" w:lineRule="auto"/>
        <w:rPr>
          <w:szCs w:val="28"/>
        </w:rPr>
      </w:pPr>
      <w:r w:rsidRPr="008C3B1F">
        <w:rPr>
          <w:bCs/>
          <w:szCs w:val="28"/>
        </w:rPr>
        <w:t>2.Виды разрешенного использования:</w:t>
      </w:r>
    </w:p>
    <w:p w:rsidR="00C24665" w:rsidRDefault="00C24665" w:rsidP="006E1624">
      <w:pPr>
        <w:widowControl w:val="0"/>
        <w:tabs>
          <w:tab w:val="left" w:pos="7200"/>
        </w:tabs>
        <w:spacing w:line="276" w:lineRule="auto"/>
        <w:jc w:val="center"/>
        <w:rPr>
          <w:szCs w:val="28"/>
        </w:rPr>
      </w:pPr>
    </w:p>
    <w:p w:rsidR="006E1624" w:rsidRDefault="006E1624" w:rsidP="006E1624">
      <w:pPr>
        <w:widowControl w:val="0"/>
        <w:tabs>
          <w:tab w:val="left" w:pos="7200"/>
        </w:tabs>
        <w:spacing w:line="276" w:lineRule="auto"/>
        <w:jc w:val="center"/>
        <w:rPr>
          <w:szCs w:val="28"/>
        </w:rPr>
      </w:pPr>
      <w:r>
        <w:rPr>
          <w:szCs w:val="28"/>
        </w:rPr>
        <w:lastRenderedPageBreak/>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5387"/>
        <w:gridCol w:w="985"/>
      </w:tblGrid>
      <w:tr w:rsidR="006E1624" w:rsidRPr="001F2C3A" w:rsidTr="009F53AC">
        <w:trPr>
          <w:tblHeader/>
        </w:trPr>
        <w:tc>
          <w:tcPr>
            <w:tcW w:w="2972" w:type="dxa"/>
          </w:tcPr>
          <w:p w:rsidR="006E1624" w:rsidRPr="001F2C3A" w:rsidRDefault="006E1624" w:rsidP="006F16C2">
            <w:pPr>
              <w:pStyle w:val="af1"/>
              <w:jc w:val="center"/>
            </w:pPr>
            <w:r w:rsidRPr="001F2C3A">
              <w:t>Наименование вида</w:t>
            </w:r>
          </w:p>
          <w:p w:rsidR="006E1624" w:rsidRPr="001F2C3A" w:rsidRDefault="006E1624" w:rsidP="006F16C2">
            <w:pPr>
              <w:pStyle w:val="af1"/>
              <w:jc w:val="center"/>
            </w:pPr>
            <w:r w:rsidRPr="001F2C3A">
              <w:t>разрешённого</w:t>
            </w:r>
          </w:p>
          <w:p w:rsidR="006E1624" w:rsidRPr="001F2C3A" w:rsidRDefault="006E1624" w:rsidP="006F16C2">
            <w:pPr>
              <w:pStyle w:val="af1"/>
              <w:jc w:val="center"/>
            </w:pPr>
            <w:r w:rsidRPr="001F2C3A">
              <w:t>использования</w:t>
            </w:r>
          </w:p>
          <w:p w:rsidR="006E1624" w:rsidRPr="001F2C3A" w:rsidRDefault="006E1624" w:rsidP="006F16C2">
            <w:pPr>
              <w:pStyle w:val="af1"/>
              <w:jc w:val="center"/>
            </w:pPr>
            <w:r w:rsidRPr="001F2C3A">
              <w:t>земельного участка</w:t>
            </w:r>
          </w:p>
        </w:tc>
        <w:tc>
          <w:tcPr>
            <w:tcW w:w="5387" w:type="dxa"/>
          </w:tcPr>
          <w:p w:rsidR="006E1624" w:rsidRPr="001F2C3A" w:rsidRDefault="006E1624" w:rsidP="006F16C2">
            <w:pPr>
              <w:pStyle w:val="af1"/>
              <w:jc w:val="center"/>
            </w:pPr>
            <w:r w:rsidRPr="001F2C3A">
              <w:t>Описание вида разрешённого использования земельного</w:t>
            </w:r>
            <w:r w:rsidR="00AD5108">
              <w:t xml:space="preserve"> </w:t>
            </w:r>
            <w:r w:rsidRPr="001F2C3A">
              <w:t>участка</w:t>
            </w:r>
          </w:p>
        </w:tc>
        <w:tc>
          <w:tcPr>
            <w:tcW w:w="985" w:type="dxa"/>
          </w:tcPr>
          <w:p w:rsidR="006E1624" w:rsidRPr="001F2C3A" w:rsidRDefault="006E1624" w:rsidP="006F16C2">
            <w:pPr>
              <w:pStyle w:val="af1"/>
              <w:jc w:val="center"/>
            </w:pPr>
            <w:r w:rsidRPr="001F2C3A">
              <w:t>Код</w:t>
            </w:r>
          </w:p>
        </w:tc>
      </w:tr>
      <w:tr w:rsidR="006E1624" w:rsidRPr="001F2C3A" w:rsidTr="009F53AC">
        <w:trPr>
          <w:tblHeader/>
        </w:trPr>
        <w:tc>
          <w:tcPr>
            <w:tcW w:w="2972" w:type="dxa"/>
          </w:tcPr>
          <w:p w:rsidR="006E1624" w:rsidRPr="001F2C3A" w:rsidRDefault="006E1624" w:rsidP="006F16C2">
            <w:pPr>
              <w:pStyle w:val="af1"/>
              <w:jc w:val="center"/>
            </w:pPr>
            <w:r w:rsidRPr="001F2C3A">
              <w:t>1</w:t>
            </w:r>
          </w:p>
        </w:tc>
        <w:tc>
          <w:tcPr>
            <w:tcW w:w="5387" w:type="dxa"/>
          </w:tcPr>
          <w:p w:rsidR="006E1624" w:rsidRPr="001F2C3A" w:rsidRDefault="006E1624" w:rsidP="006F16C2">
            <w:pPr>
              <w:pStyle w:val="af1"/>
              <w:jc w:val="center"/>
            </w:pPr>
            <w:r w:rsidRPr="001F2C3A">
              <w:t>2</w:t>
            </w:r>
          </w:p>
        </w:tc>
        <w:tc>
          <w:tcPr>
            <w:tcW w:w="985" w:type="dxa"/>
          </w:tcPr>
          <w:p w:rsidR="006E1624" w:rsidRPr="001F2C3A" w:rsidRDefault="006E1624" w:rsidP="006F16C2">
            <w:pPr>
              <w:pStyle w:val="af1"/>
              <w:jc w:val="center"/>
            </w:pPr>
            <w:r w:rsidRPr="001F2C3A">
              <w:t>3</w:t>
            </w:r>
          </w:p>
        </w:tc>
      </w:tr>
      <w:tr w:rsidR="008C3B1F" w:rsidRPr="001F2C3A" w:rsidTr="009F53AC">
        <w:trPr>
          <w:tblHeader/>
        </w:trPr>
        <w:tc>
          <w:tcPr>
            <w:tcW w:w="2972" w:type="dxa"/>
          </w:tcPr>
          <w:p w:rsidR="008C3B1F" w:rsidRDefault="008C3B1F" w:rsidP="000943CB">
            <w:pPr>
              <w:pStyle w:val="af1"/>
            </w:pPr>
            <w:r>
              <w:t>Религиозное использование</w:t>
            </w:r>
          </w:p>
        </w:tc>
        <w:tc>
          <w:tcPr>
            <w:tcW w:w="5387" w:type="dxa"/>
          </w:tcPr>
          <w:p w:rsidR="008C3B1F" w:rsidRDefault="008C3B1F" w:rsidP="006F16C2">
            <w:pPr>
              <w:pStyle w:val="af1"/>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w:t>
            </w:r>
            <w:r w:rsidR="00AD5108">
              <w:t xml:space="preserve"> </w:t>
            </w:r>
            <w:r>
              <w:t xml:space="preserve">использования с </w:t>
            </w:r>
            <w:hyperlink r:id="rId25" w:anchor="block_1371">
              <w:r>
                <w:t>кодами3.7.1-3.7.2</w:t>
              </w:r>
            </w:hyperlink>
          </w:p>
        </w:tc>
        <w:tc>
          <w:tcPr>
            <w:tcW w:w="985" w:type="dxa"/>
          </w:tcPr>
          <w:p w:rsidR="008C3B1F" w:rsidRDefault="008C3B1F" w:rsidP="006F16C2">
            <w:pPr>
              <w:pStyle w:val="af1"/>
              <w:jc w:val="center"/>
            </w:pPr>
            <w:r>
              <w:t>3.7</w:t>
            </w:r>
          </w:p>
        </w:tc>
      </w:tr>
      <w:tr w:rsidR="008C3B1F" w:rsidRPr="001F2C3A" w:rsidTr="009F53AC">
        <w:trPr>
          <w:tblHeader/>
        </w:trPr>
        <w:tc>
          <w:tcPr>
            <w:tcW w:w="2972" w:type="dxa"/>
          </w:tcPr>
          <w:p w:rsidR="008C3B1F" w:rsidRDefault="008C3B1F" w:rsidP="000943CB">
            <w:pPr>
              <w:pStyle w:val="af1"/>
            </w:pPr>
            <w:r>
              <w:t>Магазины</w:t>
            </w:r>
          </w:p>
        </w:tc>
        <w:tc>
          <w:tcPr>
            <w:tcW w:w="5387" w:type="dxa"/>
          </w:tcPr>
          <w:p w:rsidR="008C3B1F" w:rsidRDefault="008C3B1F" w:rsidP="006F16C2">
            <w:pPr>
              <w:pStyle w:val="af1"/>
              <w:jc w:val="both"/>
            </w:pPr>
            <w:r>
              <w:t xml:space="preserve">Размещение объектов </w:t>
            </w:r>
            <w:r>
              <w:rPr>
                <w:spacing w:val="-3"/>
              </w:rPr>
              <w:t xml:space="preserve">капитального </w:t>
            </w:r>
            <w:r>
              <w:t>строительства, предназначенных для продажи товаров, торговая площадь которых составляет</w:t>
            </w:r>
            <w:r w:rsidR="00AD5108">
              <w:t xml:space="preserve"> </w:t>
            </w:r>
            <w:r>
              <w:t>до 5000 кв. м</w:t>
            </w:r>
          </w:p>
        </w:tc>
        <w:tc>
          <w:tcPr>
            <w:tcW w:w="985" w:type="dxa"/>
          </w:tcPr>
          <w:p w:rsidR="008C3B1F" w:rsidRDefault="008C3B1F" w:rsidP="006F16C2">
            <w:pPr>
              <w:pStyle w:val="af1"/>
              <w:jc w:val="center"/>
            </w:pPr>
            <w:r>
              <w:t>4.4</w:t>
            </w:r>
          </w:p>
        </w:tc>
      </w:tr>
      <w:tr w:rsidR="006E1624" w:rsidRPr="001F2C3A" w:rsidTr="009F53AC">
        <w:tc>
          <w:tcPr>
            <w:tcW w:w="2972" w:type="dxa"/>
          </w:tcPr>
          <w:p w:rsidR="006E1624" w:rsidRPr="0027074C" w:rsidRDefault="006E1624" w:rsidP="000943CB">
            <w:pPr>
              <w:pStyle w:val="af1"/>
            </w:pPr>
            <w:r>
              <w:t>Ритуальная деятельность</w:t>
            </w:r>
          </w:p>
        </w:tc>
        <w:tc>
          <w:tcPr>
            <w:tcW w:w="5387" w:type="dxa"/>
          </w:tcPr>
          <w:p w:rsidR="006E1624" w:rsidRDefault="006E1624" w:rsidP="006F16C2">
            <w:pPr>
              <w:pStyle w:val="af1"/>
              <w:jc w:val="both"/>
            </w:pPr>
            <w:r>
              <w:t>Размещение кладбищ, крематориев и мест захоронения;</w:t>
            </w:r>
          </w:p>
          <w:p w:rsidR="006E1624" w:rsidRDefault="006E1624" w:rsidP="006F16C2">
            <w:pPr>
              <w:pStyle w:val="af1"/>
              <w:jc w:val="both"/>
            </w:pPr>
            <w:r>
              <w:t>размещение соответствующих культовых сооружений;</w:t>
            </w:r>
          </w:p>
          <w:p w:rsidR="006E1624" w:rsidRPr="0027074C" w:rsidRDefault="006E1624" w:rsidP="006F16C2">
            <w:pPr>
              <w:pStyle w:val="af1"/>
              <w:jc w:val="both"/>
            </w:pPr>
            <w:r>
              <w:t>осуществление деятельности по производству продукции ритуально-обрядового назначения</w:t>
            </w:r>
          </w:p>
        </w:tc>
        <w:tc>
          <w:tcPr>
            <w:tcW w:w="985" w:type="dxa"/>
          </w:tcPr>
          <w:p w:rsidR="006E1624" w:rsidRPr="0027074C" w:rsidRDefault="006E1624" w:rsidP="006F16C2">
            <w:pPr>
              <w:pStyle w:val="af1"/>
              <w:jc w:val="center"/>
            </w:pPr>
            <w:r>
              <w:t>12.1</w:t>
            </w:r>
          </w:p>
        </w:tc>
      </w:tr>
    </w:tbl>
    <w:p w:rsidR="006F16C2" w:rsidRDefault="006F16C2" w:rsidP="006F16C2">
      <w:pPr>
        <w:pStyle w:val="af9"/>
        <w:tabs>
          <w:tab w:val="left" w:pos="9214"/>
        </w:tabs>
        <w:spacing w:before="1"/>
        <w:ind w:right="140"/>
        <w:jc w:val="center"/>
      </w:pPr>
    </w:p>
    <w:p w:rsidR="006F16C2" w:rsidRDefault="006F16C2" w:rsidP="006F16C2">
      <w:pPr>
        <w:pStyle w:val="af9"/>
        <w:tabs>
          <w:tab w:val="left" w:pos="9214"/>
        </w:tabs>
        <w:spacing w:before="1"/>
        <w:ind w:right="140"/>
        <w:jc w:val="center"/>
      </w:pPr>
      <w:r>
        <w:t>УСЛОВНО РАЗРЕШЕННЫЕ ВИДЫ ИСПОЛЬЗОВАНИЯ:</w:t>
      </w:r>
    </w:p>
    <w:p w:rsidR="009F53AC" w:rsidRDefault="009F53AC" w:rsidP="009F53AC">
      <w:pPr>
        <w:widowControl w:val="0"/>
        <w:tabs>
          <w:tab w:val="left" w:pos="7200"/>
        </w:tabs>
        <w:rPr>
          <w:szCs w:val="28"/>
        </w:rPr>
      </w:pPr>
      <w:r w:rsidRPr="00CD148E">
        <w:rPr>
          <w:szCs w:val="28"/>
        </w:rPr>
        <w:t>Условно разрешенные виды использования земельных участков и объектов капитального строительства для данной территориальной зоны не установлены.</w:t>
      </w:r>
    </w:p>
    <w:p w:rsidR="009F53AC" w:rsidRPr="00CD148E" w:rsidRDefault="009F53AC" w:rsidP="009F53AC">
      <w:pPr>
        <w:widowControl w:val="0"/>
        <w:tabs>
          <w:tab w:val="left" w:pos="7200"/>
        </w:tabs>
        <w:rPr>
          <w:szCs w:val="28"/>
        </w:rPr>
      </w:pPr>
    </w:p>
    <w:p w:rsidR="008C3B1F" w:rsidRDefault="006F16C2" w:rsidP="006F16C2">
      <w:pPr>
        <w:widowControl w:val="0"/>
        <w:tabs>
          <w:tab w:val="left" w:pos="7200"/>
          <w:tab w:val="left" w:pos="9356"/>
        </w:tabs>
        <w:spacing w:line="276" w:lineRule="auto"/>
        <w:ind w:right="-2" w:firstLine="0"/>
        <w:jc w:val="center"/>
        <w:rPr>
          <w:szCs w:val="28"/>
        </w:rPr>
      </w:pPr>
      <w:r>
        <w:t>ВСПОМОГАТЕЛЬНЫЕ ВИДЫ РАЗРЕШЕННОГО</w:t>
      </w:r>
      <w:r w:rsidR="008C3B1F" w:rsidRPr="008C3B1F">
        <w:rPr>
          <w:szCs w:val="28"/>
        </w:rPr>
        <w:t>ИСПОЛЬЗОВАНИЯ:</w:t>
      </w:r>
    </w:p>
    <w:p w:rsidR="009F53AC" w:rsidRDefault="009F53AC" w:rsidP="006F16C2">
      <w:pPr>
        <w:widowControl w:val="0"/>
        <w:tabs>
          <w:tab w:val="left" w:pos="7200"/>
          <w:tab w:val="left" w:pos="9356"/>
        </w:tabs>
        <w:spacing w:line="276" w:lineRule="auto"/>
        <w:ind w:right="-2" w:firstLine="0"/>
        <w:jc w:val="center"/>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5"/>
        <w:gridCol w:w="5229"/>
        <w:gridCol w:w="992"/>
      </w:tblGrid>
      <w:tr w:rsidR="00D81C77" w:rsidRPr="001F2C3A" w:rsidTr="009F53AC">
        <w:trPr>
          <w:tblHeader/>
        </w:trPr>
        <w:tc>
          <w:tcPr>
            <w:tcW w:w="3135" w:type="dxa"/>
          </w:tcPr>
          <w:p w:rsidR="00D81C77" w:rsidRPr="001F2C3A" w:rsidRDefault="00D81C77" w:rsidP="006F16C2">
            <w:pPr>
              <w:pStyle w:val="af1"/>
              <w:jc w:val="center"/>
            </w:pPr>
            <w:r w:rsidRPr="001F2C3A">
              <w:t>Наименование вида</w:t>
            </w:r>
          </w:p>
          <w:p w:rsidR="00D81C77" w:rsidRPr="001F2C3A" w:rsidRDefault="00D81C77" w:rsidP="006F16C2">
            <w:pPr>
              <w:pStyle w:val="af1"/>
              <w:jc w:val="center"/>
            </w:pPr>
            <w:r w:rsidRPr="001F2C3A">
              <w:t>разрешённого</w:t>
            </w:r>
          </w:p>
          <w:p w:rsidR="00D81C77" w:rsidRPr="001F2C3A" w:rsidRDefault="00D81C77" w:rsidP="006F16C2">
            <w:pPr>
              <w:pStyle w:val="af1"/>
              <w:jc w:val="center"/>
            </w:pPr>
            <w:r w:rsidRPr="001F2C3A">
              <w:t>использования</w:t>
            </w:r>
          </w:p>
          <w:p w:rsidR="00D81C77" w:rsidRPr="001F2C3A" w:rsidRDefault="00D81C77" w:rsidP="006F16C2">
            <w:pPr>
              <w:pStyle w:val="af1"/>
              <w:jc w:val="center"/>
            </w:pPr>
            <w:r w:rsidRPr="001F2C3A">
              <w:t>земельного участка</w:t>
            </w:r>
          </w:p>
        </w:tc>
        <w:tc>
          <w:tcPr>
            <w:tcW w:w="5229" w:type="dxa"/>
          </w:tcPr>
          <w:p w:rsidR="00D81C77" w:rsidRPr="001F2C3A" w:rsidRDefault="00D81C77" w:rsidP="006F16C2">
            <w:pPr>
              <w:pStyle w:val="af1"/>
              <w:jc w:val="center"/>
            </w:pPr>
            <w:r w:rsidRPr="001F2C3A">
              <w:t>Описание вида разрешённого использования земельного</w:t>
            </w:r>
            <w:r w:rsidR="00AD5108">
              <w:t xml:space="preserve"> </w:t>
            </w:r>
            <w:r w:rsidRPr="001F2C3A">
              <w:t>участка</w:t>
            </w:r>
          </w:p>
        </w:tc>
        <w:tc>
          <w:tcPr>
            <w:tcW w:w="992" w:type="dxa"/>
          </w:tcPr>
          <w:p w:rsidR="00D81C77" w:rsidRPr="001F2C3A" w:rsidRDefault="00D81C77" w:rsidP="006F16C2">
            <w:pPr>
              <w:pStyle w:val="af1"/>
              <w:jc w:val="center"/>
            </w:pPr>
            <w:r w:rsidRPr="001F2C3A">
              <w:t>Код</w:t>
            </w:r>
          </w:p>
        </w:tc>
      </w:tr>
      <w:tr w:rsidR="00D81C77" w:rsidRPr="001F2C3A" w:rsidTr="009F53AC">
        <w:trPr>
          <w:tblHeader/>
        </w:trPr>
        <w:tc>
          <w:tcPr>
            <w:tcW w:w="3135" w:type="dxa"/>
          </w:tcPr>
          <w:p w:rsidR="00D81C77" w:rsidRPr="001F2C3A" w:rsidRDefault="00D81C77" w:rsidP="006F16C2">
            <w:pPr>
              <w:pStyle w:val="af1"/>
              <w:jc w:val="center"/>
            </w:pPr>
            <w:r w:rsidRPr="001F2C3A">
              <w:t>1</w:t>
            </w:r>
          </w:p>
        </w:tc>
        <w:tc>
          <w:tcPr>
            <w:tcW w:w="5229" w:type="dxa"/>
          </w:tcPr>
          <w:p w:rsidR="00D81C77" w:rsidRPr="001F2C3A" w:rsidRDefault="00D81C77" w:rsidP="006F16C2">
            <w:pPr>
              <w:pStyle w:val="af1"/>
              <w:jc w:val="center"/>
            </w:pPr>
            <w:r w:rsidRPr="001F2C3A">
              <w:t>2</w:t>
            </w:r>
          </w:p>
        </w:tc>
        <w:tc>
          <w:tcPr>
            <w:tcW w:w="992" w:type="dxa"/>
          </w:tcPr>
          <w:p w:rsidR="00D81C77" w:rsidRPr="001F2C3A" w:rsidRDefault="00D81C77" w:rsidP="006F16C2">
            <w:pPr>
              <w:pStyle w:val="af1"/>
              <w:jc w:val="center"/>
            </w:pPr>
            <w:r w:rsidRPr="001F2C3A">
              <w:t>3</w:t>
            </w:r>
          </w:p>
        </w:tc>
      </w:tr>
      <w:tr w:rsidR="00D81C77" w:rsidRPr="001F2C3A" w:rsidTr="009F53AC">
        <w:trPr>
          <w:tblHeader/>
        </w:trPr>
        <w:tc>
          <w:tcPr>
            <w:tcW w:w="3135" w:type="dxa"/>
          </w:tcPr>
          <w:p w:rsidR="00D81C77" w:rsidRDefault="00FB523C" w:rsidP="000943CB">
            <w:pPr>
              <w:pStyle w:val="af1"/>
            </w:pPr>
            <w:r>
              <w:t>Д</w:t>
            </w:r>
            <w:r w:rsidR="00D81C77">
              <w:t>еловое управление</w:t>
            </w:r>
          </w:p>
        </w:tc>
        <w:tc>
          <w:tcPr>
            <w:tcW w:w="5229" w:type="dxa"/>
          </w:tcPr>
          <w:p w:rsidR="00D81C77" w:rsidRDefault="00D81C77" w:rsidP="008F2812">
            <w:pPr>
              <w:pStyle w:val="af1"/>
              <w:jc w:val="both"/>
            </w:pPr>
            <w:r>
              <w:t>Размещение объектов капитального</w:t>
            </w:r>
            <w:r w:rsidR="00AD5108">
              <w:t xml:space="preserve"> </w:t>
            </w:r>
            <w:r>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w:t>
            </w:r>
            <w:r w:rsidR="00AD5108">
              <w:t xml:space="preserve"> </w:t>
            </w:r>
            <w:r>
              <w:t>числе</w:t>
            </w:r>
            <w:r w:rsidR="00AD5108">
              <w:t xml:space="preserve"> </w:t>
            </w:r>
            <w:r>
              <w:t>биржевая деятельность (за исключением банковской и страховой деятельности)</w:t>
            </w:r>
          </w:p>
        </w:tc>
        <w:tc>
          <w:tcPr>
            <w:tcW w:w="992" w:type="dxa"/>
          </w:tcPr>
          <w:p w:rsidR="00D81C77" w:rsidRDefault="00D81C77" w:rsidP="008F2812">
            <w:pPr>
              <w:pStyle w:val="af1"/>
              <w:jc w:val="center"/>
            </w:pPr>
            <w:r>
              <w:t>4.1</w:t>
            </w:r>
          </w:p>
        </w:tc>
      </w:tr>
      <w:tr w:rsidR="00D81C77" w:rsidRPr="001F2C3A" w:rsidTr="009F53AC">
        <w:trPr>
          <w:tblHeader/>
        </w:trPr>
        <w:tc>
          <w:tcPr>
            <w:tcW w:w="3135" w:type="dxa"/>
          </w:tcPr>
          <w:p w:rsidR="00D81C77" w:rsidRDefault="00D81C77" w:rsidP="000943CB">
            <w:pPr>
              <w:pStyle w:val="af1"/>
            </w:pPr>
            <w:r>
              <w:t>Магазины</w:t>
            </w:r>
          </w:p>
        </w:tc>
        <w:tc>
          <w:tcPr>
            <w:tcW w:w="5229" w:type="dxa"/>
          </w:tcPr>
          <w:p w:rsidR="00D81C77" w:rsidRDefault="00D81C77" w:rsidP="008F2812">
            <w:pPr>
              <w:pStyle w:val="af1"/>
              <w:jc w:val="both"/>
            </w:pPr>
            <w:r>
              <w:t xml:space="preserve">Размещение объектов </w:t>
            </w:r>
            <w:r>
              <w:rPr>
                <w:spacing w:val="-3"/>
              </w:rPr>
              <w:t xml:space="preserve">капитального </w:t>
            </w:r>
            <w:r>
              <w:t>строительства, предназначенных для продажи товаров, торговая площадь которых составляет</w:t>
            </w:r>
            <w:r w:rsidR="00AD5108">
              <w:t xml:space="preserve"> </w:t>
            </w:r>
            <w:r>
              <w:t>до 5000 кв</w:t>
            </w:r>
            <w:proofErr w:type="gramStart"/>
            <w:r>
              <w:t>.м</w:t>
            </w:r>
            <w:proofErr w:type="gramEnd"/>
          </w:p>
        </w:tc>
        <w:tc>
          <w:tcPr>
            <w:tcW w:w="992" w:type="dxa"/>
          </w:tcPr>
          <w:p w:rsidR="00D81C77" w:rsidRDefault="00D81C77" w:rsidP="008F2812">
            <w:pPr>
              <w:pStyle w:val="af1"/>
              <w:jc w:val="center"/>
            </w:pPr>
            <w:r>
              <w:t>4.4</w:t>
            </w:r>
          </w:p>
        </w:tc>
      </w:tr>
      <w:tr w:rsidR="00D81C77" w:rsidRPr="001F2C3A" w:rsidTr="009F53AC">
        <w:tc>
          <w:tcPr>
            <w:tcW w:w="3135" w:type="dxa"/>
          </w:tcPr>
          <w:p w:rsidR="00D81C77" w:rsidRPr="00D81C77" w:rsidRDefault="00D81C77" w:rsidP="000943CB">
            <w:pPr>
              <w:pStyle w:val="af1"/>
            </w:pPr>
            <w:r w:rsidRPr="00D81C77">
              <w:lastRenderedPageBreak/>
              <w:t>Земельные участки (территории) общего пользования</w:t>
            </w:r>
          </w:p>
        </w:tc>
        <w:tc>
          <w:tcPr>
            <w:tcW w:w="5229" w:type="dxa"/>
          </w:tcPr>
          <w:p w:rsidR="00D81C77" w:rsidRPr="00D81C77" w:rsidRDefault="00D81C77" w:rsidP="008F2812">
            <w:pPr>
              <w:pStyle w:val="af1"/>
              <w:jc w:val="both"/>
            </w:pPr>
            <w:r w:rsidRPr="00D81C77">
              <w:t>Земельные участки общего пользования.</w:t>
            </w:r>
          </w:p>
          <w:p w:rsidR="00D81C77" w:rsidRPr="00D81C77" w:rsidRDefault="00D81C77" w:rsidP="008F2812">
            <w:pPr>
              <w:pStyle w:val="af1"/>
              <w:jc w:val="both"/>
            </w:pPr>
            <w:r w:rsidRPr="00D81C77">
              <w:t>Содержание данного вида разрешенного использования включает в себя содержание видов разрешенного использования с </w:t>
            </w:r>
            <w:hyperlink r:id="rId26" w:anchor="block_11201" w:history="1">
              <w:r w:rsidRPr="00D81C77">
                <w:rPr>
                  <w:rStyle w:val="ab"/>
                  <w:color w:val="auto"/>
                </w:rPr>
                <w:t>кодами 12.0.1 - 12.0.2</w:t>
              </w:r>
            </w:hyperlink>
          </w:p>
        </w:tc>
        <w:tc>
          <w:tcPr>
            <w:tcW w:w="992" w:type="dxa"/>
          </w:tcPr>
          <w:p w:rsidR="00D81C77" w:rsidRPr="00D81C77" w:rsidRDefault="00D81C77" w:rsidP="008F2812">
            <w:pPr>
              <w:pStyle w:val="af1"/>
              <w:jc w:val="center"/>
            </w:pPr>
            <w:r w:rsidRPr="00D81C77">
              <w:t>12.0</w:t>
            </w:r>
          </w:p>
        </w:tc>
      </w:tr>
    </w:tbl>
    <w:p w:rsidR="00D81C77" w:rsidRDefault="00D81C77" w:rsidP="006E1624">
      <w:pPr>
        <w:widowControl w:val="0"/>
        <w:tabs>
          <w:tab w:val="left" w:pos="0"/>
        </w:tabs>
        <w:autoSpaceDE w:val="0"/>
        <w:spacing w:line="276" w:lineRule="auto"/>
        <w:ind w:firstLine="720"/>
        <w:rPr>
          <w:bCs/>
          <w:szCs w:val="28"/>
        </w:rPr>
      </w:pPr>
    </w:p>
    <w:p w:rsidR="006E1624" w:rsidRPr="008270B3" w:rsidRDefault="006E1624" w:rsidP="00687876">
      <w:pPr>
        <w:widowControl w:val="0"/>
        <w:tabs>
          <w:tab w:val="left" w:pos="0"/>
          <w:tab w:val="left" w:pos="9214"/>
        </w:tabs>
        <w:autoSpaceDE w:val="0"/>
        <w:spacing w:line="276" w:lineRule="auto"/>
        <w:ind w:right="-2" w:firstLine="720"/>
        <w:rPr>
          <w:bCs/>
          <w:szCs w:val="28"/>
        </w:rPr>
      </w:pPr>
      <w:r w:rsidRPr="008270B3">
        <w:rPr>
          <w:bCs/>
          <w:szCs w:val="28"/>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1C77" w:rsidRPr="00D81C77" w:rsidRDefault="00D81C77" w:rsidP="008F2812">
      <w:pPr>
        <w:widowControl w:val="0"/>
        <w:numPr>
          <w:ilvl w:val="0"/>
          <w:numId w:val="35"/>
        </w:numPr>
        <w:tabs>
          <w:tab w:val="left" w:pos="1090"/>
          <w:tab w:val="left" w:pos="9214"/>
        </w:tabs>
        <w:suppressAutoHyphens w:val="0"/>
        <w:autoSpaceDE w:val="0"/>
        <w:autoSpaceDN w:val="0"/>
        <w:snapToGrid/>
        <w:spacing w:line="276" w:lineRule="auto"/>
        <w:ind w:left="0" w:right="-2" w:firstLine="709"/>
        <w:rPr>
          <w:lang w:eastAsia="ru-RU" w:bidi="ru-RU"/>
        </w:rPr>
      </w:pPr>
      <w:bookmarkStart w:id="327" w:name="_Toc13143678"/>
      <w:r w:rsidRPr="00D81C77">
        <w:rPr>
          <w:lang w:eastAsia="ru-RU" w:bidi="ru-RU"/>
        </w:rPr>
        <w:t>Порядок использования территории определяется с учётом требований технических</w:t>
      </w:r>
      <w:r w:rsidR="00AD5108">
        <w:rPr>
          <w:lang w:eastAsia="ru-RU" w:bidi="ru-RU"/>
        </w:rPr>
        <w:t xml:space="preserve"> </w:t>
      </w:r>
      <w:r w:rsidRPr="00D81C77">
        <w:rPr>
          <w:lang w:eastAsia="ru-RU" w:bidi="ru-RU"/>
        </w:rPr>
        <w:t>регламентов.</w:t>
      </w:r>
    </w:p>
    <w:p w:rsidR="00D81C77" w:rsidRPr="00D81C77" w:rsidRDefault="00D81C77" w:rsidP="008F2812">
      <w:pPr>
        <w:widowControl w:val="0"/>
        <w:numPr>
          <w:ilvl w:val="0"/>
          <w:numId w:val="35"/>
        </w:numPr>
        <w:tabs>
          <w:tab w:val="left" w:pos="1090"/>
          <w:tab w:val="left" w:pos="9214"/>
        </w:tabs>
        <w:suppressAutoHyphens w:val="0"/>
        <w:autoSpaceDE w:val="0"/>
        <w:autoSpaceDN w:val="0"/>
        <w:snapToGrid/>
        <w:ind w:left="0" w:right="-2" w:firstLine="709"/>
        <w:rPr>
          <w:lang w:eastAsia="ru-RU" w:bidi="ru-RU"/>
        </w:rPr>
      </w:pPr>
      <w:r w:rsidRPr="00D81C77">
        <w:rPr>
          <w:lang w:eastAsia="ru-RU" w:bidi="ru-RU"/>
        </w:rPr>
        <w:t>Предельные размеры земельных</w:t>
      </w:r>
      <w:r w:rsidR="00AD5108">
        <w:rPr>
          <w:lang w:eastAsia="ru-RU" w:bidi="ru-RU"/>
        </w:rPr>
        <w:t xml:space="preserve"> </w:t>
      </w:r>
      <w:r w:rsidRPr="00D81C77">
        <w:rPr>
          <w:lang w:eastAsia="ru-RU" w:bidi="ru-RU"/>
        </w:rPr>
        <w:t>участков:</w:t>
      </w:r>
    </w:p>
    <w:p w:rsidR="00D81C77" w:rsidRPr="00D81C77" w:rsidRDefault="00D81C77" w:rsidP="008F2812">
      <w:pPr>
        <w:widowControl w:val="0"/>
        <w:tabs>
          <w:tab w:val="left" w:pos="1792"/>
          <w:tab w:val="left" w:pos="3066"/>
          <w:tab w:val="left" w:pos="5096"/>
          <w:tab w:val="left" w:pos="6822"/>
          <w:tab w:val="left" w:pos="7182"/>
          <w:tab w:val="left" w:pos="7664"/>
          <w:tab w:val="left" w:pos="8647"/>
          <w:tab w:val="left" w:pos="8784"/>
          <w:tab w:val="left" w:pos="9214"/>
          <w:tab w:val="left" w:pos="9496"/>
        </w:tabs>
        <w:suppressAutoHyphens w:val="0"/>
        <w:autoSpaceDE w:val="0"/>
        <w:autoSpaceDN w:val="0"/>
        <w:snapToGrid/>
        <w:spacing w:before="44" w:line="276" w:lineRule="auto"/>
        <w:ind w:right="-2"/>
        <w:rPr>
          <w:szCs w:val="28"/>
          <w:lang w:eastAsia="ru-RU" w:bidi="ru-RU"/>
        </w:rPr>
      </w:pPr>
      <w:r w:rsidRPr="00D81C77">
        <w:rPr>
          <w:szCs w:val="28"/>
          <w:lang w:eastAsia="ru-RU" w:bidi="ru-RU"/>
        </w:rPr>
        <w:t>а</w:t>
      </w:r>
      <w:proofErr w:type="gramStart"/>
      <w:r w:rsidRPr="00D81C77">
        <w:rPr>
          <w:szCs w:val="28"/>
          <w:lang w:eastAsia="ru-RU" w:bidi="ru-RU"/>
        </w:rPr>
        <w:t>)д</w:t>
      </w:r>
      <w:proofErr w:type="gramEnd"/>
      <w:r w:rsidRPr="00D81C77">
        <w:rPr>
          <w:szCs w:val="28"/>
          <w:lang w:eastAsia="ru-RU" w:bidi="ru-RU"/>
        </w:rPr>
        <w:t>ля</w:t>
      </w:r>
      <w:r w:rsidR="00AD5108">
        <w:rPr>
          <w:szCs w:val="28"/>
          <w:lang w:eastAsia="ru-RU" w:bidi="ru-RU"/>
        </w:rPr>
        <w:t xml:space="preserve"> </w:t>
      </w:r>
      <w:r w:rsidRPr="00D81C77">
        <w:rPr>
          <w:szCs w:val="28"/>
          <w:lang w:eastAsia="ru-RU" w:bidi="ru-RU"/>
        </w:rPr>
        <w:t>кладбищ</w:t>
      </w:r>
      <w:r w:rsidR="00AD5108">
        <w:rPr>
          <w:szCs w:val="28"/>
          <w:lang w:eastAsia="ru-RU" w:bidi="ru-RU"/>
        </w:rPr>
        <w:t xml:space="preserve"> </w:t>
      </w:r>
      <w:r w:rsidRPr="00D81C77">
        <w:rPr>
          <w:szCs w:val="28"/>
          <w:lang w:eastAsia="ru-RU" w:bidi="ru-RU"/>
        </w:rPr>
        <w:t>традиционного</w:t>
      </w:r>
      <w:r w:rsidR="00AD5108">
        <w:rPr>
          <w:szCs w:val="28"/>
          <w:lang w:eastAsia="ru-RU" w:bidi="ru-RU"/>
        </w:rPr>
        <w:t xml:space="preserve"> </w:t>
      </w:r>
      <w:r w:rsidRPr="00D81C77">
        <w:rPr>
          <w:szCs w:val="28"/>
          <w:lang w:eastAsia="ru-RU" w:bidi="ru-RU"/>
        </w:rPr>
        <w:t>захоронения–израсчёта0,16</w:t>
      </w:r>
      <w:r w:rsidRPr="00D81C77">
        <w:rPr>
          <w:spacing w:val="-9"/>
          <w:szCs w:val="28"/>
          <w:lang w:eastAsia="ru-RU" w:bidi="ru-RU"/>
        </w:rPr>
        <w:t xml:space="preserve">га </w:t>
      </w:r>
      <w:r w:rsidRPr="00D81C77">
        <w:rPr>
          <w:szCs w:val="28"/>
          <w:lang w:eastAsia="ru-RU" w:bidi="ru-RU"/>
        </w:rPr>
        <w:t>на 1тыс.чел;</w:t>
      </w:r>
    </w:p>
    <w:p w:rsidR="00D81C77" w:rsidRDefault="00D81C77" w:rsidP="008F2812">
      <w:pPr>
        <w:widowControl w:val="0"/>
        <w:tabs>
          <w:tab w:val="left" w:pos="9214"/>
        </w:tabs>
        <w:suppressAutoHyphens w:val="0"/>
        <w:autoSpaceDE w:val="0"/>
        <w:autoSpaceDN w:val="0"/>
        <w:snapToGrid/>
        <w:spacing w:line="321" w:lineRule="exact"/>
        <w:ind w:right="-2"/>
        <w:rPr>
          <w:szCs w:val="28"/>
          <w:lang w:eastAsia="ru-RU" w:bidi="ru-RU"/>
        </w:rPr>
      </w:pPr>
      <w:r w:rsidRPr="00D81C77">
        <w:rPr>
          <w:szCs w:val="28"/>
          <w:lang w:eastAsia="ru-RU" w:bidi="ru-RU"/>
        </w:rPr>
        <w:t xml:space="preserve">б) для кладбищ </w:t>
      </w:r>
      <w:proofErr w:type="spellStart"/>
      <w:r w:rsidRPr="00D81C77">
        <w:rPr>
          <w:szCs w:val="28"/>
          <w:lang w:eastAsia="ru-RU" w:bidi="ru-RU"/>
        </w:rPr>
        <w:t>урновых</w:t>
      </w:r>
      <w:proofErr w:type="spellEnd"/>
      <w:r w:rsidRPr="00D81C77">
        <w:rPr>
          <w:szCs w:val="28"/>
          <w:lang w:eastAsia="ru-RU" w:bidi="ru-RU"/>
        </w:rPr>
        <w:t xml:space="preserve"> захоронений – из расчёта 0,02 га на 1 тыс</w:t>
      </w:r>
      <w:proofErr w:type="gramStart"/>
      <w:r w:rsidRPr="00D81C77">
        <w:rPr>
          <w:szCs w:val="28"/>
          <w:lang w:eastAsia="ru-RU" w:bidi="ru-RU"/>
        </w:rPr>
        <w:t>.ч</w:t>
      </w:r>
      <w:proofErr w:type="gramEnd"/>
      <w:r w:rsidRPr="00D81C77">
        <w:rPr>
          <w:szCs w:val="28"/>
          <w:lang w:eastAsia="ru-RU" w:bidi="ru-RU"/>
        </w:rPr>
        <w:t>ел.</w:t>
      </w:r>
    </w:p>
    <w:p w:rsidR="00D81C77" w:rsidRPr="00D81C77" w:rsidRDefault="00D81C77" w:rsidP="008F2812">
      <w:pPr>
        <w:widowControl w:val="0"/>
        <w:numPr>
          <w:ilvl w:val="0"/>
          <w:numId w:val="35"/>
        </w:numPr>
        <w:tabs>
          <w:tab w:val="left" w:pos="1090"/>
          <w:tab w:val="left" w:pos="9214"/>
        </w:tabs>
        <w:suppressAutoHyphens w:val="0"/>
        <w:autoSpaceDE w:val="0"/>
        <w:autoSpaceDN w:val="0"/>
        <w:snapToGrid/>
        <w:spacing w:before="50"/>
        <w:ind w:left="0" w:right="-2" w:firstLine="709"/>
        <w:rPr>
          <w:lang w:eastAsia="ru-RU" w:bidi="ru-RU"/>
        </w:rPr>
      </w:pPr>
      <w:r w:rsidRPr="00D81C77">
        <w:rPr>
          <w:lang w:eastAsia="ru-RU" w:bidi="ru-RU"/>
        </w:rPr>
        <w:t>Минимальные расстояния до красной</w:t>
      </w:r>
      <w:r w:rsidR="00AD5108">
        <w:rPr>
          <w:lang w:eastAsia="ru-RU" w:bidi="ru-RU"/>
        </w:rPr>
        <w:t xml:space="preserve"> </w:t>
      </w:r>
      <w:r w:rsidRPr="00D81C77">
        <w:rPr>
          <w:lang w:eastAsia="ru-RU" w:bidi="ru-RU"/>
        </w:rPr>
        <w:t>линии:</w:t>
      </w:r>
    </w:p>
    <w:p w:rsidR="00C36B7F" w:rsidRDefault="00D81C77" w:rsidP="008F2812">
      <w:pPr>
        <w:widowControl w:val="0"/>
        <w:tabs>
          <w:tab w:val="left" w:pos="4111"/>
          <w:tab w:val="left" w:pos="4395"/>
          <w:tab w:val="left" w:pos="9214"/>
        </w:tabs>
        <w:suppressAutoHyphens w:val="0"/>
        <w:autoSpaceDE w:val="0"/>
        <w:autoSpaceDN w:val="0"/>
        <w:snapToGrid/>
        <w:spacing w:before="48" w:line="276" w:lineRule="auto"/>
        <w:ind w:right="-2"/>
        <w:rPr>
          <w:szCs w:val="28"/>
          <w:lang w:eastAsia="ru-RU" w:bidi="ru-RU"/>
        </w:rPr>
      </w:pPr>
      <w:r w:rsidRPr="00D81C77">
        <w:rPr>
          <w:szCs w:val="28"/>
          <w:lang w:eastAsia="ru-RU" w:bidi="ru-RU"/>
        </w:rPr>
        <w:t xml:space="preserve">а) от границы кладбища </w:t>
      </w:r>
      <w:r w:rsidR="00687876">
        <w:rPr>
          <w:szCs w:val="28"/>
          <w:lang w:eastAsia="ru-RU" w:bidi="ru-RU"/>
        </w:rPr>
        <w:t>–</w:t>
      </w:r>
      <w:r w:rsidRPr="00D81C77">
        <w:rPr>
          <w:szCs w:val="28"/>
          <w:lang w:eastAsia="ru-RU" w:bidi="ru-RU"/>
        </w:rPr>
        <w:t xml:space="preserve"> 10метров; </w:t>
      </w:r>
    </w:p>
    <w:p w:rsidR="00D81C77" w:rsidRPr="00D81C77" w:rsidRDefault="00D81C77" w:rsidP="008F2812">
      <w:pPr>
        <w:widowControl w:val="0"/>
        <w:tabs>
          <w:tab w:val="left" w:pos="4111"/>
          <w:tab w:val="left" w:pos="4395"/>
          <w:tab w:val="left" w:pos="9214"/>
        </w:tabs>
        <w:suppressAutoHyphens w:val="0"/>
        <w:autoSpaceDE w:val="0"/>
        <w:autoSpaceDN w:val="0"/>
        <w:snapToGrid/>
        <w:spacing w:before="48" w:line="276" w:lineRule="auto"/>
        <w:ind w:right="-2"/>
        <w:rPr>
          <w:szCs w:val="28"/>
          <w:lang w:eastAsia="ru-RU" w:bidi="ru-RU"/>
        </w:rPr>
      </w:pPr>
      <w:r w:rsidRPr="00D81C77">
        <w:rPr>
          <w:szCs w:val="28"/>
          <w:lang w:eastAsia="ru-RU" w:bidi="ru-RU"/>
        </w:rPr>
        <w:t>б) от крематория – 15метров.</w:t>
      </w:r>
    </w:p>
    <w:p w:rsidR="00D81C77" w:rsidRPr="00D81C77" w:rsidRDefault="00D81C77" w:rsidP="00D81C77">
      <w:pPr>
        <w:widowControl w:val="0"/>
        <w:numPr>
          <w:ilvl w:val="0"/>
          <w:numId w:val="35"/>
        </w:numPr>
        <w:tabs>
          <w:tab w:val="left" w:pos="1090"/>
          <w:tab w:val="left" w:pos="9354"/>
        </w:tabs>
        <w:suppressAutoHyphens w:val="0"/>
        <w:autoSpaceDE w:val="0"/>
        <w:autoSpaceDN w:val="0"/>
        <w:snapToGrid/>
        <w:spacing w:before="1" w:line="276" w:lineRule="auto"/>
        <w:ind w:right="375" w:firstLine="427"/>
        <w:rPr>
          <w:lang w:eastAsia="ru-RU" w:bidi="ru-RU"/>
        </w:rPr>
      </w:pPr>
      <w:r w:rsidRPr="00D81C77">
        <w:rPr>
          <w:lang w:eastAsia="ru-RU" w:bidi="ru-RU"/>
        </w:rPr>
        <w:t>Минимальные расстояния от мест погребения и до границ участков или зданий учреждений и предприятий</w:t>
      </w:r>
      <w:r w:rsidR="00AD5108">
        <w:rPr>
          <w:lang w:eastAsia="ru-RU" w:bidi="ru-RU"/>
        </w:rPr>
        <w:t xml:space="preserve"> </w:t>
      </w:r>
      <w:r w:rsidRPr="00D81C77">
        <w:rPr>
          <w:lang w:eastAsia="ru-RU" w:bidi="ru-RU"/>
        </w:rPr>
        <w:t>обслуживания:</w:t>
      </w:r>
    </w:p>
    <w:p w:rsidR="00D81C77" w:rsidRDefault="00D81C77" w:rsidP="00D81C77">
      <w:pPr>
        <w:widowControl w:val="0"/>
        <w:suppressAutoHyphens w:val="0"/>
        <w:autoSpaceDE w:val="0"/>
        <w:autoSpaceDN w:val="0"/>
        <w:snapToGrid/>
        <w:jc w:val="left"/>
        <w:rPr>
          <w:sz w:val="20"/>
          <w:szCs w:val="28"/>
          <w:lang w:eastAsia="ru-RU" w:bidi="ru-RU"/>
        </w:rPr>
      </w:pPr>
    </w:p>
    <w:p w:rsidR="00C24665" w:rsidRDefault="00C24665" w:rsidP="00D81C77">
      <w:pPr>
        <w:widowControl w:val="0"/>
        <w:suppressAutoHyphens w:val="0"/>
        <w:autoSpaceDE w:val="0"/>
        <w:autoSpaceDN w:val="0"/>
        <w:snapToGrid/>
        <w:jc w:val="left"/>
        <w:rPr>
          <w:sz w:val="20"/>
          <w:szCs w:val="28"/>
          <w:lang w:eastAsia="ru-RU" w:bidi="ru-RU"/>
        </w:rPr>
      </w:pPr>
    </w:p>
    <w:p w:rsidR="00C24665" w:rsidRDefault="00C24665" w:rsidP="00D81C77">
      <w:pPr>
        <w:widowControl w:val="0"/>
        <w:suppressAutoHyphens w:val="0"/>
        <w:autoSpaceDE w:val="0"/>
        <w:autoSpaceDN w:val="0"/>
        <w:snapToGrid/>
        <w:jc w:val="left"/>
        <w:rPr>
          <w:sz w:val="20"/>
          <w:szCs w:val="28"/>
          <w:lang w:eastAsia="ru-RU" w:bidi="ru-RU"/>
        </w:rPr>
      </w:pPr>
    </w:p>
    <w:p w:rsidR="00C24665" w:rsidRDefault="00C24665" w:rsidP="00D81C77">
      <w:pPr>
        <w:widowControl w:val="0"/>
        <w:suppressAutoHyphens w:val="0"/>
        <w:autoSpaceDE w:val="0"/>
        <w:autoSpaceDN w:val="0"/>
        <w:snapToGrid/>
        <w:jc w:val="left"/>
        <w:rPr>
          <w:sz w:val="20"/>
          <w:szCs w:val="28"/>
          <w:lang w:eastAsia="ru-RU" w:bidi="ru-RU"/>
        </w:rPr>
      </w:pPr>
    </w:p>
    <w:p w:rsidR="00C24665" w:rsidRDefault="00C24665" w:rsidP="00D81C77">
      <w:pPr>
        <w:widowControl w:val="0"/>
        <w:suppressAutoHyphens w:val="0"/>
        <w:autoSpaceDE w:val="0"/>
        <w:autoSpaceDN w:val="0"/>
        <w:snapToGrid/>
        <w:jc w:val="left"/>
        <w:rPr>
          <w:sz w:val="20"/>
          <w:szCs w:val="28"/>
          <w:lang w:eastAsia="ru-RU" w:bidi="ru-RU"/>
        </w:rPr>
      </w:pPr>
    </w:p>
    <w:p w:rsidR="00C24665" w:rsidRDefault="00C24665" w:rsidP="00D81C77">
      <w:pPr>
        <w:widowControl w:val="0"/>
        <w:suppressAutoHyphens w:val="0"/>
        <w:autoSpaceDE w:val="0"/>
        <w:autoSpaceDN w:val="0"/>
        <w:snapToGrid/>
        <w:jc w:val="left"/>
        <w:rPr>
          <w:sz w:val="20"/>
          <w:szCs w:val="28"/>
          <w:lang w:eastAsia="ru-RU" w:bidi="ru-RU"/>
        </w:rPr>
      </w:pPr>
    </w:p>
    <w:p w:rsidR="00C24665" w:rsidRPr="00D81C77" w:rsidRDefault="00C24665" w:rsidP="00D81C77">
      <w:pPr>
        <w:widowControl w:val="0"/>
        <w:suppressAutoHyphens w:val="0"/>
        <w:autoSpaceDE w:val="0"/>
        <w:autoSpaceDN w:val="0"/>
        <w:snapToGrid/>
        <w:jc w:val="left"/>
        <w:rPr>
          <w:sz w:val="20"/>
          <w:szCs w:val="28"/>
          <w:lang w:eastAsia="ru-RU" w:bidi="ru-RU"/>
        </w:rPr>
      </w:pPr>
    </w:p>
    <w:tbl>
      <w:tblPr>
        <w:tblStyle w:val="TableNormal1"/>
        <w:tblW w:w="923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5"/>
        <w:gridCol w:w="1649"/>
        <w:gridCol w:w="1276"/>
        <w:gridCol w:w="2693"/>
      </w:tblGrid>
      <w:tr w:rsidR="00D81C77" w:rsidRPr="00D81C77" w:rsidTr="00FB523C">
        <w:trPr>
          <w:trHeight w:val="527"/>
        </w:trPr>
        <w:tc>
          <w:tcPr>
            <w:tcW w:w="3615" w:type="dxa"/>
            <w:vMerge w:val="restart"/>
          </w:tcPr>
          <w:p w:rsidR="00D81C77" w:rsidRPr="008F2812" w:rsidRDefault="00D81C77" w:rsidP="00A61C98">
            <w:pPr>
              <w:pStyle w:val="af1"/>
              <w:rPr>
                <w:lang w:val="ru-RU" w:eastAsia="ru-RU" w:bidi="ru-RU"/>
              </w:rPr>
            </w:pPr>
            <w:r w:rsidRPr="008F2812">
              <w:rPr>
                <w:lang w:val="ru-RU" w:eastAsia="ru-RU" w:bidi="ru-RU"/>
              </w:rPr>
              <w:lastRenderedPageBreak/>
              <w:t>Здания (земельные участки) учреждений и предприятий обслуживания</w:t>
            </w:r>
          </w:p>
        </w:tc>
        <w:tc>
          <w:tcPr>
            <w:tcW w:w="5618" w:type="dxa"/>
            <w:gridSpan w:val="3"/>
          </w:tcPr>
          <w:p w:rsidR="00D81C77" w:rsidRPr="000758F6" w:rsidRDefault="00D81C77" w:rsidP="00FB523C">
            <w:pPr>
              <w:pStyle w:val="af1"/>
              <w:ind w:left="90"/>
              <w:rPr>
                <w:lang w:val="ru-RU" w:eastAsia="ru-RU" w:bidi="ru-RU"/>
              </w:rPr>
            </w:pPr>
            <w:r w:rsidRPr="000758F6">
              <w:rPr>
                <w:lang w:val="ru-RU" w:eastAsia="ru-RU" w:bidi="ru-RU"/>
              </w:rPr>
              <w:t xml:space="preserve">Расстояния от зданий (границ участков) учреждений и предприятий обслуживания, </w:t>
            </w:r>
            <w:proofErr w:type="gramStart"/>
            <w:r w:rsidRPr="000758F6">
              <w:rPr>
                <w:lang w:val="ru-RU" w:eastAsia="ru-RU" w:bidi="ru-RU"/>
              </w:rPr>
              <w:t>м</w:t>
            </w:r>
            <w:proofErr w:type="gramEnd"/>
          </w:p>
        </w:tc>
      </w:tr>
      <w:tr w:rsidR="00D81C77" w:rsidRPr="00D81C77" w:rsidTr="00FB523C">
        <w:trPr>
          <w:trHeight w:val="260"/>
        </w:trPr>
        <w:tc>
          <w:tcPr>
            <w:tcW w:w="3615" w:type="dxa"/>
            <w:vMerge/>
            <w:tcBorders>
              <w:top w:val="nil"/>
            </w:tcBorders>
          </w:tcPr>
          <w:p w:rsidR="00D81C77" w:rsidRPr="000758F6" w:rsidRDefault="00D81C77" w:rsidP="00A61C98">
            <w:pPr>
              <w:pStyle w:val="af1"/>
              <w:rPr>
                <w:sz w:val="2"/>
                <w:szCs w:val="2"/>
                <w:lang w:val="ru-RU" w:eastAsia="ru-RU" w:bidi="ru-RU"/>
              </w:rPr>
            </w:pPr>
          </w:p>
        </w:tc>
        <w:tc>
          <w:tcPr>
            <w:tcW w:w="1649" w:type="dxa"/>
          </w:tcPr>
          <w:p w:rsidR="00D81C77" w:rsidRPr="00D81C77" w:rsidRDefault="00AD5108" w:rsidP="00FB523C">
            <w:pPr>
              <w:pStyle w:val="af1"/>
              <w:ind w:left="90"/>
              <w:jc w:val="center"/>
              <w:rPr>
                <w:lang w:eastAsia="ru-RU" w:bidi="ru-RU"/>
              </w:rPr>
            </w:pPr>
            <w:proofErr w:type="spellStart"/>
            <w:r>
              <w:rPr>
                <w:lang w:val="ru-RU" w:eastAsia="ru-RU" w:bidi="ru-RU"/>
              </w:rPr>
              <w:t>д</w:t>
            </w:r>
            <w:proofErr w:type="spellEnd"/>
            <w:r w:rsidR="00D81C77" w:rsidRPr="00D81C77">
              <w:rPr>
                <w:lang w:eastAsia="ru-RU" w:bidi="ru-RU"/>
              </w:rPr>
              <w:t>о</w:t>
            </w:r>
            <w:r>
              <w:rPr>
                <w:lang w:val="ru-RU" w:eastAsia="ru-RU" w:bidi="ru-RU"/>
              </w:rPr>
              <w:t xml:space="preserve"> </w:t>
            </w:r>
            <w:proofErr w:type="spellStart"/>
            <w:r w:rsidR="00D81C77" w:rsidRPr="00D81C77">
              <w:rPr>
                <w:lang w:eastAsia="ru-RU" w:bidi="ru-RU"/>
              </w:rPr>
              <w:t>красной</w:t>
            </w:r>
            <w:proofErr w:type="spellEnd"/>
            <w:r>
              <w:rPr>
                <w:lang w:val="ru-RU" w:eastAsia="ru-RU" w:bidi="ru-RU"/>
              </w:rPr>
              <w:t xml:space="preserve"> </w:t>
            </w:r>
            <w:proofErr w:type="spellStart"/>
            <w:r w:rsidR="00D81C77" w:rsidRPr="00D81C77">
              <w:rPr>
                <w:lang w:eastAsia="ru-RU" w:bidi="ru-RU"/>
              </w:rPr>
              <w:t>линии</w:t>
            </w:r>
            <w:proofErr w:type="spellEnd"/>
          </w:p>
        </w:tc>
        <w:tc>
          <w:tcPr>
            <w:tcW w:w="1276" w:type="dxa"/>
            <w:vMerge w:val="restart"/>
          </w:tcPr>
          <w:p w:rsidR="00D81C77" w:rsidRPr="00D81C77" w:rsidRDefault="00AD5108" w:rsidP="00FB523C">
            <w:pPr>
              <w:pStyle w:val="af1"/>
              <w:ind w:left="90"/>
              <w:jc w:val="center"/>
              <w:rPr>
                <w:lang w:eastAsia="ru-RU" w:bidi="ru-RU"/>
              </w:rPr>
            </w:pPr>
            <w:proofErr w:type="spellStart"/>
            <w:r>
              <w:rPr>
                <w:lang w:val="ru-RU" w:eastAsia="ru-RU" w:bidi="ru-RU"/>
              </w:rPr>
              <w:t>д</w:t>
            </w:r>
            <w:proofErr w:type="spellEnd"/>
            <w:r w:rsidR="00D81C77" w:rsidRPr="00D81C77">
              <w:rPr>
                <w:lang w:eastAsia="ru-RU" w:bidi="ru-RU"/>
              </w:rPr>
              <w:t>о</w:t>
            </w:r>
            <w:r>
              <w:rPr>
                <w:lang w:val="ru-RU" w:eastAsia="ru-RU" w:bidi="ru-RU"/>
              </w:rPr>
              <w:t xml:space="preserve"> </w:t>
            </w:r>
            <w:proofErr w:type="spellStart"/>
            <w:r w:rsidR="00D81C77" w:rsidRPr="00D81C77">
              <w:rPr>
                <w:lang w:eastAsia="ru-RU" w:bidi="ru-RU"/>
              </w:rPr>
              <w:t>стен</w:t>
            </w:r>
            <w:proofErr w:type="spellEnd"/>
            <w:r>
              <w:rPr>
                <w:lang w:val="ru-RU" w:eastAsia="ru-RU" w:bidi="ru-RU"/>
              </w:rPr>
              <w:t xml:space="preserve"> </w:t>
            </w:r>
            <w:proofErr w:type="spellStart"/>
            <w:r w:rsidR="00D81C77" w:rsidRPr="00D81C77">
              <w:rPr>
                <w:lang w:eastAsia="ru-RU" w:bidi="ru-RU"/>
              </w:rPr>
              <w:t>жилых</w:t>
            </w:r>
            <w:proofErr w:type="spellEnd"/>
            <w:r>
              <w:rPr>
                <w:lang w:val="ru-RU" w:eastAsia="ru-RU" w:bidi="ru-RU"/>
              </w:rPr>
              <w:t xml:space="preserve"> </w:t>
            </w:r>
            <w:proofErr w:type="spellStart"/>
            <w:r w:rsidR="00D81C77" w:rsidRPr="00D81C77">
              <w:rPr>
                <w:lang w:eastAsia="ru-RU" w:bidi="ru-RU"/>
              </w:rPr>
              <w:t>зданий</w:t>
            </w:r>
            <w:proofErr w:type="spellEnd"/>
          </w:p>
        </w:tc>
        <w:tc>
          <w:tcPr>
            <w:tcW w:w="2693" w:type="dxa"/>
            <w:vMerge w:val="restart"/>
          </w:tcPr>
          <w:p w:rsidR="00D81C77" w:rsidRPr="00FB523C" w:rsidRDefault="00D81C77" w:rsidP="00FB523C">
            <w:pPr>
              <w:pStyle w:val="af1"/>
              <w:ind w:left="90"/>
              <w:jc w:val="center"/>
              <w:rPr>
                <w:lang w:val="ru-RU" w:eastAsia="ru-RU" w:bidi="ru-RU"/>
              </w:rPr>
            </w:pPr>
            <w:r w:rsidRPr="00FB523C">
              <w:rPr>
                <w:lang w:val="ru-RU" w:eastAsia="ru-RU" w:bidi="ru-RU"/>
              </w:rPr>
              <w:t xml:space="preserve">до зданий </w:t>
            </w:r>
            <w:proofErr w:type="spellStart"/>
            <w:r w:rsidRPr="00FB523C">
              <w:rPr>
                <w:lang w:val="ru-RU" w:eastAsia="ru-RU" w:bidi="ru-RU"/>
              </w:rPr>
              <w:t>общеобр</w:t>
            </w:r>
            <w:proofErr w:type="gramStart"/>
            <w:r w:rsidRPr="00FB523C">
              <w:rPr>
                <w:lang w:val="ru-RU" w:eastAsia="ru-RU" w:bidi="ru-RU"/>
              </w:rPr>
              <w:t>а</w:t>
            </w:r>
            <w:proofErr w:type="spellEnd"/>
            <w:r w:rsidRPr="00FB523C">
              <w:rPr>
                <w:lang w:val="ru-RU" w:eastAsia="ru-RU" w:bidi="ru-RU"/>
              </w:rPr>
              <w:t>-</w:t>
            </w:r>
            <w:proofErr w:type="gramEnd"/>
            <w:r w:rsidRPr="00FB523C">
              <w:rPr>
                <w:lang w:val="ru-RU" w:eastAsia="ru-RU" w:bidi="ru-RU"/>
              </w:rPr>
              <w:t xml:space="preserve"> </w:t>
            </w:r>
            <w:proofErr w:type="spellStart"/>
            <w:r w:rsidRPr="00FB523C">
              <w:rPr>
                <w:lang w:val="ru-RU" w:eastAsia="ru-RU" w:bidi="ru-RU"/>
              </w:rPr>
              <w:t>зовательных</w:t>
            </w:r>
            <w:proofErr w:type="spellEnd"/>
            <w:r w:rsidR="00AD5108">
              <w:rPr>
                <w:lang w:val="ru-RU" w:eastAsia="ru-RU" w:bidi="ru-RU"/>
              </w:rPr>
              <w:t xml:space="preserve"> </w:t>
            </w:r>
            <w:r w:rsidRPr="00FB523C">
              <w:rPr>
                <w:lang w:val="ru-RU" w:eastAsia="ru-RU" w:bidi="ru-RU"/>
              </w:rPr>
              <w:t>школ,</w:t>
            </w:r>
            <w:r w:rsidR="00AD5108">
              <w:rPr>
                <w:lang w:val="ru-RU" w:eastAsia="ru-RU" w:bidi="ru-RU"/>
              </w:rPr>
              <w:t xml:space="preserve"> </w:t>
            </w:r>
            <w:r w:rsidRPr="00FB523C">
              <w:rPr>
                <w:lang w:val="ru-RU" w:eastAsia="ru-RU" w:bidi="ru-RU"/>
              </w:rPr>
              <w:t>дошкольных образовательных и лечебных</w:t>
            </w:r>
            <w:r w:rsidR="00AD5108">
              <w:rPr>
                <w:lang w:val="ru-RU" w:eastAsia="ru-RU" w:bidi="ru-RU"/>
              </w:rPr>
              <w:t xml:space="preserve"> </w:t>
            </w:r>
            <w:r w:rsidRPr="00FB523C">
              <w:rPr>
                <w:lang w:val="ru-RU" w:eastAsia="ru-RU" w:bidi="ru-RU"/>
              </w:rPr>
              <w:t>учреждений</w:t>
            </w:r>
          </w:p>
        </w:tc>
      </w:tr>
      <w:tr w:rsidR="00FB523C" w:rsidRPr="00D81C77" w:rsidTr="00FB523C">
        <w:trPr>
          <w:trHeight w:val="846"/>
        </w:trPr>
        <w:tc>
          <w:tcPr>
            <w:tcW w:w="3615" w:type="dxa"/>
            <w:vMerge/>
            <w:tcBorders>
              <w:top w:val="nil"/>
            </w:tcBorders>
          </w:tcPr>
          <w:p w:rsidR="00FB523C" w:rsidRPr="00FB523C" w:rsidRDefault="00FB523C" w:rsidP="00A61C98">
            <w:pPr>
              <w:pStyle w:val="af1"/>
              <w:rPr>
                <w:sz w:val="2"/>
                <w:szCs w:val="2"/>
                <w:lang w:val="ru-RU" w:eastAsia="ru-RU" w:bidi="ru-RU"/>
              </w:rPr>
            </w:pPr>
          </w:p>
        </w:tc>
        <w:tc>
          <w:tcPr>
            <w:tcW w:w="1649" w:type="dxa"/>
          </w:tcPr>
          <w:p w:rsidR="00FB523C" w:rsidRPr="00D81C77" w:rsidRDefault="00FB523C" w:rsidP="00FB523C">
            <w:pPr>
              <w:pStyle w:val="af1"/>
              <w:ind w:left="90"/>
              <w:jc w:val="center"/>
              <w:rPr>
                <w:lang w:eastAsia="ru-RU" w:bidi="ru-RU"/>
              </w:rPr>
            </w:pPr>
            <w:r>
              <w:rPr>
                <w:lang w:val="ru-RU" w:eastAsia="ru-RU" w:bidi="ru-RU"/>
              </w:rPr>
              <w:t xml:space="preserve">в </w:t>
            </w:r>
            <w:proofErr w:type="spellStart"/>
            <w:r w:rsidRPr="00D81C77">
              <w:rPr>
                <w:spacing w:val="-3"/>
                <w:lang w:eastAsia="ru-RU" w:bidi="ru-RU"/>
              </w:rPr>
              <w:t>сельских</w:t>
            </w:r>
            <w:proofErr w:type="spellEnd"/>
            <w:r w:rsidR="00AD5108">
              <w:rPr>
                <w:spacing w:val="-3"/>
                <w:lang w:val="ru-RU" w:eastAsia="ru-RU" w:bidi="ru-RU"/>
              </w:rPr>
              <w:t xml:space="preserve"> </w:t>
            </w:r>
            <w:proofErr w:type="spellStart"/>
            <w:r w:rsidRPr="00D81C77">
              <w:rPr>
                <w:lang w:eastAsia="ru-RU" w:bidi="ru-RU"/>
              </w:rPr>
              <w:t>поселениях</w:t>
            </w:r>
            <w:proofErr w:type="spellEnd"/>
          </w:p>
        </w:tc>
        <w:tc>
          <w:tcPr>
            <w:tcW w:w="1276" w:type="dxa"/>
            <w:vMerge/>
            <w:tcBorders>
              <w:top w:val="nil"/>
            </w:tcBorders>
          </w:tcPr>
          <w:p w:rsidR="00FB523C" w:rsidRPr="00D81C77" w:rsidRDefault="00FB523C" w:rsidP="00FB523C">
            <w:pPr>
              <w:pStyle w:val="af1"/>
              <w:ind w:left="90"/>
              <w:jc w:val="center"/>
              <w:rPr>
                <w:sz w:val="2"/>
                <w:szCs w:val="2"/>
                <w:lang w:eastAsia="ru-RU" w:bidi="ru-RU"/>
              </w:rPr>
            </w:pPr>
          </w:p>
        </w:tc>
        <w:tc>
          <w:tcPr>
            <w:tcW w:w="2693" w:type="dxa"/>
            <w:vMerge/>
            <w:tcBorders>
              <w:top w:val="nil"/>
            </w:tcBorders>
          </w:tcPr>
          <w:p w:rsidR="00FB523C" w:rsidRPr="00D81C77" w:rsidRDefault="00FB523C" w:rsidP="00FB523C">
            <w:pPr>
              <w:pStyle w:val="af1"/>
              <w:ind w:left="90"/>
              <w:jc w:val="center"/>
              <w:rPr>
                <w:sz w:val="2"/>
                <w:szCs w:val="2"/>
                <w:lang w:eastAsia="ru-RU" w:bidi="ru-RU"/>
              </w:rPr>
            </w:pPr>
          </w:p>
        </w:tc>
      </w:tr>
      <w:tr w:rsidR="00FB523C" w:rsidRPr="00D81C77" w:rsidTr="00FB523C">
        <w:trPr>
          <w:trHeight w:val="530"/>
        </w:trPr>
        <w:tc>
          <w:tcPr>
            <w:tcW w:w="3615" w:type="dxa"/>
            <w:tcBorders>
              <w:bottom w:val="nil"/>
            </w:tcBorders>
          </w:tcPr>
          <w:p w:rsidR="00FB523C" w:rsidRPr="00FB523C" w:rsidRDefault="00FB523C" w:rsidP="00A61C98">
            <w:pPr>
              <w:pStyle w:val="af1"/>
              <w:rPr>
                <w:lang w:val="ru-RU" w:eastAsia="ru-RU" w:bidi="ru-RU"/>
              </w:rPr>
            </w:pPr>
            <w:r w:rsidRPr="00FB523C">
              <w:rPr>
                <w:lang w:val="ru-RU" w:eastAsia="ru-RU" w:bidi="ru-RU"/>
              </w:rPr>
              <w:t>Кладбища</w:t>
            </w:r>
            <w:r w:rsidRPr="00FB523C">
              <w:rPr>
                <w:lang w:val="ru-RU" w:eastAsia="ru-RU" w:bidi="ru-RU"/>
              </w:rPr>
              <w:tab/>
            </w:r>
            <w:r w:rsidRPr="00FB523C">
              <w:rPr>
                <w:spacing w:val="-1"/>
                <w:lang w:val="ru-RU" w:eastAsia="ru-RU" w:bidi="ru-RU"/>
              </w:rPr>
              <w:t xml:space="preserve">традиционного </w:t>
            </w:r>
            <w:r w:rsidRPr="00FB523C">
              <w:rPr>
                <w:lang w:val="ru-RU" w:eastAsia="ru-RU" w:bidi="ru-RU"/>
              </w:rPr>
              <w:t xml:space="preserve">захоронения </w:t>
            </w:r>
            <w:proofErr w:type="spellStart"/>
            <w:r w:rsidRPr="00FB523C">
              <w:rPr>
                <w:lang w:val="ru-RU" w:eastAsia="ru-RU" w:bidi="ru-RU"/>
              </w:rPr>
              <w:t>площадью</w:t>
            </w:r>
            <w:proofErr w:type="gramStart"/>
            <w:r w:rsidRPr="00FB523C">
              <w:rPr>
                <w:lang w:val="ru-RU" w:eastAsia="ru-RU" w:bidi="ru-RU"/>
              </w:rPr>
              <w:t>,г</w:t>
            </w:r>
            <w:proofErr w:type="gramEnd"/>
            <w:r w:rsidRPr="00FB523C">
              <w:rPr>
                <w:lang w:val="ru-RU" w:eastAsia="ru-RU" w:bidi="ru-RU"/>
              </w:rPr>
              <w:t>а</w:t>
            </w:r>
            <w:proofErr w:type="spellEnd"/>
            <w:r w:rsidRPr="00FB523C">
              <w:rPr>
                <w:lang w:val="ru-RU" w:eastAsia="ru-RU" w:bidi="ru-RU"/>
              </w:rPr>
              <w:t>:</w:t>
            </w:r>
          </w:p>
        </w:tc>
        <w:tc>
          <w:tcPr>
            <w:tcW w:w="1649" w:type="dxa"/>
            <w:tcBorders>
              <w:bottom w:val="nil"/>
            </w:tcBorders>
          </w:tcPr>
          <w:p w:rsidR="00FB523C" w:rsidRPr="00FB523C" w:rsidRDefault="00FB523C" w:rsidP="00FB523C">
            <w:pPr>
              <w:pStyle w:val="af1"/>
              <w:ind w:left="90"/>
              <w:jc w:val="center"/>
              <w:rPr>
                <w:lang w:val="ru-RU" w:eastAsia="ru-RU" w:bidi="ru-RU"/>
              </w:rPr>
            </w:pPr>
          </w:p>
        </w:tc>
        <w:tc>
          <w:tcPr>
            <w:tcW w:w="1276" w:type="dxa"/>
            <w:tcBorders>
              <w:bottom w:val="nil"/>
            </w:tcBorders>
          </w:tcPr>
          <w:p w:rsidR="00FB523C" w:rsidRPr="00FB523C" w:rsidRDefault="00FB523C" w:rsidP="00FB523C">
            <w:pPr>
              <w:pStyle w:val="af1"/>
              <w:ind w:left="90"/>
              <w:jc w:val="center"/>
              <w:rPr>
                <w:lang w:val="ru-RU" w:eastAsia="ru-RU" w:bidi="ru-RU"/>
              </w:rPr>
            </w:pPr>
          </w:p>
        </w:tc>
        <w:tc>
          <w:tcPr>
            <w:tcW w:w="2693" w:type="dxa"/>
            <w:tcBorders>
              <w:bottom w:val="nil"/>
            </w:tcBorders>
          </w:tcPr>
          <w:p w:rsidR="00FB523C" w:rsidRPr="00FB523C" w:rsidRDefault="00FB523C" w:rsidP="00FB523C">
            <w:pPr>
              <w:pStyle w:val="af1"/>
              <w:ind w:left="90"/>
              <w:jc w:val="center"/>
              <w:rPr>
                <w:lang w:val="ru-RU" w:eastAsia="ru-RU" w:bidi="ru-RU"/>
              </w:rPr>
            </w:pPr>
          </w:p>
        </w:tc>
      </w:tr>
      <w:tr w:rsidR="00FB523C" w:rsidRPr="00D81C77" w:rsidTr="00FB523C">
        <w:trPr>
          <w:trHeight w:val="263"/>
        </w:trPr>
        <w:tc>
          <w:tcPr>
            <w:tcW w:w="3615" w:type="dxa"/>
            <w:tcBorders>
              <w:top w:val="nil"/>
              <w:bottom w:val="nil"/>
            </w:tcBorders>
          </w:tcPr>
          <w:p w:rsidR="00FB523C" w:rsidRPr="00D81C77" w:rsidRDefault="00FB523C" w:rsidP="00A61C98">
            <w:pPr>
              <w:pStyle w:val="af1"/>
              <w:rPr>
                <w:lang w:eastAsia="ru-RU" w:bidi="ru-RU"/>
              </w:rPr>
            </w:pPr>
            <w:proofErr w:type="spellStart"/>
            <w:r w:rsidRPr="00D81C77">
              <w:rPr>
                <w:lang w:eastAsia="ru-RU" w:bidi="ru-RU"/>
              </w:rPr>
              <w:t>менее</w:t>
            </w:r>
            <w:proofErr w:type="spellEnd"/>
            <w:r w:rsidRPr="00D81C77">
              <w:rPr>
                <w:lang w:eastAsia="ru-RU" w:bidi="ru-RU"/>
              </w:rPr>
              <w:t xml:space="preserve"> 20</w:t>
            </w:r>
          </w:p>
        </w:tc>
        <w:tc>
          <w:tcPr>
            <w:tcW w:w="1649" w:type="dxa"/>
            <w:tcBorders>
              <w:top w:val="nil"/>
              <w:bottom w:val="nil"/>
            </w:tcBorders>
          </w:tcPr>
          <w:p w:rsidR="00FB523C" w:rsidRPr="00D81C77" w:rsidRDefault="00FB523C" w:rsidP="00FB523C">
            <w:pPr>
              <w:pStyle w:val="af1"/>
              <w:ind w:left="90"/>
              <w:jc w:val="center"/>
              <w:rPr>
                <w:lang w:eastAsia="ru-RU" w:bidi="ru-RU"/>
              </w:rPr>
            </w:pPr>
            <w:r w:rsidRPr="00D81C77">
              <w:rPr>
                <w:lang w:eastAsia="ru-RU" w:bidi="ru-RU"/>
              </w:rPr>
              <w:t>6</w:t>
            </w:r>
          </w:p>
        </w:tc>
        <w:tc>
          <w:tcPr>
            <w:tcW w:w="1276" w:type="dxa"/>
            <w:tcBorders>
              <w:top w:val="nil"/>
              <w:bottom w:val="nil"/>
            </w:tcBorders>
          </w:tcPr>
          <w:p w:rsidR="00FB523C" w:rsidRPr="00D81C77" w:rsidRDefault="00FB523C" w:rsidP="00FB523C">
            <w:pPr>
              <w:pStyle w:val="af1"/>
              <w:ind w:left="90"/>
              <w:jc w:val="center"/>
              <w:rPr>
                <w:lang w:eastAsia="ru-RU" w:bidi="ru-RU"/>
              </w:rPr>
            </w:pPr>
            <w:r w:rsidRPr="00D81C77">
              <w:rPr>
                <w:lang w:eastAsia="ru-RU" w:bidi="ru-RU"/>
              </w:rPr>
              <w:t>300</w:t>
            </w:r>
          </w:p>
        </w:tc>
        <w:tc>
          <w:tcPr>
            <w:tcW w:w="2693" w:type="dxa"/>
            <w:tcBorders>
              <w:top w:val="nil"/>
              <w:bottom w:val="nil"/>
            </w:tcBorders>
          </w:tcPr>
          <w:p w:rsidR="00FB523C" w:rsidRPr="00D81C77" w:rsidRDefault="00FB523C" w:rsidP="00FB523C">
            <w:pPr>
              <w:pStyle w:val="af1"/>
              <w:ind w:left="90"/>
              <w:jc w:val="center"/>
              <w:rPr>
                <w:lang w:eastAsia="ru-RU" w:bidi="ru-RU"/>
              </w:rPr>
            </w:pPr>
            <w:r w:rsidRPr="00D81C77">
              <w:rPr>
                <w:lang w:eastAsia="ru-RU" w:bidi="ru-RU"/>
              </w:rPr>
              <w:t>500</w:t>
            </w:r>
          </w:p>
        </w:tc>
      </w:tr>
      <w:tr w:rsidR="00FB523C" w:rsidRPr="00D81C77" w:rsidTr="00FB523C">
        <w:trPr>
          <w:trHeight w:val="258"/>
        </w:trPr>
        <w:tc>
          <w:tcPr>
            <w:tcW w:w="3615" w:type="dxa"/>
            <w:tcBorders>
              <w:top w:val="nil"/>
            </w:tcBorders>
          </w:tcPr>
          <w:p w:rsidR="00FB523C" w:rsidRPr="00D81C77" w:rsidRDefault="00FB523C" w:rsidP="00A61C98">
            <w:pPr>
              <w:pStyle w:val="af1"/>
              <w:rPr>
                <w:lang w:eastAsia="ru-RU" w:bidi="ru-RU"/>
              </w:rPr>
            </w:pPr>
            <w:proofErr w:type="spellStart"/>
            <w:r w:rsidRPr="00D81C77">
              <w:rPr>
                <w:lang w:eastAsia="ru-RU" w:bidi="ru-RU"/>
              </w:rPr>
              <w:t>от</w:t>
            </w:r>
            <w:proofErr w:type="spellEnd"/>
            <w:r w:rsidRPr="00D81C77">
              <w:rPr>
                <w:lang w:eastAsia="ru-RU" w:bidi="ru-RU"/>
              </w:rPr>
              <w:t xml:space="preserve"> 20 </w:t>
            </w:r>
            <w:proofErr w:type="spellStart"/>
            <w:r w:rsidRPr="00D81C77">
              <w:rPr>
                <w:lang w:eastAsia="ru-RU" w:bidi="ru-RU"/>
              </w:rPr>
              <w:t>до</w:t>
            </w:r>
            <w:proofErr w:type="spellEnd"/>
            <w:r w:rsidRPr="00D81C77">
              <w:rPr>
                <w:lang w:eastAsia="ru-RU" w:bidi="ru-RU"/>
              </w:rPr>
              <w:t xml:space="preserve"> 40</w:t>
            </w:r>
          </w:p>
        </w:tc>
        <w:tc>
          <w:tcPr>
            <w:tcW w:w="1649" w:type="dxa"/>
            <w:tcBorders>
              <w:top w:val="nil"/>
            </w:tcBorders>
          </w:tcPr>
          <w:p w:rsidR="00FB523C" w:rsidRPr="00D81C77" w:rsidRDefault="00FB523C" w:rsidP="00FB523C">
            <w:pPr>
              <w:pStyle w:val="af1"/>
              <w:ind w:left="90"/>
              <w:jc w:val="center"/>
              <w:rPr>
                <w:lang w:eastAsia="ru-RU" w:bidi="ru-RU"/>
              </w:rPr>
            </w:pPr>
            <w:r w:rsidRPr="00D81C77">
              <w:rPr>
                <w:lang w:eastAsia="ru-RU" w:bidi="ru-RU"/>
              </w:rPr>
              <w:t>6</w:t>
            </w:r>
          </w:p>
        </w:tc>
        <w:tc>
          <w:tcPr>
            <w:tcW w:w="1276" w:type="dxa"/>
            <w:tcBorders>
              <w:top w:val="nil"/>
            </w:tcBorders>
          </w:tcPr>
          <w:p w:rsidR="00FB523C" w:rsidRPr="00D81C77" w:rsidRDefault="00FB523C" w:rsidP="00FB523C">
            <w:pPr>
              <w:pStyle w:val="af1"/>
              <w:ind w:left="90"/>
              <w:jc w:val="center"/>
              <w:rPr>
                <w:lang w:eastAsia="ru-RU" w:bidi="ru-RU"/>
              </w:rPr>
            </w:pPr>
            <w:r w:rsidRPr="00D81C77">
              <w:rPr>
                <w:lang w:eastAsia="ru-RU" w:bidi="ru-RU"/>
              </w:rPr>
              <w:t>300</w:t>
            </w:r>
          </w:p>
        </w:tc>
        <w:tc>
          <w:tcPr>
            <w:tcW w:w="2693" w:type="dxa"/>
            <w:tcBorders>
              <w:top w:val="nil"/>
            </w:tcBorders>
          </w:tcPr>
          <w:p w:rsidR="00FB523C" w:rsidRPr="00D81C77" w:rsidRDefault="00FB523C" w:rsidP="00FB523C">
            <w:pPr>
              <w:pStyle w:val="af1"/>
              <w:ind w:left="90"/>
              <w:jc w:val="center"/>
              <w:rPr>
                <w:lang w:eastAsia="ru-RU" w:bidi="ru-RU"/>
              </w:rPr>
            </w:pPr>
            <w:r w:rsidRPr="00D81C77">
              <w:rPr>
                <w:lang w:eastAsia="ru-RU" w:bidi="ru-RU"/>
              </w:rPr>
              <w:t>500</w:t>
            </w:r>
          </w:p>
        </w:tc>
      </w:tr>
      <w:tr w:rsidR="00FB523C" w:rsidRPr="00D81C77" w:rsidTr="00FB523C">
        <w:trPr>
          <w:trHeight w:val="305"/>
        </w:trPr>
        <w:tc>
          <w:tcPr>
            <w:tcW w:w="3615" w:type="dxa"/>
            <w:tcBorders>
              <w:bottom w:val="nil"/>
            </w:tcBorders>
          </w:tcPr>
          <w:p w:rsidR="00FB523C" w:rsidRPr="00D81C77" w:rsidRDefault="00FB523C" w:rsidP="00A61C98">
            <w:pPr>
              <w:pStyle w:val="af1"/>
              <w:rPr>
                <w:lang w:eastAsia="ru-RU" w:bidi="ru-RU"/>
              </w:rPr>
            </w:pPr>
            <w:proofErr w:type="spellStart"/>
            <w:r w:rsidRPr="00D81C77">
              <w:rPr>
                <w:lang w:eastAsia="ru-RU" w:bidi="ru-RU"/>
              </w:rPr>
              <w:t>Крематории</w:t>
            </w:r>
            <w:proofErr w:type="spellEnd"/>
            <w:r w:rsidRPr="00D81C77">
              <w:rPr>
                <w:lang w:eastAsia="ru-RU" w:bidi="ru-RU"/>
              </w:rPr>
              <w:t>:</w:t>
            </w:r>
          </w:p>
        </w:tc>
        <w:tc>
          <w:tcPr>
            <w:tcW w:w="1649" w:type="dxa"/>
            <w:tcBorders>
              <w:bottom w:val="nil"/>
            </w:tcBorders>
          </w:tcPr>
          <w:p w:rsidR="00FB523C" w:rsidRPr="00D81C77" w:rsidRDefault="00FB523C" w:rsidP="00FB523C">
            <w:pPr>
              <w:pStyle w:val="af1"/>
              <w:ind w:left="90"/>
              <w:jc w:val="center"/>
              <w:rPr>
                <w:lang w:eastAsia="ru-RU" w:bidi="ru-RU"/>
              </w:rPr>
            </w:pPr>
          </w:p>
        </w:tc>
        <w:tc>
          <w:tcPr>
            <w:tcW w:w="1276" w:type="dxa"/>
            <w:tcBorders>
              <w:bottom w:val="nil"/>
            </w:tcBorders>
          </w:tcPr>
          <w:p w:rsidR="00FB523C" w:rsidRPr="00D81C77" w:rsidRDefault="00FB523C" w:rsidP="00FB523C">
            <w:pPr>
              <w:pStyle w:val="af1"/>
              <w:ind w:left="90"/>
              <w:jc w:val="center"/>
              <w:rPr>
                <w:lang w:eastAsia="ru-RU" w:bidi="ru-RU"/>
              </w:rPr>
            </w:pPr>
          </w:p>
        </w:tc>
        <w:tc>
          <w:tcPr>
            <w:tcW w:w="2693" w:type="dxa"/>
            <w:tcBorders>
              <w:bottom w:val="nil"/>
            </w:tcBorders>
          </w:tcPr>
          <w:p w:rsidR="00FB523C" w:rsidRPr="00D81C77" w:rsidRDefault="00FB523C" w:rsidP="00FB523C">
            <w:pPr>
              <w:pStyle w:val="af1"/>
              <w:ind w:left="90"/>
              <w:jc w:val="center"/>
              <w:rPr>
                <w:lang w:eastAsia="ru-RU" w:bidi="ru-RU"/>
              </w:rPr>
            </w:pPr>
          </w:p>
        </w:tc>
      </w:tr>
      <w:tr w:rsidR="00FB523C" w:rsidRPr="00D81C77" w:rsidTr="00FB523C">
        <w:trPr>
          <w:trHeight w:val="867"/>
        </w:trPr>
        <w:tc>
          <w:tcPr>
            <w:tcW w:w="3615" w:type="dxa"/>
            <w:tcBorders>
              <w:top w:val="nil"/>
              <w:bottom w:val="nil"/>
            </w:tcBorders>
          </w:tcPr>
          <w:p w:rsidR="00FB523C" w:rsidRPr="00FB523C" w:rsidRDefault="00FB523C" w:rsidP="00A61C98">
            <w:pPr>
              <w:pStyle w:val="af1"/>
              <w:rPr>
                <w:lang w:val="ru-RU" w:eastAsia="ru-RU" w:bidi="ru-RU"/>
              </w:rPr>
            </w:pPr>
            <w:r w:rsidRPr="00FB523C">
              <w:rPr>
                <w:lang w:val="ru-RU" w:eastAsia="ru-RU" w:bidi="ru-RU"/>
              </w:rPr>
              <w:t>без подготовительных и обрядовых процессов с одной однокамерной печью</w:t>
            </w:r>
          </w:p>
        </w:tc>
        <w:tc>
          <w:tcPr>
            <w:tcW w:w="1649" w:type="dxa"/>
            <w:tcBorders>
              <w:top w:val="nil"/>
              <w:bottom w:val="nil"/>
            </w:tcBorders>
          </w:tcPr>
          <w:p w:rsidR="00FB523C" w:rsidRPr="00D81C77" w:rsidRDefault="00FB523C" w:rsidP="00FB523C">
            <w:pPr>
              <w:pStyle w:val="af1"/>
              <w:ind w:left="90"/>
              <w:jc w:val="center"/>
              <w:rPr>
                <w:lang w:eastAsia="ru-RU" w:bidi="ru-RU"/>
              </w:rPr>
            </w:pPr>
            <w:r w:rsidRPr="00D81C77">
              <w:rPr>
                <w:lang w:eastAsia="ru-RU" w:bidi="ru-RU"/>
              </w:rPr>
              <w:t>6</w:t>
            </w:r>
          </w:p>
        </w:tc>
        <w:tc>
          <w:tcPr>
            <w:tcW w:w="1276" w:type="dxa"/>
            <w:tcBorders>
              <w:top w:val="nil"/>
              <w:bottom w:val="nil"/>
            </w:tcBorders>
          </w:tcPr>
          <w:p w:rsidR="00FB523C" w:rsidRPr="00D81C77" w:rsidRDefault="00FB523C" w:rsidP="00FB523C">
            <w:pPr>
              <w:pStyle w:val="af1"/>
              <w:ind w:left="90"/>
              <w:jc w:val="center"/>
              <w:rPr>
                <w:lang w:eastAsia="ru-RU" w:bidi="ru-RU"/>
              </w:rPr>
            </w:pPr>
            <w:r w:rsidRPr="00D81C77">
              <w:rPr>
                <w:lang w:eastAsia="ru-RU" w:bidi="ru-RU"/>
              </w:rPr>
              <w:t>500</w:t>
            </w:r>
          </w:p>
        </w:tc>
        <w:tc>
          <w:tcPr>
            <w:tcW w:w="2693" w:type="dxa"/>
            <w:tcBorders>
              <w:top w:val="nil"/>
              <w:bottom w:val="nil"/>
            </w:tcBorders>
          </w:tcPr>
          <w:p w:rsidR="00FB523C" w:rsidRPr="00D81C77" w:rsidRDefault="00FB523C" w:rsidP="00FB523C">
            <w:pPr>
              <w:pStyle w:val="af1"/>
              <w:ind w:left="90"/>
              <w:jc w:val="center"/>
              <w:rPr>
                <w:lang w:eastAsia="ru-RU" w:bidi="ru-RU"/>
              </w:rPr>
            </w:pPr>
            <w:r w:rsidRPr="00D81C77">
              <w:rPr>
                <w:lang w:eastAsia="ru-RU" w:bidi="ru-RU"/>
              </w:rPr>
              <w:t>500</w:t>
            </w:r>
          </w:p>
        </w:tc>
      </w:tr>
      <w:tr w:rsidR="00FB523C" w:rsidRPr="00D81C77" w:rsidTr="00FB523C">
        <w:trPr>
          <w:trHeight w:val="297"/>
        </w:trPr>
        <w:tc>
          <w:tcPr>
            <w:tcW w:w="3615" w:type="dxa"/>
            <w:tcBorders>
              <w:top w:val="nil"/>
            </w:tcBorders>
          </w:tcPr>
          <w:p w:rsidR="00FB523C" w:rsidRPr="00FB523C" w:rsidRDefault="00FB523C" w:rsidP="00A61C98">
            <w:pPr>
              <w:pStyle w:val="af1"/>
              <w:rPr>
                <w:lang w:val="ru-RU" w:eastAsia="ru-RU" w:bidi="ru-RU"/>
              </w:rPr>
            </w:pPr>
            <w:r w:rsidRPr="00FB523C">
              <w:rPr>
                <w:lang w:val="ru-RU" w:eastAsia="ru-RU" w:bidi="ru-RU"/>
              </w:rPr>
              <w:t>при количестве печей более одной</w:t>
            </w:r>
          </w:p>
        </w:tc>
        <w:tc>
          <w:tcPr>
            <w:tcW w:w="1649" w:type="dxa"/>
            <w:tcBorders>
              <w:top w:val="nil"/>
            </w:tcBorders>
          </w:tcPr>
          <w:p w:rsidR="00FB523C" w:rsidRPr="00D81C77" w:rsidRDefault="00FB523C" w:rsidP="00FB523C">
            <w:pPr>
              <w:pStyle w:val="af1"/>
              <w:ind w:left="90"/>
              <w:jc w:val="center"/>
              <w:rPr>
                <w:lang w:eastAsia="ru-RU" w:bidi="ru-RU"/>
              </w:rPr>
            </w:pPr>
            <w:r w:rsidRPr="00D81C77">
              <w:rPr>
                <w:lang w:eastAsia="ru-RU" w:bidi="ru-RU"/>
              </w:rPr>
              <w:t>6</w:t>
            </w:r>
          </w:p>
        </w:tc>
        <w:tc>
          <w:tcPr>
            <w:tcW w:w="1276" w:type="dxa"/>
            <w:tcBorders>
              <w:top w:val="nil"/>
            </w:tcBorders>
          </w:tcPr>
          <w:p w:rsidR="00FB523C" w:rsidRPr="00D81C77" w:rsidRDefault="00FB523C" w:rsidP="00FB523C">
            <w:pPr>
              <w:pStyle w:val="af1"/>
              <w:ind w:left="90"/>
              <w:jc w:val="center"/>
              <w:rPr>
                <w:lang w:eastAsia="ru-RU" w:bidi="ru-RU"/>
              </w:rPr>
            </w:pPr>
            <w:r w:rsidRPr="00D81C77">
              <w:rPr>
                <w:lang w:eastAsia="ru-RU" w:bidi="ru-RU"/>
              </w:rPr>
              <w:t>1000</w:t>
            </w:r>
          </w:p>
        </w:tc>
        <w:tc>
          <w:tcPr>
            <w:tcW w:w="2693" w:type="dxa"/>
            <w:tcBorders>
              <w:top w:val="nil"/>
            </w:tcBorders>
          </w:tcPr>
          <w:p w:rsidR="00FB523C" w:rsidRPr="00D81C77" w:rsidRDefault="00FB523C" w:rsidP="00FB523C">
            <w:pPr>
              <w:pStyle w:val="af1"/>
              <w:ind w:left="90"/>
              <w:jc w:val="center"/>
              <w:rPr>
                <w:lang w:eastAsia="ru-RU" w:bidi="ru-RU"/>
              </w:rPr>
            </w:pPr>
            <w:r w:rsidRPr="00D81C77">
              <w:rPr>
                <w:lang w:eastAsia="ru-RU" w:bidi="ru-RU"/>
              </w:rPr>
              <w:t>1000</w:t>
            </w:r>
          </w:p>
        </w:tc>
      </w:tr>
      <w:tr w:rsidR="00FB523C" w:rsidRPr="00D81C77" w:rsidTr="00FB523C">
        <w:trPr>
          <w:trHeight w:val="323"/>
        </w:trPr>
        <w:tc>
          <w:tcPr>
            <w:tcW w:w="3615" w:type="dxa"/>
          </w:tcPr>
          <w:p w:rsidR="00FB523C" w:rsidRPr="00FB523C" w:rsidRDefault="00FB523C" w:rsidP="00A61C98">
            <w:pPr>
              <w:pStyle w:val="af1"/>
              <w:rPr>
                <w:lang w:val="ru-RU" w:eastAsia="ru-RU" w:bidi="ru-RU"/>
              </w:rPr>
            </w:pPr>
            <w:r w:rsidRPr="00FB523C">
              <w:rPr>
                <w:lang w:val="ru-RU" w:eastAsia="ru-RU" w:bidi="ru-RU"/>
              </w:rPr>
              <w:t>Закрытые</w:t>
            </w:r>
            <w:r w:rsidRPr="00FB523C">
              <w:rPr>
                <w:lang w:val="ru-RU" w:eastAsia="ru-RU" w:bidi="ru-RU"/>
              </w:rPr>
              <w:tab/>
              <w:t>кладбища</w:t>
            </w:r>
            <w:r w:rsidRPr="00FB523C">
              <w:rPr>
                <w:lang w:val="ru-RU" w:eastAsia="ru-RU" w:bidi="ru-RU"/>
              </w:rPr>
              <w:tab/>
            </w:r>
            <w:r w:rsidRPr="00FB523C">
              <w:rPr>
                <w:spacing w:val="-17"/>
                <w:lang w:val="ru-RU" w:eastAsia="ru-RU" w:bidi="ru-RU"/>
              </w:rPr>
              <w:t xml:space="preserve">и </w:t>
            </w:r>
            <w:r w:rsidRPr="00FB523C">
              <w:rPr>
                <w:lang w:val="ru-RU" w:eastAsia="ru-RU" w:bidi="ru-RU"/>
              </w:rPr>
              <w:t>мемориальные</w:t>
            </w:r>
            <w:r w:rsidRPr="00FB523C">
              <w:rPr>
                <w:lang w:val="ru-RU" w:eastAsia="ru-RU" w:bidi="ru-RU"/>
              </w:rPr>
              <w:tab/>
            </w:r>
            <w:r w:rsidRPr="00FB523C">
              <w:rPr>
                <w:lang w:val="ru-RU" w:eastAsia="ru-RU" w:bidi="ru-RU"/>
              </w:rPr>
              <w:tab/>
            </w:r>
            <w:r w:rsidRPr="00FB523C">
              <w:rPr>
                <w:spacing w:val="-3"/>
                <w:lang w:val="ru-RU" w:eastAsia="ru-RU" w:bidi="ru-RU"/>
              </w:rPr>
              <w:t xml:space="preserve">комплексы, </w:t>
            </w:r>
            <w:r w:rsidRPr="00FB523C">
              <w:rPr>
                <w:lang w:val="ru-RU" w:eastAsia="ru-RU" w:bidi="ru-RU"/>
              </w:rPr>
              <w:t xml:space="preserve">колумбарии, кладбища </w:t>
            </w:r>
            <w:r w:rsidRPr="00FB523C">
              <w:rPr>
                <w:spacing w:val="-4"/>
                <w:lang w:val="ru-RU" w:eastAsia="ru-RU" w:bidi="ru-RU"/>
              </w:rPr>
              <w:t xml:space="preserve">для </w:t>
            </w:r>
            <w:r w:rsidRPr="00FB523C">
              <w:rPr>
                <w:lang w:val="ru-RU" w:eastAsia="ru-RU" w:bidi="ru-RU"/>
              </w:rPr>
              <w:t xml:space="preserve">погребения </w:t>
            </w:r>
            <w:proofErr w:type="spellStart"/>
            <w:r w:rsidRPr="00FB523C">
              <w:rPr>
                <w:lang w:val="ru-RU" w:eastAsia="ru-RU" w:bidi="ru-RU"/>
              </w:rPr>
              <w:t>послекремации</w:t>
            </w:r>
            <w:proofErr w:type="spellEnd"/>
          </w:p>
        </w:tc>
        <w:tc>
          <w:tcPr>
            <w:tcW w:w="1649" w:type="dxa"/>
          </w:tcPr>
          <w:p w:rsidR="00FB523C" w:rsidRPr="00D81C77" w:rsidRDefault="00FB523C" w:rsidP="00FB523C">
            <w:pPr>
              <w:pStyle w:val="af1"/>
              <w:ind w:left="90"/>
              <w:jc w:val="center"/>
              <w:rPr>
                <w:lang w:eastAsia="ru-RU" w:bidi="ru-RU"/>
              </w:rPr>
            </w:pPr>
            <w:r w:rsidRPr="00D81C77">
              <w:rPr>
                <w:lang w:eastAsia="ru-RU" w:bidi="ru-RU"/>
              </w:rPr>
              <w:t>6</w:t>
            </w:r>
          </w:p>
        </w:tc>
        <w:tc>
          <w:tcPr>
            <w:tcW w:w="1276" w:type="dxa"/>
          </w:tcPr>
          <w:p w:rsidR="00FB523C" w:rsidRPr="00D81C77" w:rsidRDefault="00FB523C" w:rsidP="00FB523C">
            <w:pPr>
              <w:pStyle w:val="af1"/>
              <w:ind w:left="90"/>
              <w:jc w:val="center"/>
              <w:rPr>
                <w:lang w:eastAsia="ru-RU" w:bidi="ru-RU"/>
              </w:rPr>
            </w:pPr>
            <w:r w:rsidRPr="00D81C77">
              <w:rPr>
                <w:lang w:eastAsia="ru-RU" w:bidi="ru-RU"/>
              </w:rPr>
              <w:t>50</w:t>
            </w:r>
          </w:p>
        </w:tc>
        <w:tc>
          <w:tcPr>
            <w:tcW w:w="2693" w:type="dxa"/>
          </w:tcPr>
          <w:p w:rsidR="00FB523C" w:rsidRPr="00D81C77" w:rsidRDefault="00FB523C" w:rsidP="00FB523C">
            <w:pPr>
              <w:pStyle w:val="af1"/>
              <w:ind w:left="90"/>
              <w:jc w:val="center"/>
              <w:rPr>
                <w:lang w:eastAsia="ru-RU" w:bidi="ru-RU"/>
              </w:rPr>
            </w:pPr>
            <w:r w:rsidRPr="00D81C77">
              <w:rPr>
                <w:lang w:eastAsia="ru-RU" w:bidi="ru-RU"/>
              </w:rPr>
              <w:t>50</w:t>
            </w:r>
          </w:p>
        </w:tc>
      </w:tr>
    </w:tbl>
    <w:p w:rsidR="00D81C77" w:rsidRPr="00D81C77" w:rsidRDefault="00D81C77" w:rsidP="00D81C77">
      <w:pPr>
        <w:widowControl w:val="0"/>
        <w:suppressAutoHyphens w:val="0"/>
        <w:autoSpaceDE w:val="0"/>
        <w:autoSpaceDN w:val="0"/>
        <w:snapToGrid/>
        <w:spacing w:before="5"/>
        <w:jc w:val="left"/>
        <w:rPr>
          <w:sz w:val="24"/>
          <w:szCs w:val="28"/>
          <w:lang w:eastAsia="ru-RU" w:bidi="ru-RU"/>
        </w:rPr>
      </w:pPr>
    </w:p>
    <w:p w:rsidR="00D81C77" w:rsidRPr="00D81C77" w:rsidRDefault="00D81C77" w:rsidP="00FB523C">
      <w:pPr>
        <w:widowControl w:val="0"/>
        <w:suppressAutoHyphens w:val="0"/>
        <w:autoSpaceDE w:val="0"/>
        <w:autoSpaceDN w:val="0"/>
        <w:snapToGrid/>
        <w:spacing w:before="89" w:line="276" w:lineRule="auto"/>
        <w:ind w:left="142" w:right="-2" w:firstLine="667"/>
        <w:rPr>
          <w:szCs w:val="28"/>
          <w:lang w:eastAsia="ru-RU" w:bidi="ru-RU"/>
        </w:rPr>
      </w:pPr>
      <w:r w:rsidRPr="00D81C77">
        <w:rPr>
          <w:szCs w:val="28"/>
          <w:lang w:eastAsia="ru-RU" w:bidi="ru-RU"/>
        </w:rPr>
        <w:t xml:space="preserve">Санитарно-защитные зоны устанавливаются в соответствии со </w:t>
      </w:r>
      <w:proofErr w:type="spellStart"/>
      <w:r w:rsidRPr="00D81C77">
        <w:rPr>
          <w:szCs w:val="28"/>
          <w:lang w:eastAsia="ru-RU" w:bidi="ru-RU"/>
        </w:rPr>
        <w:t>СанПиН</w:t>
      </w:r>
      <w:proofErr w:type="spellEnd"/>
      <w:r w:rsidRPr="00D81C77">
        <w:rPr>
          <w:szCs w:val="28"/>
          <w:lang w:eastAsia="ru-RU" w:bidi="ru-RU"/>
        </w:rPr>
        <w:t xml:space="preserve"> 2.2.1/2.1.1.1200-03 «Санитарно-защитные зоны и санитарная классификация предприятий, сооружений и иных объектов».</w:t>
      </w:r>
    </w:p>
    <w:p w:rsidR="00D81C77" w:rsidRPr="00D81C77" w:rsidRDefault="00D81C77" w:rsidP="00FB523C">
      <w:pPr>
        <w:widowControl w:val="0"/>
        <w:numPr>
          <w:ilvl w:val="0"/>
          <w:numId w:val="36"/>
        </w:numPr>
        <w:tabs>
          <w:tab w:val="left" w:pos="1022"/>
        </w:tabs>
        <w:suppressAutoHyphens w:val="0"/>
        <w:autoSpaceDE w:val="0"/>
        <w:autoSpaceDN w:val="0"/>
        <w:snapToGrid/>
        <w:spacing w:line="276" w:lineRule="auto"/>
        <w:ind w:left="142" w:right="-2" w:firstLine="667"/>
        <w:jc w:val="both"/>
        <w:rPr>
          <w:lang w:eastAsia="ru-RU" w:bidi="ru-RU"/>
        </w:rPr>
      </w:pPr>
      <w:r w:rsidRPr="00D81C77">
        <w:rPr>
          <w:lang w:eastAsia="ru-RU" w:bidi="ru-RU"/>
        </w:rPr>
        <w:t>Минимальную площадь озеленения санитарно-защитных зон следует принимать в зависимость от ширины</w:t>
      </w:r>
      <w:r w:rsidR="00AD5108">
        <w:rPr>
          <w:lang w:eastAsia="ru-RU" w:bidi="ru-RU"/>
        </w:rPr>
        <w:t xml:space="preserve"> </w:t>
      </w:r>
      <w:r w:rsidRPr="00D81C77">
        <w:rPr>
          <w:lang w:eastAsia="ru-RU" w:bidi="ru-RU"/>
        </w:rPr>
        <w:t>зоны:</w:t>
      </w:r>
    </w:p>
    <w:p w:rsidR="00D81C77" w:rsidRPr="00D81C77" w:rsidRDefault="00D81C77" w:rsidP="00FB523C">
      <w:pPr>
        <w:widowControl w:val="0"/>
        <w:suppressAutoHyphens w:val="0"/>
        <w:autoSpaceDE w:val="0"/>
        <w:autoSpaceDN w:val="0"/>
        <w:snapToGrid/>
        <w:spacing w:before="1"/>
        <w:ind w:left="142" w:right="-2" w:firstLine="667"/>
        <w:rPr>
          <w:szCs w:val="28"/>
          <w:lang w:eastAsia="ru-RU" w:bidi="ru-RU"/>
        </w:rPr>
      </w:pPr>
      <w:r w:rsidRPr="00D81C77">
        <w:rPr>
          <w:szCs w:val="28"/>
          <w:lang w:eastAsia="ru-RU" w:bidi="ru-RU"/>
        </w:rPr>
        <w:t>– до 300 м – 60%;</w:t>
      </w:r>
    </w:p>
    <w:p w:rsidR="00D81C77" w:rsidRPr="00D81C77" w:rsidRDefault="00D81C77" w:rsidP="00FB523C">
      <w:pPr>
        <w:widowControl w:val="0"/>
        <w:suppressAutoHyphens w:val="0"/>
        <w:autoSpaceDE w:val="0"/>
        <w:autoSpaceDN w:val="0"/>
        <w:snapToGrid/>
        <w:spacing w:before="48"/>
        <w:ind w:left="142" w:right="-2" w:firstLine="667"/>
        <w:rPr>
          <w:szCs w:val="28"/>
          <w:lang w:eastAsia="ru-RU" w:bidi="ru-RU"/>
        </w:rPr>
      </w:pPr>
      <w:r w:rsidRPr="00D81C77">
        <w:rPr>
          <w:szCs w:val="28"/>
          <w:lang w:eastAsia="ru-RU" w:bidi="ru-RU"/>
        </w:rPr>
        <w:t>– до 1000 м – 50%;</w:t>
      </w:r>
    </w:p>
    <w:p w:rsidR="00D81C77" w:rsidRPr="00D81C77" w:rsidRDefault="00D81C77" w:rsidP="00FB523C">
      <w:pPr>
        <w:widowControl w:val="0"/>
        <w:suppressAutoHyphens w:val="0"/>
        <w:autoSpaceDE w:val="0"/>
        <w:autoSpaceDN w:val="0"/>
        <w:snapToGrid/>
        <w:spacing w:before="48"/>
        <w:ind w:left="142" w:right="-2" w:firstLine="667"/>
        <w:rPr>
          <w:szCs w:val="28"/>
          <w:lang w:eastAsia="ru-RU" w:bidi="ru-RU"/>
        </w:rPr>
      </w:pPr>
      <w:r w:rsidRPr="00D81C77">
        <w:rPr>
          <w:szCs w:val="28"/>
          <w:lang w:eastAsia="ru-RU" w:bidi="ru-RU"/>
        </w:rPr>
        <w:t>– 1000-3000 м – 40%;</w:t>
      </w:r>
    </w:p>
    <w:p w:rsidR="00D81C77" w:rsidRPr="00D81C77" w:rsidRDefault="00D81C77" w:rsidP="00FB523C">
      <w:pPr>
        <w:widowControl w:val="0"/>
        <w:suppressAutoHyphens w:val="0"/>
        <w:autoSpaceDE w:val="0"/>
        <w:autoSpaceDN w:val="0"/>
        <w:snapToGrid/>
        <w:spacing w:before="47"/>
        <w:ind w:left="142" w:right="-2" w:firstLine="667"/>
        <w:rPr>
          <w:szCs w:val="28"/>
          <w:lang w:eastAsia="ru-RU" w:bidi="ru-RU"/>
        </w:rPr>
      </w:pPr>
      <w:r w:rsidRPr="00D81C77">
        <w:rPr>
          <w:szCs w:val="28"/>
          <w:lang w:eastAsia="ru-RU" w:bidi="ru-RU"/>
        </w:rPr>
        <w:t>– более 3000 м – 20%.</w:t>
      </w:r>
    </w:p>
    <w:p w:rsidR="00D81C77" w:rsidRPr="00D81C77" w:rsidRDefault="00D81C77" w:rsidP="00FB523C">
      <w:pPr>
        <w:widowControl w:val="0"/>
        <w:numPr>
          <w:ilvl w:val="0"/>
          <w:numId w:val="34"/>
        </w:numPr>
        <w:tabs>
          <w:tab w:val="left" w:pos="1189"/>
        </w:tabs>
        <w:suppressAutoHyphens w:val="0"/>
        <w:autoSpaceDE w:val="0"/>
        <w:autoSpaceDN w:val="0"/>
        <w:snapToGrid/>
        <w:spacing w:before="50" w:line="276" w:lineRule="auto"/>
        <w:ind w:left="142" w:right="-2" w:firstLine="667"/>
        <w:rPr>
          <w:lang w:eastAsia="ru-RU" w:bidi="ru-RU"/>
        </w:rPr>
      </w:pPr>
      <w:r w:rsidRPr="00D81C77">
        <w:rPr>
          <w:lang w:eastAsia="ru-RU"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w:t>
      </w:r>
      <w:r w:rsidR="00AD5108">
        <w:rPr>
          <w:lang w:eastAsia="ru-RU" w:bidi="ru-RU"/>
        </w:rPr>
        <w:t xml:space="preserve"> </w:t>
      </w:r>
      <w:r w:rsidRPr="00D81C77">
        <w:rPr>
          <w:lang w:eastAsia="ru-RU" w:bidi="ru-RU"/>
        </w:rPr>
        <w:t>установлению;</w:t>
      </w:r>
    </w:p>
    <w:p w:rsidR="00D81C77" w:rsidRPr="00D81C77" w:rsidRDefault="00D81C77" w:rsidP="00FB523C">
      <w:pPr>
        <w:widowControl w:val="0"/>
        <w:numPr>
          <w:ilvl w:val="0"/>
          <w:numId w:val="34"/>
        </w:numPr>
        <w:tabs>
          <w:tab w:val="left" w:pos="1021"/>
        </w:tabs>
        <w:suppressAutoHyphens w:val="0"/>
        <w:autoSpaceDE w:val="0"/>
        <w:autoSpaceDN w:val="0"/>
        <w:snapToGrid/>
        <w:spacing w:before="1" w:line="276" w:lineRule="auto"/>
        <w:ind w:left="142" w:right="-2" w:firstLine="667"/>
        <w:rPr>
          <w:lang w:eastAsia="ru-RU" w:bidi="ru-RU"/>
        </w:rPr>
      </w:pPr>
      <w:r w:rsidRPr="00D81C77">
        <w:rPr>
          <w:lang w:eastAsia="ru-RU" w:bidi="ru-RU"/>
        </w:rPr>
        <w:t>предельное количество этажей или предельная высота зданий,</w:t>
      </w:r>
      <w:r w:rsidR="00AD5108">
        <w:rPr>
          <w:lang w:eastAsia="ru-RU" w:bidi="ru-RU"/>
        </w:rPr>
        <w:t xml:space="preserve"> </w:t>
      </w:r>
      <w:r w:rsidRPr="00D81C77">
        <w:rPr>
          <w:lang w:eastAsia="ru-RU" w:bidi="ru-RU"/>
        </w:rPr>
        <w:t>строений, сооружений не подлежит</w:t>
      </w:r>
      <w:r w:rsidR="00AD5108">
        <w:rPr>
          <w:lang w:eastAsia="ru-RU" w:bidi="ru-RU"/>
        </w:rPr>
        <w:t xml:space="preserve"> </w:t>
      </w:r>
      <w:r w:rsidRPr="00D81C77">
        <w:rPr>
          <w:lang w:eastAsia="ru-RU" w:bidi="ru-RU"/>
        </w:rPr>
        <w:t>установлению;</w:t>
      </w:r>
    </w:p>
    <w:p w:rsidR="00D81C77" w:rsidRPr="00D81C77" w:rsidRDefault="00D81C77" w:rsidP="00FB523C">
      <w:pPr>
        <w:widowControl w:val="0"/>
        <w:numPr>
          <w:ilvl w:val="0"/>
          <w:numId w:val="34"/>
        </w:numPr>
        <w:tabs>
          <w:tab w:val="left" w:pos="1136"/>
        </w:tabs>
        <w:suppressAutoHyphens w:val="0"/>
        <w:autoSpaceDE w:val="0"/>
        <w:autoSpaceDN w:val="0"/>
        <w:snapToGrid/>
        <w:spacing w:line="276" w:lineRule="auto"/>
        <w:ind w:left="142" w:right="-2" w:firstLine="667"/>
        <w:rPr>
          <w:lang w:eastAsia="ru-RU" w:bidi="ru-RU"/>
        </w:rPr>
      </w:pPr>
      <w:r w:rsidRPr="00D81C77">
        <w:rPr>
          <w:lang w:eastAsia="ru-RU" w:bidi="ru-RU"/>
        </w:rPr>
        <w:t>максимальный процент застройки в границах земельного участка, определяемый как отношение суммарной площади земельного участка, которая</w:t>
      </w:r>
      <w:r w:rsidR="00AD5108">
        <w:rPr>
          <w:lang w:eastAsia="ru-RU" w:bidi="ru-RU"/>
        </w:rPr>
        <w:t xml:space="preserve"> </w:t>
      </w:r>
      <w:r w:rsidRPr="00D81C77">
        <w:rPr>
          <w:lang w:eastAsia="ru-RU" w:bidi="ru-RU"/>
        </w:rPr>
        <w:t>может</w:t>
      </w:r>
      <w:r w:rsidR="00AD5108">
        <w:rPr>
          <w:lang w:eastAsia="ru-RU" w:bidi="ru-RU"/>
        </w:rPr>
        <w:t xml:space="preserve"> </w:t>
      </w:r>
      <w:r w:rsidRPr="00D81C77">
        <w:rPr>
          <w:lang w:eastAsia="ru-RU" w:bidi="ru-RU"/>
        </w:rPr>
        <w:t>быть</w:t>
      </w:r>
      <w:r w:rsidR="00AD5108">
        <w:rPr>
          <w:lang w:eastAsia="ru-RU" w:bidi="ru-RU"/>
        </w:rPr>
        <w:t xml:space="preserve"> </w:t>
      </w:r>
      <w:r w:rsidRPr="00D81C77">
        <w:rPr>
          <w:lang w:eastAsia="ru-RU" w:bidi="ru-RU"/>
        </w:rPr>
        <w:t>застроена,</w:t>
      </w:r>
      <w:r w:rsidR="00AD5108">
        <w:rPr>
          <w:lang w:eastAsia="ru-RU" w:bidi="ru-RU"/>
        </w:rPr>
        <w:t xml:space="preserve"> </w:t>
      </w:r>
      <w:r w:rsidRPr="00D81C77">
        <w:rPr>
          <w:lang w:eastAsia="ru-RU" w:bidi="ru-RU"/>
        </w:rPr>
        <w:t>ко</w:t>
      </w:r>
      <w:r w:rsidR="00AD5108">
        <w:rPr>
          <w:lang w:eastAsia="ru-RU" w:bidi="ru-RU"/>
        </w:rPr>
        <w:t xml:space="preserve"> </w:t>
      </w:r>
      <w:r w:rsidRPr="00D81C77">
        <w:rPr>
          <w:lang w:eastAsia="ru-RU" w:bidi="ru-RU"/>
        </w:rPr>
        <w:t>всей</w:t>
      </w:r>
      <w:r w:rsidR="00AD5108">
        <w:rPr>
          <w:lang w:eastAsia="ru-RU" w:bidi="ru-RU"/>
        </w:rPr>
        <w:t xml:space="preserve"> </w:t>
      </w:r>
      <w:r w:rsidRPr="00D81C77">
        <w:rPr>
          <w:lang w:eastAsia="ru-RU" w:bidi="ru-RU"/>
        </w:rPr>
        <w:t>площади</w:t>
      </w:r>
      <w:r w:rsidR="00AD5108">
        <w:rPr>
          <w:lang w:eastAsia="ru-RU" w:bidi="ru-RU"/>
        </w:rPr>
        <w:t xml:space="preserve"> </w:t>
      </w:r>
      <w:r w:rsidRPr="00D81C77">
        <w:rPr>
          <w:lang w:eastAsia="ru-RU" w:bidi="ru-RU"/>
        </w:rPr>
        <w:t>земельного</w:t>
      </w:r>
      <w:r w:rsidR="00AD5108">
        <w:rPr>
          <w:lang w:eastAsia="ru-RU" w:bidi="ru-RU"/>
        </w:rPr>
        <w:t xml:space="preserve"> </w:t>
      </w:r>
      <w:r w:rsidRPr="00D81C77">
        <w:rPr>
          <w:lang w:eastAsia="ru-RU" w:bidi="ru-RU"/>
        </w:rPr>
        <w:t>участка не подлежит</w:t>
      </w:r>
      <w:r w:rsidR="00AD5108">
        <w:rPr>
          <w:lang w:eastAsia="ru-RU" w:bidi="ru-RU"/>
        </w:rPr>
        <w:t xml:space="preserve"> </w:t>
      </w:r>
      <w:r w:rsidRPr="00D81C77">
        <w:rPr>
          <w:lang w:eastAsia="ru-RU" w:bidi="ru-RU"/>
        </w:rPr>
        <w:t>установлению.</w:t>
      </w:r>
    </w:p>
    <w:p w:rsidR="006E1624" w:rsidRPr="0019531C" w:rsidRDefault="006E1624" w:rsidP="009B59EA">
      <w:pPr>
        <w:pStyle w:val="3"/>
        <w:spacing w:after="360"/>
        <w:rPr>
          <w:lang w:val="ru-RU"/>
        </w:rPr>
      </w:pPr>
      <w:bookmarkStart w:id="328" w:name="_Toc35438927"/>
      <w:r w:rsidRPr="0019531C">
        <w:rPr>
          <w:lang w:val="ru-RU"/>
        </w:rPr>
        <w:t>Статья 3</w:t>
      </w:r>
      <w:r w:rsidR="00A63286">
        <w:rPr>
          <w:lang w:val="ru-RU"/>
        </w:rPr>
        <w:t>0</w:t>
      </w:r>
      <w:r w:rsidRPr="0019531C">
        <w:rPr>
          <w:lang w:val="ru-RU"/>
        </w:rPr>
        <w:t xml:space="preserve">. </w:t>
      </w:r>
      <w:r w:rsidR="0087331F" w:rsidRPr="0087331F">
        <w:rPr>
          <w:lang w:val="ru-RU"/>
        </w:rPr>
        <w:t>Зона размещения отходов</w:t>
      </w:r>
      <w:r w:rsidRPr="0019531C">
        <w:rPr>
          <w:lang w:val="ru-RU"/>
        </w:rPr>
        <w:t xml:space="preserve"> (</w:t>
      </w:r>
      <w:proofErr w:type="gramStart"/>
      <w:r w:rsidR="0087331F" w:rsidRPr="0087331F">
        <w:rPr>
          <w:lang w:val="ru-RU"/>
        </w:rPr>
        <w:t>СО</w:t>
      </w:r>
      <w:proofErr w:type="gramEnd"/>
      <w:r w:rsidRPr="0019531C">
        <w:rPr>
          <w:lang w:val="ru-RU"/>
        </w:rPr>
        <w:t>)</w:t>
      </w:r>
      <w:bookmarkEnd w:id="327"/>
      <w:bookmarkEnd w:id="328"/>
    </w:p>
    <w:p w:rsidR="006E1624" w:rsidRPr="0019531C" w:rsidRDefault="006E1624" w:rsidP="006E1624">
      <w:pPr>
        <w:widowControl w:val="0"/>
        <w:tabs>
          <w:tab w:val="left" w:pos="5615"/>
        </w:tabs>
        <w:autoSpaceDE w:val="0"/>
        <w:spacing w:line="276" w:lineRule="auto"/>
        <w:ind w:firstLine="694"/>
        <w:rPr>
          <w:b/>
          <w:bCs/>
          <w:szCs w:val="28"/>
        </w:rPr>
      </w:pPr>
      <w:r w:rsidRPr="0019531C">
        <w:rPr>
          <w:bCs/>
          <w:szCs w:val="28"/>
        </w:rPr>
        <w:t xml:space="preserve">1. </w:t>
      </w:r>
      <w:r w:rsidR="0087331F" w:rsidRPr="0087331F">
        <w:rPr>
          <w:bCs/>
          <w:szCs w:val="28"/>
        </w:rPr>
        <w:t>Зона размещения отходо</w:t>
      </w:r>
      <w:proofErr w:type="gramStart"/>
      <w:r w:rsidR="0087331F" w:rsidRPr="0087331F">
        <w:rPr>
          <w:bCs/>
          <w:szCs w:val="28"/>
        </w:rPr>
        <w:t>в</w:t>
      </w:r>
      <w:r w:rsidRPr="0019531C">
        <w:t>(</w:t>
      </w:r>
      <w:proofErr w:type="gramEnd"/>
      <w:r w:rsidR="0087331F" w:rsidRPr="0087331F">
        <w:t>СО</w:t>
      </w:r>
      <w:r w:rsidRPr="0019531C">
        <w:t xml:space="preserve">) </w:t>
      </w:r>
      <w:r w:rsidRPr="0019531C">
        <w:rPr>
          <w:bCs/>
          <w:szCs w:val="28"/>
        </w:rPr>
        <w:t xml:space="preserve">определяется для размещения, хранения, захоронения, утилизации, накопления, обработки, обезвреживания </w:t>
      </w:r>
      <w:r w:rsidRPr="0019531C">
        <w:rPr>
          <w:bCs/>
          <w:szCs w:val="28"/>
        </w:rPr>
        <w:lastRenderedPageBreak/>
        <w:t>отходов производства и потребления, а также размещение объектов размещения отходов, захоронения, хранения, обезвреживания таких отходов.</w:t>
      </w:r>
    </w:p>
    <w:p w:rsidR="006E1624" w:rsidRDefault="006E1624" w:rsidP="006E1624">
      <w:pPr>
        <w:widowControl w:val="0"/>
        <w:tabs>
          <w:tab w:val="left" w:pos="7200"/>
        </w:tabs>
        <w:spacing w:line="276" w:lineRule="auto"/>
        <w:rPr>
          <w:szCs w:val="28"/>
        </w:rPr>
      </w:pPr>
      <w:r w:rsidRPr="0019531C">
        <w:rPr>
          <w:szCs w:val="28"/>
        </w:rPr>
        <w:t>2. Виды разрешенного использования:</w:t>
      </w:r>
    </w:p>
    <w:p w:rsidR="00C24665" w:rsidRDefault="00C24665" w:rsidP="006E1624">
      <w:pPr>
        <w:pStyle w:val="af2"/>
      </w:pPr>
    </w:p>
    <w:p w:rsidR="006E1624" w:rsidRDefault="006E1624" w:rsidP="006E1624">
      <w:pPr>
        <w:pStyle w:val="af2"/>
      </w:pPr>
      <w:r>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5387"/>
        <w:gridCol w:w="985"/>
      </w:tblGrid>
      <w:tr w:rsidR="006E1624" w:rsidRPr="001F2C3A" w:rsidTr="0010441E">
        <w:trPr>
          <w:tblHeader/>
        </w:trPr>
        <w:tc>
          <w:tcPr>
            <w:tcW w:w="2972" w:type="dxa"/>
          </w:tcPr>
          <w:p w:rsidR="006E1624" w:rsidRPr="001F2C3A" w:rsidRDefault="006E1624" w:rsidP="0010441E">
            <w:pPr>
              <w:pStyle w:val="af1"/>
              <w:jc w:val="center"/>
            </w:pPr>
            <w:r w:rsidRPr="001F2C3A">
              <w:t>Наименование вида</w:t>
            </w:r>
          </w:p>
          <w:p w:rsidR="006E1624" w:rsidRPr="001F2C3A" w:rsidRDefault="006E1624" w:rsidP="0010441E">
            <w:pPr>
              <w:pStyle w:val="af1"/>
              <w:jc w:val="center"/>
            </w:pPr>
            <w:r w:rsidRPr="001F2C3A">
              <w:t>разрешённого</w:t>
            </w:r>
          </w:p>
          <w:p w:rsidR="006E1624" w:rsidRPr="001F2C3A" w:rsidRDefault="006E1624" w:rsidP="0010441E">
            <w:pPr>
              <w:pStyle w:val="af1"/>
              <w:jc w:val="center"/>
            </w:pPr>
            <w:r w:rsidRPr="001F2C3A">
              <w:t>использования</w:t>
            </w:r>
          </w:p>
          <w:p w:rsidR="006E1624" w:rsidRPr="001F2C3A" w:rsidRDefault="006E1624" w:rsidP="0010441E">
            <w:pPr>
              <w:pStyle w:val="af1"/>
              <w:jc w:val="center"/>
            </w:pPr>
            <w:r w:rsidRPr="001F2C3A">
              <w:t>земельного участка</w:t>
            </w:r>
          </w:p>
        </w:tc>
        <w:tc>
          <w:tcPr>
            <w:tcW w:w="5387" w:type="dxa"/>
          </w:tcPr>
          <w:p w:rsidR="006E1624" w:rsidRPr="001F2C3A" w:rsidRDefault="006E1624" w:rsidP="009F53AC">
            <w:pPr>
              <w:pStyle w:val="af1"/>
              <w:jc w:val="center"/>
            </w:pPr>
            <w:r w:rsidRPr="001F2C3A">
              <w:t>Описание вида разрешённого использования земельного</w:t>
            </w:r>
            <w:r w:rsidR="00AD5108">
              <w:t xml:space="preserve"> </w:t>
            </w:r>
            <w:r w:rsidRPr="001F2C3A">
              <w:t>участка</w:t>
            </w:r>
          </w:p>
        </w:tc>
        <w:tc>
          <w:tcPr>
            <w:tcW w:w="985" w:type="dxa"/>
          </w:tcPr>
          <w:p w:rsidR="006E1624" w:rsidRPr="001F2C3A" w:rsidRDefault="006E1624" w:rsidP="0010441E">
            <w:pPr>
              <w:pStyle w:val="af1"/>
              <w:jc w:val="center"/>
            </w:pPr>
            <w:r w:rsidRPr="001F2C3A">
              <w:t>Код</w:t>
            </w:r>
          </w:p>
        </w:tc>
      </w:tr>
      <w:tr w:rsidR="006E1624" w:rsidRPr="001F2C3A" w:rsidTr="0010441E">
        <w:trPr>
          <w:tblHeader/>
        </w:trPr>
        <w:tc>
          <w:tcPr>
            <w:tcW w:w="2972" w:type="dxa"/>
          </w:tcPr>
          <w:p w:rsidR="006E1624" w:rsidRPr="001F2C3A" w:rsidRDefault="006E1624" w:rsidP="0010441E">
            <w:pPr>
              <w:pStyle w:val="af1"/>
              <w:jc w:val="center"/>
            </w:pPr>
            <w:r w:rsidRPr="001F2C3A">
              <w:t>1</w:t>
            </w:r>
          </w:p>
        </w:tc>
        <w:tc>
          <w:tcPr>
            <w:tcW w:w="5387" w:type="dxa"/>
          </w:tcPr>
          <w:p w:rsidR="006E1624" w:rsidRPr="001F2C3A" w:rsidRDefault="006E1624" w:rsidP="0010441E">
            <w:pPr>
              <w:pStyle w:val="af1"/>
              <w:jc w:val="center"/>
            </w:pPr>
            <w:r w:rsidRPr="001F2C3A">
              <w:t>2</w:t>
            </w:r>
          </w:p>
        </w:tc>
        <w:tc>
          <w:tcPr>
            <w:tcW w:w="985" w:type="dxa"/>
          </w:tcPr>
          <w:p w:rsidR="006E1624" w:rsidRPr="001F2C3A" w:rsidRDefault="006E1624" w:rsidP="0010441E">
            <w:pPr>
              <w:pStyle w:val="af1"/>
              <w:jc w:val="center"/>
            </w:pPr>
            <w:r w:rsidRPr="001F2C3A">
              <w:t>3</w:t>
            </w:r>
          </w:p>
        </w:tc>
      </w:tr>
      <w:tr w:rsidR="006E1624" w:rsidRPr="001F2C3A" w:rsidTr="0010441E">
        <w:tc>
          <w:tcPr>
            <w:tcW w:w="2972" w:type="dxa"/>
          </w:tcPr>
          <w:p w:rsidR="006E1624" w:rsidRPr="0027074C" w:rsidRDefault="006E1624" w:rsidP="006E1624">
            <w:pPr>
              <w:pStyle w:val="af1"/>
            </w:pPr>
            <w:r w:rsidRPr="00223C37">
              <w:t>Специальная деятельность</w:t>
            </w:r>
          </w:p>
        </w:tc>
        <w:tc>
          <w:tcPr>
            <w:tcW w:w="5387" w:type="dxa"/>
          </w:tcPr>
          <w:p w:rsidR="006E1624" w:rsidRPr="0027074C" w:rsidRDefault="006E1624" w:rsidP="0010441E">
            <w:pPr>
              <w:pStyle w:val="af1"/>
              <w:jc w:val="both"/>
            </w:pPr>
            <w:proofErr w:type="gramStart"/>
            <w:r w:rsidRPr="00223C37">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85" w:type="dxa"/>
          </w:tcPr>
          <w:p w:rsidR="006E1624" w:rsidRPr="0027074C" w:rsidRDefault="006E1624" w:rsidP="0010441E">
            <w:pPr>
              <w:pStyle w:val="af1"/>
              <w:jc w:val="center"/>
            </w:pPr>
            <w:r>
              <w:t>12.2</w:t>
            </w:r>
          </w:p>
        </w:tc>
      </w:tr>
    </w:tbl>
    <w:p w:rsidR="006E1624" w:rsidRDefault="006E1624" w:rsidP="006E1624">
      <w:pPr>
        <w:widowControl w:val="0"/>
        <w:tabs>
          <w:tab w:val="left" w:pos="7200"/>
        </w:tabs>
        <w:spacing w:line="276" w:lineRule="auto"/>
        <w:rPr>
          <w:szCs w:val="28"/>
        </w:rPr>
      </w:pPr>
    </w:p>
    <w:p w:rsidR="007D382D" w:rsidRDefault="007D382D" w:rsidP="007D382D">
      <w:pPr>
        <w:pStyle w:val="af9"/>
        <w:spacing w:before="1"/>
        <w:ind w:right="694" w:firstLine="993"/>
        <w:jc w:val="center"/>
      </w:pPr>
      <w:r>
        <w:t>УСЛОВНО РАЗРЕШЕННЫЕ ВИДЫ ИСПОЛЬЗОВАНИЯ:</w:t>
      </w:r>
    </w:p>
    <w:p w:rsidR="009F53AC" w:rsidRPr="00CD148E" w:rsidRDefault="009F53AC" w:rsidP="009F53AC">
      <w:pPr>
        <w:widowControl w:val="0"/>
        <w:tabs>
          <w:tab w:val="left" w:pos="7200"/>
        </w:tabs>
        <w:rPr>
          <w:szCs w:val="28"/>
        </w:rPr>
      </w:pPr>
      <w:r w:rsidRPr="00CD148E">
        <w:rPr>
          <w:szCs w:val="28"/>
        </w:rPr>
        <w:t>Условно разрешенные виды использования земельных участков и объектов капитального строительства для данной территориальной зоны не установлены.</w:t>
      </w:r>
    </w:p>
    <w:p w:rsidR="006E1624" w:rsidRDefault="006E1624" w:rsidP="006E1624">
      <w:pPr>
        <w:widowControl w:val="0"/>
        <w:tabs>
          <w:tab w:val="left" w:pos="7200"/>
        </w:tabs>
        <w:spacing w:line="276" w:lineRule="auto"/>
        <w:rPr>
          <w:szCs w:val="28"/>
        </w:rPr>
      </w:pPr>
    </w:p>
    <w:p w:rsidR="006E1624" w:rsidRDefault="006E1624" w:rsidP="00EC12A7">
      <w:pPr>
        <w:pStyle w:val="af2"/>
        <w:ind w:firstLine="0"/>
      </w:pPr>
      <w:r>
        <w:t>Вспомогательные виды разрешенного использования:</w:t>
      </w:r>
    </w:p>
    <w:p w:rsidR="009F53AC" w:rsidRDefault="009F53AC" w:rsidP="00EC12A7">
      <w:pPr>
        <w:pStyle w:val="af2"/>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5387"/>
        <w:gridCol w:w="985"/>
      </w:tblGrid>
      <w:tr w:rsidR="006E1624" w:rsidRPr="001F2C3A" w:rsidTr="0010441E">
        <w:trPr>
          <w:tblHeader/>
        </w:trPr>
        <w:tc>
          <w:tcPr>
            <w:tcW w:w="2972" w:type="dxa"/>
          </w:tcPr>
          <w:p w:rsidR="006E1624" w:rsidRPr="001F2C3A" w:rsidRDefault="006E1624" w:rsidP="0010441E">
            <w:pPr>
              <w:pStyle w:val="af1"/>
              <w:jc w:val="center"/>
            </w:pPr>
            <w:r w:rsidRPr="001F2C3A">
              <w:t>Наименование вида</w:t>
            </w:r>
          </w:p>
          <w:p w:rsidR="006E1624" w:rsidRPr="001F2C3A" w:rsidRDefault="006E1624" w:rsidP="0010441E">
            <w:pPr>
              <w:pStyle w:val="af1"/>
              <w:jc w:val="center"/>
            </w:pPr>
            <w:r w:rsidRPr="001F2C3A">
              <w:t>разрешённого</w:t>
            </w:r>
          </w:p>
          <w:p w:rsidR="006E1624" w:rsidRPr="001F2C3A" w:rsidRDefault="006E1624" w:rsidP="0010441E">
            <w:pPr>
              <w:pStyle w:val="af1"/>
              <w:jc w:val="center"/>
            </w:pPr>
            <w:r w:rsidRPr="001F2C3A">
              <w:t>использования</w:t>
            </w:r>
          </w:p>
          <w:p w:rsidR="006E1624" w:rsidRPr="001F2C3A" w:rsidRDefault="006E1624" w:rsidP="0010441E">
            <w:pPr>
              <w:pStyle w:val="af1"/>
              <w:jc w:val="center"/>
            </w:pPr>
            <w:r w:rsidRPr="001F2C3A">
              <w:t>земельного участка</w:t>
            </w:r>
          </w:p>
        </w:tc>
        <w:tc>
          <w:tcPr>
            <w:tcW w:w="5387" w:type="dxa"/>
          </w:tcPr>
          <w:p w:rsidR="006E1624" w:rsidRPr="001F2C3A" w:rsidRDefault="006E1624" w:rsidP="009F53AC">
            <w:pPr>
              <w:pStyle w:val="af1"/>
              <w:jc w:val="center"/>
            </w:pPr>
            <w:r w:rsidRPr="001F2C3A">
              <w:t>Описание вида разрешённого использования земельного</w:t>
            </w:r>
            <w:r w:rsidR="00AD5108">
              <w:t xml:space="preserve"> </w:t>
            </w:r>
            <w:r w:rsidRPr="001F2C3A">
              <w:t>участка</w:t>
            </w:r>
          </w:p>
        </w:tc>
        <w:tc>
          <w:tcPr>
            <w:tcW w:w="985" w:type="dxa"/>
          </w:tcPr>
          <w:p w:rsidR="006E1624" w:rsidRPr="001F2C3A" w:rsidRDefault="006E1624" w:rsidP="0010441E">
            <w:pPr>
              <w:pStyle w:val="af1"/>
              <w:jc w:val="center"/>
            </w:pPr>
            <w:r w:rsidRPr="001F2C3A">
              <w:t>Код</w:t>
            </w:r>
          </w:p>
        </w:tc>
      </w:tr>
      <w:tr w:rsidR="006E1624" w:rsidRPr="001F2C3A" w:rsidTr="0010441E">
        <w:trPr>
          <w:tblHeader/>
        </w:trPr>
        <w:tc>
          <w:tcPr>
            <w:tcW w:w="2972" w:type="dxa"/>
          </w:tcPr>
          <w:p w:rsidR="006E1624" w:rsidRPr="001F2C3A" w:rsidRDefault="006E1624" w:rsidP="0010441E">
            <w:pPr>
              <w:pStyle w:val="af1"/>
              <w:jc w:val="center"/>
            </w:pPr>
            <w:r w:rsidRPr="001F2C3A">
              <w:t>1</w:t>
            </w:r>
          </w:p>
        </w:tc>
        <w:tc>
          <w:tcPr>
            <w:tcW w:w="5387" w:type="dxa"/>
          </w:tcPr>
          <w:p w:rsidR="006E1624" w:rsidRPr="001F2C3A" w:rsidRDefault="006E1624" w:rsidP="0010441E">
            <w:pPr>
              <w:pStyle w:val="af1"/>
              <w:jc w:val="center"/>
            </w:pPr>
            <w:r w:rsidRPr="001F2C3A">
              <w:t>2</w:t>
            </w:r>
          </w:p>
        </w:tc>
        <w:tc>
          <w:tcPr>
            <w:tcW w:w="985" w:type="dxa"/>
          </w:tcPr>
          <w:p w:rsidR="006E1624" w:rsidRPr="001F2C3A" w:rsidRDefault="006E1624" w:rsidP="0010441E">
            <w:pPr>
              <w:pStyle w:val="af1"/>
              <w:jc w:val="center"/>
            </w:pPr>
            <w:r w:rsidRPr="001F2C3A">
              <w:t>3</w:t>
            </w:r>
          </w:p>
        </w:tc>
      </w:tr>
      <w:tr w:rsidR="009F53AC" w:rsidRPr="001F2C3A" w:rsidTr="0010441E">
        <w:tc>
          <w:tcPr>
            <w:tcW w:w="2972" w:type="dxa"/>
          </w:tcPr>
          <w:p w:rsidR="009F53AC" w:rsidRPr="00D81C77" w:rsidRDefault="009F53AC" w:rsidP="009F53AC">
            <w:pPr>
              <w:pStyle w:val="af1"/>
            </w:pPr>
            <w:r w:rsidRPr="00D81C77">
              <w:t>Земельные участки (территории) общего пользования</w:t>
            </w:r>
          </w:p>
        </w:tc>
        <w:tc>
          <w:tcPr>
            <w:tcW w:w="5387" w:type="dxa"/>
          </w:tcPr>
          <w:p w:rsidR="009F53AC" w:rsidRPr="00D81C77" w:rsidRDefault="009F53AC" w:rsidP="009F53AC">
            <w:pPr>
              <w:pStyle w:val="af1"/>
              <w:jc w:val="both"/>
            </w:pPr>
            <w:r w:rsidRPr="00D81C77">
              <w:t>Земельные участки общего пользования.</w:t>
            </w:r>
          </w:p>
          <w:p w:rsidR="009F53AC" w:rsidRPr="00D81C77" w:rsidRDefault="009F53AC" w:rsidP="009F53AC">
            <w:pPr>
              <w:pStyle w:val="af1"/>
              <w:jc w:val="both"/>
            </w:pPr>
            <w:r w:rsidRPr="00D81C77">
              <w:t>Содержание данного вида разрешенного использования включает в себя содержание видов разрешенного использования с </w:t>
            </w:r>
            <w:hyperlink r:id="rId27" w:anchor="block_11201" w:history="1">
              <w:r w:rsidRPr="00D81C77">
                <w:rPr>
                  <w:rStyle w:val="ab"/>
                  <w:color w:val="auto"/>
                </w:rPr>
                <w:t>кодами 12.0.1 - 12.0.2</w:t>
              </w:r>
            </w:hyperlink>
          </w:p>
        </w:tc>
        <w:tc>
          <w:tcPr>
            <w:tcW w:w="985" w:type="dxa"/>
          </w:tcPr>
          <w:p w:rsidR="009F53AC" w:rsidRPr="00D81C77" w:rsidRDefault="009F53AC" w:rsidP="009F53AC">
            <w:pPr>
              <w:pStyle w:val="af1"/>
              <w:jc w:val="center"/>
            </w:pPr>
            <w:r w:rsidRPr="00D81C77">
              <w:t>12.0</w:t>
            </w:r>
          </w:p>
        </w:tc>
      </w:tr>
    </w:tbl>
    <w:p w:rsidR="006E1624" w:rsidRDefault="006E1624" w:rsidP="006E1624">
      <w:pPr>
        <w:widowControl w:val="0"/>
        <w:autoSpaceDE w:val="0"/>
        <w:spacing w:line="276" w:lineRule="auto"/>
        <w:ind w:firstLine="694"/>
        <w:rPr>
          <w:color w:val="FF0000"/>
          <w:szCs w:val="28"/>
        </w:rPr>
      </w:pPr>
    </w:p>
    <w:p w:rsidR="006E1624" w:rsidRPr="00913CD2" w:rsidRDefault="006E1624" w:rsidP="003D486D">
      <w:pPr>
        <w:widowControl w:val="0"/>
        <w:autoSpaceDE w:val="0"/>
        <w:ind w:firstLine="694"/>
        <w:rPr>
          <w:b/>
          <w:bCs/>
          <w:szCs w:val="28"/>
        </w:rPr>
      </w:pPr>
      <w:r>
        <w:rPr>
          <w:bCs/>
          <w:szCs w:val="28"/>
        </w:rPr>
        <w:t xml:space="preserve">3. </w:t>
      </w:r>
      <w:r w:rsidRPr="008563D1">
        <w:rPr>
          <w:bCs/>
          <w:szCs w:val="28"/>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3836" w:rsidRPr="00B03836" w:rsidRDefault="00B03836" w:rsidP="00B03836">
      <w:pPr>
        <w:ind w:firstLine="694"/>
        <w:rPr>
          <w:bCs/>
          <w:szCs w:val="28"/>
        </w:rPr>
      </w:pPr>
      <w:r w:rsidRPr="00B03836">
        <w:rPr>
          <w:bCs/>
          <w:szCs w:val="28"/>
        </w:rPr>
        <w:lastRenderedPageBreak/>
        <w:t>-</w:t>
      </w:r>
      <w:r w:rsidRPr="00B03836">
        <w:rPr>
          <w:bCs/>
          <w:szCs w:val="28"/>
        </w:rPr>
        <w:tab/>
        <w:t>предельные (минимальные и (или) максимальные) размеры земельных участков, в том числе их площадь не подлежат установлению;</w:t>
      </w:r>
    </w:p>
    <w:p w:rsidR="00B03836" w:rsidRPr="00B03836" w:rsidRDefault="00B03836" w:rsidP="00B03836">
      <w:pPr>
        <w:ind w:firstLine="694"/>
        <w:rPr>
          <w:bCs/>
          <w:szCs w:val="28"/>
        </w:rPr>
      </w:pPr>
      <w:r w:rsidRPr="00B03836">
        <w:rPr>
          <w:bCs/>
          <w:szCs w:val="28"/>
        </w:rPr>
        <w:t>-</w:t>
      </w:r>
      <w:r w:rsidRPr="00B03836">
        <w:rPr>
          <w:bCs/>
          <w:szCs w:val="28"/>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B03836" w:rsidRPr="00B03836" w:rsidRDefault="00B03836" w:rsidP="00B03836">
      <w:pPr>
        <w:ind w:firstLine="694"/>
        <w:rPr>
          <w:bCs/>
          <w:szCs w:val="28"/>
        </w:rPr>
      </w:pPr>
      <w:r w:rsidRPr="00B03836">
        <w:rPr>
          <w:bCs/>
          <w:szCs w:val="28"/>
        </w:rPr>
        <w:t>-</w:t>
      </w:r>
      <w:r w:rsidRPr="00B03836">
        <w:rPr>
          <w:bCs/>
          <w:szCs w:val="28"/>
        </w:rPr>
        <w:tab/>
        <w:t>предельное количество этажей или предельная высота зданий, строений, сооружений не подлежит установлению;</w:t>
      </w:r>
    </w:p>
    <w:p w:rsidR="00B03836" w:rsidRDefault="00B03836" w:rsidP="00B03836">
      <w:pPr>
        <w:ind w:firstLine="694"/>
        <w:rPr>
          <w:szCs w:val="28"/>
        </w:rPr>
      </w:pPr>
      <w:r w:rsidRPr="00B03836">
        <w:rPr>
          <w:bCs/>
          <w:szCs w:val="28"/>
        </w:rPr>
        <w:t>-</w:t>
      </w:r>
      <w:r w:rsidRPr="00B03836">
        <w:rPr>
          <w:bCs/>
          <w:szCs w:val="28"/>
        </w:rPr>
        <w:tab/>
        <w:t>максимальный процент застройки в границах земельного участка, определяемый как отношение суммарной площади земельного участка, которая</w:t>
      </w:r>
      <w:r w:rsidR="00AD5108">
        <w:rPr>
          <w:bCs/>
          <w:szCs w:val="28"/>
        </w:rPr>
        <w:t xml:space="preserve"> </w:t>
      </w:r>
      <w:r w:rsidRPr="00B03836">
        <w:rPr>
          <w:bCs/>
          <w:szCs w:val="28"/>
        </w:rPr>
        <w:t>может</w:t>
      </w:r>
      <w:r w:rsidR="00AD5108">
        <w:rPr>
          <w:bCs/>
          <w:szCs w:val="28"/>
        </w:rPr>
        <w:t xml:space="preserve"> </w:t>
      </w:r>
      <w:r w:rsidRPr="00B03836">
        <w:rPr>
          <w:bCs/>
          <w:szCs w:val="28"/>
        </w:rPr>
        <w:t>быть</w:t>
      </w:r>
      <w:r w:rsidR="00AD5108">
        <w:rPr>
          <w:bCs/>
          <w:szCs w:val="28"/>
        </w:rPr>
        <w:t xml:space="preserve"> </w:t>
      </w:r>
      <w:r w:rsidRPr="00B03836">
        <w:rPr>
          <w:bCs/>
          <w:szCs w:val="28"/>
        </w:rPr>
        <w:t>застроена,</w:t>
      </w:r>
      <w:r w:rsidR="00AD5108">
        <w:rPr>
          <w:bCs/>
          <w:szCs w:val="28"/>
        </w:rPr>
        <w:t xml:space="preserve"> </w:t>
      </w:r>
      <w:r w:rsidRPr="00B03836">
        <w:rPr>
          <w:bCs/>
          <w:szCs w:val="28"/>
        </w:rPr>
        <w:t>ко</w:t>
      </w:r>
      <w:r w:rsidR="00AD5108">
        <w:rPr>
          <w:bCs/>
          <w:szCs w:val="28"/>
        </w:rPr>
        <w:t xml:space="preserve"> </w:t>
      </w:r>
      <w:r w:rsidRPr="00B03836">
        <w:rPr>
          <w:bCs/>
          <w:szCs w:val="28"/>
        </w:rPr>
        <w:t>всей</w:t>
      </w:r>
      <w:r w:rsidR="00AD5108">
        <w:rPr>
          <w:bCs/>
          <w:szCs w:val="28"/>
        </w:rPr>
        <w:t xml:space="preserve"> </w:t>
      </w:r>
      <w:r w:rsidRPr="00B03836">
        <w:rPr>
          <w:bCs/>
          <w:szCs w:val="28"/>
        </w:rPr>
        <w:t>площади</w:t>
      </w:r>
      <w:r w:rsidR="00AD5108">
        <w:rPr>
          <w:bCs/>
          <w:szCs w:val="28"/>
        </w:rPr>
        <w:t xml:space="preserve"> </w:t>
      </w:r>
      <w:r w:rsidRPr="00B03836">
        <w:rPr>
          <w:bCs/>
          <w:szCs w:val="28"/>
        </w:rPr>
        <w:t>земельного</w:t>
      </w:r>
      <w:r w:rsidR="00AD5108">
        <w:rPr>
          <w:bCs/>
          <w:szCs w:val="28"/>
        </w:rPr>
        <w:t xml:space="preserve"> </w:t>
      </w:r>
      <w:r w:rsidRPr="00B03836">
        <w:rPr>
          <w:bCs/>
          <w:szCs w:val="28"/>
        </w:rPr>
        <w:t>участка не подлежит установлению.</w:t>
      </w:r>
    </w:p>
    <w:p w:rsidR="006E1624" w:rsidRPr="00913CD2" w:rsidRDefault="006E1624" w:rsidP="009B59EA">
      <w:pPr>
        <w:pStyle w:val="3"/>
        <w:spacing w:after="360" w:line="276" w:lineRule="auto"/>
        <w:rPr>
          <w:lang w:val="ru-RU"/>
        </w:rPr>
      </w:pPr>
      <w:bookmarkStart w:id="329" w:name="_Toc13143679"/>
      <w:bookmarkStart w:id="330" w:name="_Toc35438928"/>
      <w:r w:rsidRPr="00913CD2">
        <w:rPr>
          <w:lang w:val="ru-RU"/>
        </w:rPr>
        <w:t>Статья</w:t>
      </w:r>
      <w:r w:rsidR="00AD5108">
        <w:rPr>
          <w:lang w:val="ru-RU"/>
        </w:rPr>
        <w:t xml:space="preserve"> </w:t>
      </w:r>
      <w:r w:rsidRPr="00913CD2">
        <w:rPr>
          <w:lang w:val="ru-RU"/>
        </w:rPr>
        <w:t>3</w:t>
      </w:r>
      <w:r w:rsidR="00A63286">
        <w:rPr>
          <w:lang w:val="ru-RU"/>
        </w:rPr>
        <w:t>1</w:t>
      </w:r>
      <w:r>
        <w:rPr>
          <w:lang w:val="ru-RU"/>
        </w:rPr>
        <w:t xml:space="preserve">. </w:t>
      </w:r>
      <w:bookmarkEnd w:id="329"/>
      <w:r w:rsidR="001D280E" w:rsidRPr="001D280E">
        <w:rPr>
          <w:lang w:val="ru-RU"/>
        </w:rPr>
        <w:t>Зона сельскохозяйственного использования (</w:t>
      </w:r>
      <w:proofErr w:type="spellStart"/>
      <w:r w:rsidR="001D280E" w:rsidRPr="001D280E">
        <w:rPr>
          <w:lang w:val="ru-RU"/>
        </w:rPr>
        <w:t>Сх</w:t>
      </w:r>
      <w:proofErr w:type="spellEnd"/>
      <w:r w:rsidR="001D280E" w:rsidRPr="001D280E">
        <w:rPr>
          <w:lang w:val="ru-RU"/>
        </w:rPr>
        <w:t>)</w:t>
      </w:r>
      <w:bookmarkEnd w:id="330"/>
    </w:p>
    <w:p w:rsidR="001D280E" w:rsidRPr="001D280E" w:rsidRDefault="006E1624" w:rsidP="001D280E">
      <w:pPr>
        <w:widowControl w:val="0"/>
        <w:tabs>
          <w:tab w:val="left" w:pos="5615"/>
        </w:tabs>
        <w:autoSpaceDE w:val="0"/>
        <w:spacing w:line="276" w:lineRule="auto"/>
        <w:ind w:firstLine="694"/>
        <w:rPr>
          <w:bCs/>
          <w:szCs w:val="28"/>
        </w:rPr>
      </w:pPr>
      <w:r>
        <w:rPr>
          <w:bCs/>
          <w:szCs w:val="28"/>
        </w:rPr>
        <w:t>1</w:t>
      </w:r>
      <w:r w:rsidR="001D280E">
        <w:t xml:space="preserve">. </w:t>
      </w:r>
      <w:r w:rsidR="001D280E" w:rsidRPr="001D280E">
        <w:rPr>
          <w:bCs/>
          <w:szCs w:val="28"/>
        </w:rPr>
        <w:t>Зона сельскохозяйственного использования вне границ населенных пунктов, определяется для ведения сельского хозяйства, в том числе ведения личного подсобного хозяйства без права возведения жилого дома, размещения объектов сельскохозяйственного назначения.</w:t>
      </w:r>
    </w:p>
    <w:p w:rsidR="001D280E" w:rsidRPr="001D280E" w:rsidRDefault="001D280E" w:rsidP="001D280E">
      <w:pPr>
        <w:widowControl w:val="0"/>
        <w:tabs>
          <w:tab w:val="left" w:pos="5615"/>
        </w:tabs>
        <w:autoSpaceDE w:val="0"/>
        <w:spacing w:line="276" w:lineRule="auto"/>
        <w:ind w:firstLine="694"/>
        <w:rPr>
          <w:bCs/>
          <w:szCs w:val="28"/>
        </w:rPr>
      </w:pPr>
      <w:r w:rsidRPr="001D280E">
        <w:rPr>
          <w:bCs/>
          <w:szCs w:val="28"/>
        </w:rPr>
        <w:t>Использование и размещение объектов сельскохозяйственного назначения должно осуществляться с учетом класса опасности объектов капитального строительства, а также использования земельных участков на смежной территории.</w:t>
      </w:r>
    </w:p>
    <w:p w:rsidR="006E1624" w:rsidRDefault="001D280E" w:rsidP="001D280E">
      <w:pPr>
        <w:widowControl w:val="0"/>
        <w:tabs>
          <w:tab w:val="left" w:pos="5615"/>
        </w:tabs>
        <w:autoSpaceDE w:val="0"/>
        <w:spacing w:line="276" w:lineRule="auto"/>
        <w:ind w:firstLine="694"/>
        <w:rPr>
          <w:bCs/>
          <w:szCs w:val="28"/>
        </w:rPr>
      </w:pPr>
      <w:r w:rsidRPr="001D280E">
        <w:rPr>
          <w:bCs/>
          <w:szCs w:val="28"/>
        </w:rPr>
        <w:t>2.Виды разрешенного использования:</w:t>
      </w:r>
    </w:p>
    <w:p w:rsidR="006E1624" w:rsidRDefault="006E1624" w:rsidP="006E1624">
      <w:pPr>
        <w:pStyle w:val="af2"/>
      </w:pPr>
      <w:r>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5387"/>
        <w:gridCol w:w="985"/>
      </w:tblGrid>
      <w:tr w:rsidR="006E1624" w:rsidRPr="001F2C3A" w:rsidTr="0010441E">
        <w:trPr>
          <w:tblHeader/>
        </w:trPr>
        <w:tc>
          <w:tcPr>
            <w:tcW w:w="2972" w:type="dxa"/>
          </w:tcPr>
          <w:p w:rsidR="006E1624" w:rsidRPr="009B59EA" w:rsidRDefault="006E1624" w:rsidP="009F53AC">
            <w:pPr>
              <w:pStyle w:val="af1"/>
              <w:jc w:val="center"/>
            </w:pPr>
            <w:r w:rsidRPr="009B59EA">
              <w:t>Наименование вида</w:t>
            </w:r>
          </w:p>
          <w:p w:rsidR="006E1624" w:rsidRPr="009B59EA" w:rsidRDefault="006E1624" w:rsidP="009F53AC">
            <w:pPr>
              <w:pStyle w:val="af1"/>
              <w:jc w:val="center"/>
            </w:pPr>
            <w:r w:rsidRPr="009B59EA">
              <w:t>разрешённого</w:t>
            </w:r>
          </w:p>
          <w:p w:rsidR="006E1624" w:rsidRPr="009B59EA" w:rsidRDefault="006E1624" w:rsidP="009F53AC">
            <w:pPr>
              <w:pStyle w:val="af1"/>
              <w:jc w:val="center"/>
            </w:pPr>
            <w:r w:rsidRPr="009B59EA">
              <w:t>использования</w:t>
            </w:r>
          </w:p>
          <w:p w:rsidR="006E1624" w:rsidRPr="009B59EA" w:rsidRDefault="006E1624" w:rsidP="009F53AC">
            <w:pPr>
              <w:pStyle w:val="af1"/>
              <w:jc w:val="center"/>
            </w:pPr>
            <w:r w:rsidRPr="009B59EA">
              <w:t>земельного участка</w:t>
            </w:r>
          </w:p>
        </w:tc>
        <w:tc>
          <w:tcPr>
            <w:tcW w:w="5387" w:type="dxa"/>
          </w:tcPr>
          <w:p w:rsidR="006E1624" w:rsidRPr="009B59EA" w:rsidRDefault="006E1624" w:rsidP="009F53AC">
            <w:pPr>
              <w:pStyle w:val="af1"/>
              <w:jc w:val="center"/>
            </w:pPr>
            <w:r w:rsidRPr="009B59EA">
              <w:t>Описание вида разрешённого использования земельного</w:t>
            </w:r>
            <w:r w:rsidR="00AD5108">
              <w:t xml:space="preserve"> </w:t>
            </w:r>
            <w:r w:rsidRPr="009B59EA">
              <w:t>участка</w:t>
            </w:r>
          </w:p>
        </w:tc>
        <w:tc>
          <w:tcPr>
            <w:tcW w:w="985" w:type="dxa"/>
          </w:tcPr>
          <w:p w:rsidR="006E1624" w:rsidRPr="009B59EA" w:rsidRDefault="006E1624" w:rsidP="009F53AC">
            <w:pPr>
              <w:pStyle w:val="af1"/>
              <w:jc w:val="center"/>
            </w:pPr>
            <w:r w:rsidRPr="009B59EA">
              <w:t>Код</w:t>
            </w:r>
          </w:p>
        </w:tc>
      </w:tr>
      <w:tr w:rsidR="006E1624" w:rsidRPr="001F2C3A" w:rsidTr="0010441E">
        <w:trPr>
          <w:tblHeader/>
        </w:trPr>
        <w:tc>
          <w:tcPr>
            <w:tcW w:w="2972" w:type="dxa"/>
          </w:tcPr>
          <w:p w:rsidR="006E1624" w:rsidRPr="001F2C3A" w:rsidRDefault="006E1624" w:rsidP="009F53AC">
            <w:pPr>
              <w:pStyle w:val="af1"/>
              <w:jc w:val="center"/>
            </w:pPr>
            <w:r w:rsidRPr="001F2C3A">
              <w:t>1</w:t>
            </w:r>
          </w:p>
        </w:tc>
        <w:tc>
          <w:tcPr>
            <w:tcW w:w="5387" w:type="dxa"/>
          </w:tcPr>
          <w:p w:rsidR="006E1624" w:rsidRPr="001F2C3A" w:rsidRDefault="006E1624" w:rsidP="009F53AC">
            <w:pPr>
              <w:pStyle w:val="af1"/>
              <w:jc w:val="center"/>
            </w:pPr>
            <w:r w:rsidRPr="001F2C3A">
              <w:t>2</w:t>
            </w:r>
          </w:p>
        </w:tc>
        <w:tc>
          <w:tcPr>
            <w:tcW w:w="985" w:type="dxa"/>
          </w:tcPr>
          <w:p w:rsidR="006E1624" w:rsidRPr="001F2C3A" w:rsidRDefault="006E1624" w:rsidP="009F53AC">
            <w:pPr>
              <w:pStyle w:val="af1"/>
              <w:jc w:val="center"/>
            </w:pPr>
            <w:r w:rsidRPr="001F2C3A">
              <w:t>3</w:t>
            </w:r>
          </w:p>
        </w:tc>
      </w:tr>
      <w:tr w:rsidR="006E1624" w:rsidRPr="001F2C3A" w:rsidTr="0010441E">
        <w:tc>
          <w:tcPr>
            <w:tcW w:w="2972" w:type="dxa"/>
          </w:tcPr>
          <w:p w:rsidR="006E1624" w:rsidRPr="0027074C" w:rsidRDefault="006E1624" w:rsidP="00EC12A7">
            <w:pPr>
              <w:pStyle w:val="af1"/>
            </w:pPr>
            <w:r w:rsidRPr="00223C37">
              <w:t>Сельскохозяйственное использование</w:t>
            </w:r>
          </w:p>
        </w:tc>
        <w:tc>
          <w:tcPr>
            <w:tcW w:w="5387" w:type="dxa"/>
          </w:tcPr>
          <w:p w:rsidR="006E1624" w:rsidRDefault="006E1624" w:rsidP="00EC12A7">
            <w:pPr>
              <w:pStyle w:val="af1"/>
              <w:jc w:val="both"/>
            </w:pPr>
            <w:r>
              <w:t>Ведение сельского хозяйства.</w:t>
            </w:r>
          </w:p>
          <w:p w:rsidR="006E1624" w:rsidRPr="0027074C" w:rsidRDefault="006E1624" w:rsidP="00EC12A7">
            <w:pPr>
              <w:pStyle w:val="af1"/>
              <w:jc w:val="both"/>
            </w:pPr>
            <w: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985" w:type="dxa"/>
          </w:tcPr>
          <w:p w:rsidR="006E1624" w:rsidRPr="0027074C" w:rsidRDefault="006E1624" w:rsidP="00EC12A7">
            <w:pPr>
              <w:pStyle w:val="af1"/>
            </w:pPr>
            <w:r>
              <w:t>1.0</w:t>
            </w:r>
          </w:p>
        </w:tc>
      </w:tr>
    </w:tbl>
    <w:p w:rsidR="009B59EA" w:rsidRDefault="009B59EA" w:rsidP="006E1624">
      <w:pPr>
        <w:pStyle w:val="af2"/>
      </w:pPr>
    </w:p>
    <w:p w:rsidR="006E1624" w:rsidRDefault="006E1624" w:rsidP="006E1624">
      <w:pPr>
        <w:pStyle w:val="af2"/>
      </w:pPr>
      <w:r>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5387"/>
        <w:gridCol w:w="985"/>
      </w:tblGrid>
      <w:tr w:rsidR="006E1624" w:rsidRPr="001F2C3A" w:rsidTr="0010441E">
        <w:trPr>
          <w:tblHeader/>
        </w:trPr>
        <w:tc>
          <w:tcPr>
            <w:tcW w:w="2972" w:type="dxa"/>
          </w:tcPr>
          <w:p w:rsidR="006E1624" w:rsidRPr="009B59EA" w:rsidRDefault="006E1624" w:rsidP="009F53AC">
            <w:pPr>
              <w:pStyle w:val="af1"/>
              <w:jc w:val="center"/>
            </w:pPr>
            <w:r w:rsidRPr="009B59EA">
              <w:t>Наименование вида</w:t>
            </w:r>
          </w:p>
          <w:p w:rsidR="006E1624" w:rsidRPr="009B59EA" w:rsidRDefault="006E1624" w:rsidP="009F53AC">
            <w:pPr>
              <w:pStyle w:val="af1"/>
              <w:jc w:val="center"/>
            </w:pPr>
            <w:r w:rsidRPr="009B59EA">
              <w:t>разрешённого</w:t>
            </w:r>
          </w:p>
          <w:p w:rsidR="006E1624" w:rsidRPr="009B59EA" w:rsidRDefault="006E1624" w:rsidP="009F53AC">
            <w:pPr>
              <w:pStyle w:val="af1"/>
              <w:jc w:val="center"/>
            </w:pPr>
            <w:r w:rsidRPr="009B59EA">
              <w:t>использования</w:t>
            </w:r>
          </w:p>
          <w:p w:rsidR="006E1624" w:rsidRPr="009B59EA" w:rsidRDefault="006E1624" w:rsidP="009F53AC">
            <w:pPr>
              <w:pStyle w:val="af1"/>
              <w:jc w:val="center"/>
            </w:pPr>
            <w:r w:rsidRPr="009B59EA">
              <w:t>земельного участка</w:t>
            </w:r>
          </w:p>
        </w:tc>
        <w:tc>
          <w:tcPr>
            <w:tcW w:w="5387" w:type="dxa"/>
          </w:tcPr>
          <w:p w:rsidR="006E1624" w:rsidRPr="009B59EA" w:rsidRDefault="006E1624" w:rsidP="009F53AC">
            <w:pPr>
              <w:pStyle w:val="af1"/>
              <w:jc w:val="center"/>
            </w:pPr>
            <w:r w:rsidRPr="009B59EA">
              <w:t>Описание вида разрешённого использования земельного</w:t>
            </w:r>
            <w:r w:rsidR="00AD5108">
              <w:t xml:space="preserve"> </w:t>
            </w:r>
            <w:r w:rsidRPr="009B59EA">
              <w:t>участка</w:t>
            </w:r>
          </w:p>
        </w:tc>
        <w:tc>
          <w:tcPr>
            <w:tcW w:w="985" w:type="dxa"/>
          </w:tcPr>
          <w:p w:rsidR="006E1624" w:rsidRPr="009B59EA" w:rsidRDefault="006E1624" w:rsidP="009F53AC">
            <w:pPr>
              <w:pStyle w:val="af1"/>
              <w:jc w:val="center"/>
            </w:pPr>
            <w:r w:rsidRPr="009B59EA">
              <w:t>Код</w:t>
            </w:r>
          </w:p>
        </w:tc>
      </w:tr>
      <w:tr w:rsidR="006E1624" w:rsidRPr="001F2C3A" w:rsidTr="0010441E">
        <w:trPr>
          <w:tblHeader/>
        </w:trPr>
        <w:tc>
          <w:tcPr>
            <w:tcW w:w="2972" w:type="dxa"/>
          </w:tcPr>
          <w:p w:rsidR="006E1624" w:rsidRPr="001F2C3A" w:rsidRDefault="006E1624" w:rsidP="009F53AC">
            <w:pPr>
              <w:pStyle w:val="af1"/>
              <w:jc w:val="center"/>
            </w:pPr>
            <w:r w:rsidRPr="001F2C3A">
              <w:t>1</w:t>
            </w:r>
          </w:p>
        </w:tc>
        <w:tc>
          <w:tcPr>
            <w:tcW w:w="5387" w:type="dxa"/>
          </w:tcPr>
          <w:p w:rsidR="006E1624" w:rsidRPr="001F2C3A" w:rsidRDefault="006E1624" w:rsidP="009F53AC">
            <w:pPr>
              <w:pStyle w:val="af1"/>
              <w:jc w:val="center"/>
            </w:pPr>
            <w:r w:rsidRPr="001F2C3A">
              <w:t>2</w:t>
            </w:r>
          </w:p>
        </w:tc>
        <w:tc>
          <w:tcPr>
            <w:tcW w:w="985" w:type="dxa"/>
          </w:tcPr>
          <w:p w:rsidR="006E1624" w:rsidRPr="001F2C3A" w:rsidRDefault="006E1624" w:rsidP="009F53AC">
            <w:pPr>
              <w:pStyle w:val="af1"/>
              <w:jc w:val="center"/>
            </w:pPr>
            <w:r w:rsidRPr="001F2C3A">
              <w:t>3</w:t>
            </w:r>
          </w:p>
        </w:tc>
      </w:tr>
      <w:tr w:rsidR="003C3A34" w:rsidRPr="001F2C3A" w:rsidTr="0010441E">
        <w:tc>
          <w:tcPr>
            <w:tcW w:w="2972" w:type="dxa"/>
          </w:tcPr>
          <w:p w:rsidR="003C3A34" w:rsidRDefault="003C3A34" w:rsidP="00EC12A7">
            <w:pPr>
              <w:pStyle w:val="af1"/>
            </w:pPr>
            <w:r>
              <w:lastRenderedPageBreak/>
              <w:t>Ведение огородничества</w:t>
            </w:r>
          </w:p>
        </w:tc>
        <w:tc>
          <w:tcPr>
            <w:tcW w:w="5387" w:type="dxa"/>
          </w:tcPr>
          <w:p w:rsidR="003C3A34" w:rsidRDefault="003C3A34" w:rsidP="0053401F">
            <w:pPr>
              <w:pStyle w:val="af1"/>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w:t>
            </w:r>
            <w:r w:rsidR="009F53AC">
              <w:t xml:space="preserve"> инвентаря и </w:t>
            </w:r>
            <w:r w:rsidR="009F53AC">
              <w:rPr>
                <w:spacing w:val="-4"/>
              </w:rPr>
              <w:t xml:space="preserve">урожая </w:t>
            </w:r>
            <w:r w:rsidR="009F53AC">
              <w:t>сельскохозяйственных культур</w:t>
            </w:r>
          </w:p>
        </w:tc>
        <w:tc>
          <w:tcPr>
            <w:tcW w:w="985" w:type="dxa"/>
          </w:tcPr>
          <w:p w:rsidR="003C3A34" w:rsidRDefault="003C3A34" w:rsidP="00EC12A7">
            <w:pPr>
              <w:pStyle w:val="af1"/>
            </w:pPr>
            <w:r>
              <w:t>13.1</w:t>
            </w:r>
          </w:p>
        </w:tc>
      </w:tr>
      <w:tr w:rsidR="003C3A34" w:rsidRPr="001F2C3A" w:rsidTr="003C3A34">
        <w:trPr>
          <w:trHeight w:val="70"/>
        </w:trPr>
        <w:tc>
          <w:tcPr>
            <w:tcW w:w="2972" w:type="dxa"/>
          </w:tcPr>
          <w:p w:rsidR="003C3A34" w:rsidRDefault="003C3A34" w:rsidP="00EC12A7">
            <w:pPr>
              <w:pStyle w:val="af1"/>
            </w:pPr>
            <w:r>
              <w:t>Ведение садоводства</w:t>
            </w:r>
          </w:p>
        </w:tc>
        <w:tc>
          <w:tcPr>
            <w:tcW w:w="5387" w:type="dxa"/>
          </w:tcPr>
          <w:p w:rsidR="003C3A34" w:rsidRDefault="003C3A34" w:rsidP="00EC12A7">
            <w:pPr>
              <w:pStyle w:val="af1"/>
              <w:jc w:val="both"/>
            </w:pPr>
            <w:r>
              <w:t>Осуществление отдыха и (или) выращивания гражданами для собственных нужд сельскохозяйственных</w:t>
            </w:r>
            <w:r w:rsidR="00AD5108">
              <w:t xml:space="preserve"> </w:t>
            </w:r>
            <w:r>
              <w:t>культур;</w:t>
            </w:r>
            <w:r w:rsidR="00AD5108">
              <w:t xml:space="preserve"> </w:t>
            </w:r>
            <w:r>
              <w:t xml:space="preserve">размещение для собственных нужд садового дома, жилого дома, указанного в описании вида разрешенного использования </w:t>
            </w:r>
            <w:hyperlink r:id="rId28" w:anchor="block_1021">
              <w:r>
                <w:t>с кодом 2.1</w:t>
              </w:r>
            </w:hyperlink>
            <w:r>
              <w:t>,хозяйственных</w:t>
            </w:r>
          </w:p>
          <w:p w:rsidR="003C3A34" w:rsidRDefault="003C3A34" w:rsidP="00EC12A7">
            <w:pPr>
              <w:pStyle w:val="af1"/>
              <w:jc w:val="both"/>
            </w:pPr>
            <w:r>
              <w:t>построек и гаражей</w:t>
            </w:r>
          </w:p>
        </w:tc>
        <w:tc>
          <w:tcPr>
            <w:tcW w:w="985" w:type="dxa"/>
          </w:tcPr>
          <w:p w:rsidR="003C3A34" w:rsidRDefault="003C3A34" w:rsidP="00EC12A7">
            <w:pPr>
              <w:pStyle w:val="af1"/>
            </w:pPr>
            <w:r>
              <w:t>13.2</w:t>
            </w:r>
          </w:p>
        </w:tc>
      </w:tr>
    </w:tbl>
    <w:p w:rsidR="006E1624" w:rsidRDefault="006E1624" w:rsidP="006E1624">
      <w:pPr>
        <w:widowControl w:val="0"/>
        <w:autoSpaceDE w:val="0"/>
        <w:spacing w:line="276" w:lineRule="auto"/>
        <w:ind w:firstLine="694"/>
        <w:rPr>
          <w:bCs/>
          <w:szCs w:val="28"/>
        </w:rPr>
      </w:pPr>
    </w:p>
    <w:p w:rsidR="006E1624" w:rsidRPr="00602E0F" w:rsidRDefault="006E1624" w:rsidP="00EC12A7">
      <w:pPr>
        <w:pStyle w:val="af2"/>
        <w:ind w:firstLine="0"/>
      </w:pPr>
      <w:r w:rsidRPr="00602E0F">
        <w:t>Вспомогательные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325"/>
        <w:gridCol w:w="1087"/>
      </w:tblGrid>
      <w:tr w:rsidR="006E1624" w:rsidRPr="001F2C3A" w:rsidTr="009F53AC">
        <w:trPr>
          <w:tblHeader/>
        </w:trPr>
        <w:tc>
          <w:tcPr>
            <w:tcW w:w="2943" w:type="dxa"/>
          </w:tcPr>
          <w:p w:rsidR="006E1624" w:rsidRPr="001F2C3A" w:rsidRDefault="006E1624" w:rsidP="0010441E">
            <w:pPr>
              <w:pStyle w:val="af1"/>
              <w:jc w:val="center"/>
            </w:pPr>
            <w:r w:rsidRPr="001F2C3A">
              <w:t>Наименование вида</w:t>
            </w:r>
          </w:p>
          <w:p w:rsidR="006E1624" w:rsidRPr="001F2C3A" w:rsidRDefault="006E1624" w:rsidP="0010441E">
            <w:pPr>
              <w:pStyle w:val="af1"/>
              <w:jc w:val="center"/>
            </w:pPr>
            <w:r w:rsidRPr="001F2C3A">
              <w:t>разрешённого</w:t>
            </w:r>
          </w:p>
          <w:p w:rsidR="006E1624" w:rsidRPr="001F2C3A" w:rsidRDefault="006E1624" w:rsidP="0010441E">
            <w:pPr>
              <w:pStyle w:val="af1"/>
              <w:jc w:val="center"/>
            </w:pPr>
            <w:r w:rsidRPr="001F2C3A">
              <w:t>использования</w:t>
            </w:r>
          </w:p>
          <w:p w:rsidR="006E1624" w:rsidRPr="001F2C3A" w:rsidRDefault="006E1624" w:rsidP="0010441E">
            <w:pPr>
              <w:pStyle w:val="af1"/>
              <w:jc w:val="center"/>
            </w:pPr>
            <w:r w:rsidRPr="001F2C3A">
              <w:t>земельного участка</w:t>
            </w:r>
          </w:p>
        </w:tc>
        <w:tc>
          <w:tcPr>
            <w:tcW w:w="5325" w:type="dxa"/>
          </w:tcPr>
          <w:p w:rsidR="006E1624" w:rsidRPr="001F2C3A" w:rsidRDefault="006E1624" w:rsidP="00EC12A7">
            <w:pPr>
              <w:pStyle w:val="af1"/>
              <w:jc w:val="center"/>
            </w:pPr>
            <w:r w:rsidRPr="001F2C3A">
              <w:t>Описание вида разрешённого использования земельного</w:t>
            </w:r>
            <w:r w:rsidR="00AD5108">
              <w:t xml:space="preserve"> </w:t>
            </w:r>
            <w:r w:rsidRPr="001F2C3A">
              <w:t>участка</w:t>
            </w:r>
          </w:p>
        </w:tc>
        <w:tc>
          <w:tcPr>
            <w:tcW w:w="1087" w:type="dxa"/>
          </w:tcPr>
          <w:p w:rsidR="006E1624" w:rsidRPr="001F2C3A" w:rsidRDefault="006E1624" w:rsidP="0010441E">
            <w:pPr>
              <w:pStyle w:val="af1"/>
              <w:jc w:val="center"/>
            </w:pPr>
            <w:r w:rsidRPr="001F2C3A">
              <w:t>Код</w:t>
            </w:r>
          </w:p>
        </w:tc>
      </w:tr>
      <w:tr w:rsidR="006E1624" w:rsidRPr="001F2C3A" w:rsidTr="009F53AC">
        <w:trPr>
          <w:tblHeader/>
        </w:trPr>
        <w:tc>
          <w:tcPr>
            <w:tcW w:w="2943" w:type="dxa"/>
          </w:tcPr>
          <w:p w:rsidR="006E1624" w:rsidRPr="001F2C3A" w:rsidRDefault="006E1624" w:rsidP="0010441E">
            <w:pPr>
              <w:pStyle w:val="af1"/>
              <w:jc w:val="center"/>
            </w:pPr>
            <w:r w:rsidRPr="001F2C3A">
              <w:t>1</w:t>
            </w:r>
          </w:p>
        </w:tc>
        <w:tc>
          <w:tcPr>
            <w:tcW w:w="5325" w:type="dxa"/>
          </w:tcPr>
          <w:p w:rsidR="006E1624" w:rsidRPr="001F2C3A" w:rsidRDefault="006E1624" w:rsidP="0010441E">
            <w:pPr>
              <w:pStyle w:val="af1"/>
              <w:jc w:val="center"/>
            </w:pPr>
            <w:r w:rsidRPr="001F2C3A">
              <w:t>2</w:t>
            </w:r>
          </w:p>
        </w:tc>
        <w:tc>
          <w:tcPr>
            <w:tcW w:w="1087" w:type="dxa"/>
          </w:tcPr>
          <w:p w:rsidR="006E1624" w:rsidRPr="001F2C3A" w:rsidRDefault="006E1624" w:rsidP="0010441E">
            <w:pPr>
              <w:pStyle w:val="af1"/>
              <w:jc w:val="center"/>
            </w:pPr>
            <w:r w:rsidRPr="001F2C3A">
              <w:t>3</w:t>
            </w:r>
          </w:p>
        </w:tc>
      </w:tr>
      <w:tr w:rsidR="003C3A34" w:rsidRPr="001F2C3A" w:rsidTr="009F53AC">
        <w:tc>
          <w:tcPr>
            <w:tcW w:w="2943" w:type="dxa"/>
          </w:tcPr>
          <w:p w:rsidR="003C3A34" w:rsidRDefault="003C3A34" w:rsidP="003C3A34">
            <w:pPr>
              <w:pStyle w:val="af1"/>
            </w:pPr>
            <w:r>
              <w:t>Размещение автомобильных дорог</w:t>
            </w:r>
          </w:p>
        </w:tc>
        <w:tc>
          <w:tcPr>
            <w:tcW w:w="5325" w:type="dxa"/>
          </w:tcPr>
          <w:p w:rsidR="003C3A34" w:rsidRDefault="003C3A34" w:rsidP="003C3A34">
            <w:pPr>
              <w:pStyle w:val="af1"/>
              <w:jc w:val="both"/>
            </w:pPr>
            <w:r>
              <w:t>Размещение автомобильных дорог за пределами населенных</w:t>
            </w:r>
            <w:r w:rsidR="00AD5108">
              <w:t xml:space="preserve"> </w:t>
            </w:r>
            <w:r>
              <w:t>пунктов</w:t>
            </w:r>
            <w:r w:rsidR="00AD5108">
              <w:t xml:space="preserve"> </w:t>
            </w:r>
            <w:r>
              <w:t>и</w:t>
            </w:r>
            <w:r w:rsidR="00AD5108">
              <w:t xml:space="preserve"> </w:t>
            </w:r>
            <w:r>
              <w:t>технически</w:t>
            </w:r>
            <w:r w:rsidR="00AD5108">
              <w:t xml:space="preserve"> </w:t>
            </w:r>
            <w:r>
              <w:t>связанных с ними сооружений, придорожных</w:t>
            </w:r>
            <w:r w:rsidR="00AD5108">
              <w:t xml:space="preserve"> </w:t>
            </w:r>
            <w:r>
              <w:t>стоянок (парковок) транспортных сре</w:t>
            </w:r>
            <w:proofErr w:type="gramStart"/>
            <w:r>
              <w:t>дств в гр</w:t>
            </w:r>
            <w:proofErr w:type="gramEnd"/>
            <w:r>
              <w:t>аницах городских улиц и дорог, за исключением предусмотренных видами разрешенного использования с</w:t>
            </w:r>
            <w:hyperlink r:id="rId29" w:anchor="block_10271">
              <w:r>
                <w:rPr>
                  <w:u w:val="single"/>
                </w:rPr>
                <w:t xml:space="preserve"> кодами 2.7.1</w:t>
              </w:r>
            </w:hyperlink>
            <w:r>
              <w:t xml:space="preserve">, </w:t>
            </w:r>
            <w:hyperlink r:id="rId30" w:anchor="block_1049">
              <w:r>
                <w:rPr>
                  <w:u w:val="single"/>
                </w:rPr>
                <w:t>4.9</w:t>
              </w:r>
            </w:hyperlink>
            <w:r>
              <w:t xml:space="preserve">, </w:t>
            </w:r>
            <w:hyperlink r:id="rId31" w:anchor="block_1723">
              <w:r>
                <w:rPr>
                  <w:u w:val="single"/>
                </w:rPr>
                <w:t>7.2.3</w:t>
              </w:r>
            </w:hyperlink>
            <w:r>
              <w:t>, а</w:t>
            </w:r>
            <w:r w:rsidR="00AD5108">
              <w:t xml:space="preserve"> </w:t>
            </w:r>
            <w:r>
              <w:t>также некапитальных</w:t>
            </w:r>
            <w:r w:rsidR="00AD5108">
              <w:t xml:space="preserve"> </w:t>
            </w:r>
            <w:r>
              <w:t>сооружений,</w:t>
            </w:r>
            <w:r w:rsidR="00AD5108">
              <w:t xml:space="preserve"> </w:t>
            </w:r>
            <w:r>
              <w:t>предназначенных</w:t>
            </w:r>
            <w:r w:rsidR="00AD5108">
              <w:t xml:space="preserve"> </w:t>
            </w:r>
            <w:r>
              <w:t>для охраны транспортных</w:t>
            </w:r>
            <w:r w:rsidR="00AD5108">
              <w:t xml:space="preserve"> </w:t>
            </w:r>
            <w:r>
              <w:t>средств;</w:t>
            </w:r>
          </w:p>
          <w:p w:rsidR="003C3A34" w:rsidRDefault="003C3A34" w:rsidP="003C3A34">
            <w:pPr>
              <w:pStyle w:val="af1"/>
              <w:jc w:val="both"/>
            </w:pPr>
            <w:r>
              <w:t>размещение объектов, предназначенных для размещения постов органов внутренних дел, ответственных за безопасность</w:t>
            </w:r>
            <w:r w:rsidR="00AD5108">
              <w:t xml:space="preserve"> </w:t>
            </w:r>
            <w:r>
              <w:t>дорожного</w:t>
            </w:r>
          </w:p>
          <w:p w:rsidR="003C3A34" w:rsidRDefault="003C3A34" w:rsidP="003C3A34">
            <w:pPr>
              <w:pStyle w:val="af1"/>
              <w:jc w:val="both"/>
            </w:pPr>
            <w:r>
              <w:t>движения</w:t>
            </w:r>
          </w:p>
        </w:tc>
        <w:tc>
          <w:tcPr>
            <w:tcW w:w="1087" w:type="dxa"/>
          </w:tcPr>
          <w:p w:rsidR="003C3A34" w:rsidRDefault="003C3A34" w:rsidP="003C3A34">
            <w:pPr>
              <w:pStyle w:val="af1"/>
            </w:pPr>
            <w:r>
              <w:t>7.2.1</w:t>
            </w:r>
          </w:p>
        </w:tc>
      </w:tr>
      <w:tr w:rsidR="003C3A34" w:rsidRPr="001F2C3A" w:rsidTr="009F53AC">
        <w:tc>
          <w:tcPr>
            <w:tcW w:w="2943" w:type="dxa"/>
          </w:tcPr>
          <w:p w:rsidR="003C3A34" w:rsidRDefault="003C3A34" w:rsidP="00EC12A7">
            <w:pPr>
              <w:pStyle w:val="af1"/>
            </w:pPr>
            <w:r>
              <w:t>Благоустройство территории</w:t>
            </w:r>
          </w:p>
        </w:tc>
        <w:tc>
          <w:tcPr>
            <w:tcW w:w="5325" w:type="dxa"/>
          </w:tcPr>
          <w:p w:rsidR="003C3A34" w:rsidRDefault="003C3A34" w:rsidP="003C3A34">
            <w:pPr>
              <w:pStyle w:val="af1"/>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w:t>
            </w:r>
            <w:r>
              <w:tab/>
              <w:t>форм,</w:t>
            </w:r>
            <w:r>
              <w:tab/>
            </w:r>
            <w:r>
              <w:rPr>
                <w:spacing w:val="-1"/>
              </w:rPr>
              <w:t xml:space="preserve">некапитальных </w:t>
            </w:r>
            <w:r>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87" w:type="dxa"/>
          </w:tcPr>
          <w:p w:rsidR="003C3A34" w:rsidRDefault="003C3A34" w:rsidP="003C3A34">
            <w:pPr>
              <w:pStyle w:val="TableParagraph"/>
              <w:spacing w:line="275" w:lineRule="exact"/>
              <w:ind w:left="140" w:right="131"/>
              <w:rPr>
                <w:sz w:val="24"/>
              </w:rPr>
            </w:pPr>
            <w:r>
              <w:rPr>
                <w:sz w:val="24"/>
              </w:rPr>
              <w:t>12.0.2</w:t>
            </w:r>
          </w:p>
        </w:tc>
      </w:tr>
    </w:tbl>
    <w:p w:rsidR="00703554" w:rsidRDefault="00703554" w:rsidP="00703554"/>
    <w:p w:rsidR="00703554" w:rsidRDefault="00703554" w:rsidP="00703554">
      <w:r>
        <w:t xml:space="preserve">3. Регламенты использования территорий в части предельных (максимальных </w:t>
      </w:r>
      <w:proofErr w:type="gramStart"/>
      <w:r>
        <w:t>и(</w:t>
      </w:r>
      <w:proofErr w:type="gramEnd"/>
      <w:r>
        <w:t>или) минимальных) размеров земельных участков зон сельскохозяйственного использования(назначения).</w:t>
      </w:r>
    </w:p>
    <w:p w:rsidR="00703554" w:rsidRDefault="00703554" w:rsidP="00703554">
      <w:pPr>
        <w:sectPr w:rsidR="00703554" w:rsidSect="00F7387E">
          <w:headerReference w:type="default" r:id="rId32"/>
          <w:headerReference w:type="first" r:id="rId33"/>
          <w:pgSz w:w="11906" w:h="16838"/>
          <w:pgMar w:top="1134" w:right="851" w:bottom="1134" w:left="1701" w:header="709" w:footer="709" w:gutter="0"/>
          <w:cols w:space="708"/>
          <w:titlePg/>
          <w:docGrid w:linePitch="381"/>
        </w:sectPr>
      </w:pPr>
    </w:p>
    <w:p w:rsidR="00F7387E" w:rsidRDefault="00F7387E" w:rsidP="00F7387E">
      <w:pPr>
        <w:pStyle w:val="af9"/>
        <w:ind w:left="821"/>
        <w:jc w:val="center"/>
      </w:pPr>
      <w:r>
        <w:lastRenderedPageBreak/>
        <w:t>67</w:t>
      </w:r>
    </w:p>
    <w:p w:rsidR="00F7387E" w:rsidRDefault="00F7387E" w:rsidP="00703554">
      <w:pPr>
        <w:pStyle w:val="af9"/>
        <w:spacing w:before="89"/>
        <w:ind w:left="821"/>
        <w:jc w:val="left"/>
      </w:pPr>
    </w:p>
    <w:p w:rsidR="00703554" w:rsidRDefault="00703554" w:rsidP="00703554">
      <w:pPr>
        <w:pStyle w:val="af9"/>
        <w:spacing w:before="89"/>
        <w:ind w:left="821"/>
        <w:jc w:val="left"/>
      </w:pPr>
      <w:r>
        <w:t>Градостроительные регламенты зоны сельскохозяйственного использования (назначения):</w:t>
      </w:r>
    </w:p>
    <w:p w:rsidR="00703554" w:rsidRDefault="00703554" w:rsidP="00703554">
      <w:pPr>
        <w:pStyle w:val="af9"/>
        <w:spacing w:before="9"/>
        <w:jc w:val="left"/>
        <w:rPr>
          <w:sz w:val="21"/>
        </w:rPr>
      </w:pPr>
    </w:p>
    <w:tbl>
      <w:tblPr>
        <w:tblStyle w:val="TableNormal"/>
        <w:tblW w:w="14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3264"/>
        <w:gridCol w:w="3687"/>
        <w:gridCol w:w="2265"/>
        <w:gridCol w:w="4708"/>
      </w:tblGrid>
      <w:tr w:rsidR="00703554" w:rsidTr="00997EC5">
        <w:trPr>
          <w:trHeight w:val="1288"/>
        </w:trPr>
        <w:tc>
          <w:tcPr>
            <w:tcW w:w="3824" w:type="dxa"/>
            <w:gridSpan w:val="2"/>
          </w:tcPr>
          <w:p w:rsidR="00703554" w:rsidRPr="00D57BBF" w:rsidRDefault="00703554" w:rsidP="00997EC5">
            <w:pPr>
              <w:pStyle w:val="af1"/>
              <w:jc w:val="center"/>
              <w:rPr>
                <w:lang w:val="ru-RU"/>
              </w:rPr>
            </w:pPr>
          </w:p>
          <w:p w:rsidR="00703554" w:rsidRDefault="00703554" w:rsidP="00997EC5">
            <w:pPr>
              <w:pStyle w:val="af1"/>
              <w:jc w:val="center"/>
              <w:rPr>
                <w:sz w:val="28"/>
              </w:rPr>
            </w:pPr>
            <w:proofErr w:type="spellStart"/>
            <w:r>
              <w:rPr>
                <w:sz w:val="28"/>
              </w:rPr>
              <w:t>Вид</w:t>
            </w:r>
            <w:proofErr w:type="spellEnd"/>
            <w:r>
              <w:rPr>
                <w:sz w:val="28"/>
              </w:rPr>
              <w:t xml:space="preserve"> </w:t>
            </w:r>
            <w:proofErr w:type="spellStart"/>
            <w:r>
              <w:rPr>
                <w:sz w:val="28"/>
              </w:rPr>
              <w:t>территориальной</w:t>
            </w:r>
            <w:proofErr w:type="spellEnd"/>
            <w:r>
              <w:rPr>
                <w:sz w:val="28"/>
              </w:rPr>
              <w:t xml:space="preserve"> </w:t>
            </w:r>
            <w:proofErr w:type="spellStart"/>
            <w:r>
              <w:rPr>
                <w:sz w:val="28"/>
              </w:rPr>
              <w:t>зоны</w:t>
            </w:r>
            <w:proofErr w:type="spellEnd"/>
          </w:p>
        </w:tc>
        <w:tc>
          <w:tcPr>
            <w:tcW w:w="3687" w:type="dxa"/>
          </w:tcPr>
          <w:p w:rsidR="00703554" w:rsidRPr="000758F6" w:rsidRDefault="00703554" w:rsidP="00997EC5">
            <w:pPr>
              <w:pStyle w:val="af1"/>
              <w:ind w:left="174"/>
              <w:jc w:val="center"/>
              <w:rPr>
                <w:sz w:val="28"/>
                <w:lang w:val="ru-RU"/>
              </w:rPr>
            </w:pPr>
            <w:r w:rsidRPr="000758F6">
              <w:rPr>
                <w:sz w:val="28"/>
                <w:lang w:val="ru-RU"/>
              </w:rPr>
              <w:t>Виды</w:t>
            </w:r>
            <w:r w:rsidR="00AD5108">
              <w:rPr>
                <w:sz w:val="28"/>
                <w:lang w:val="ru-RU"/>
              </w:rPr>
              <w:t xml:space="preserve"> </w:t>
            </w:r>
            <w:proofErr w:type="gramStart"/>
            <w:r w:rsidRPr="000758F6">
              <w:rPr>
                <w:sz w:val="28"/>
                <w:lang w:val="ru-RU"/>
              </w:rPr>
              <w:t>разрешенного</w:t>
            </w:r>
            <w:proofErr w:type="gramEnd"/>
          </w:p>
          <w:p w:rsidR="00703554" w:rsidRPr="000758F6" w:rsidRDefault="00703554" w:rsidP="00997EC5">
            <w:pPr>
              <w:pStyle w:val="af1"/>
              <w:ind w:left="174"/>
              <w:jc w:val="center"/>
              <w:rPr>
                <w:sz w:val="28"/>
                <w:lang w:val="ru-RU"/>
              </w:rPr>
            </w:pPr>
            <w:r w:rsidRPr="000758F6">
              <w:rPr>
                <w:sz w:val="28"/>
                <w:lang w:val="ru-RU"/>
              </w:rPr>
              <w:t xml:space="preserve">использования </w:t>
            </w:r>
            <w:r w:rsidRPr="000758F6">
              <w:rPr>
                <w:spacing w:val="-3"/>
                <w:sz w:val="28"/>
                <w:lang w:val="ru-RU"/>
              </w:rPr>
              <w:t xml:space="preserve">земельных </w:t>
            </w:r>
            <w:r w:rsidRPr="000758F6">
              <w:rPr>
                <w:sz w:val="28"/>
                <w:lang w:val="ru-RU"/>
              </w:rPr>
              <w:t xml:space="preserve">участков </w:t>
            </w:r>
            <w:proofErr w:type="spellStart"/>
            <w:r w:rsidRPr="000758F6">
              <w:rPr>
                <w:sz w:val="28"/>
                <w:lang w:val="ru-RU"/>
              </w:rPr>
              <w:t>ио</w:t>
            </w:r>
            <w:proofErr w:type="spellEnd"/>
            <w:r w:rsidR="00AD5108">
              <w:rPr>
                <w:sz w:val="28"/>
                <w:lang w:val="ru-RU"/>
              </w:rPr>
              <w:t xml:space="preserve"> </w:t>
            </w:r>
            <w:proofErr w:type="spellStart"/>
            <w:r w:rsidRPr="000758F6">
              <w:rPr>
                <w:sz w:val="28"/>
                <w:lang w:val="ru-RU"/>
              </w:rPr>
              <w:t>бъектов</w:t>
            </w:r>
            <w:proofErr w:type="spellEnd"/>
          </w:p>
          <w:p w:rsidR="00703554" w:rsidRPr="00AD5108" w:rsidRDefault="00703554" w:rsidP="00997EC5">
            <w:pPr>
              <w:pStyle w:val="af1"/>
              <w:ind w:left="174"/>
              <w:jc w:val="center"/>
              <w:rPr>
                <w:sz w:val="28"/>
                <w:lang w:val="ru-RU"/>
              </w:rPr>
            </w:pPr>
            <w:r w:rsidRPr="00AD5108">
              <w:rPr>
                <w:sz w:val="28"/>
                <w:lang w:val="ru-RU"/>
              </w:rPr>
              <w:t>капитального</w:t>
            </w:r>
            <w:r w:rsidR="00AD5108">
              <w:rPr>
                <w:sz w:val="28"/>
                <w:lang w:val="ru-RU"/>
              </w:rPr>
              <w:t xml:space="preserve"> </w:t>
            </w:r>
            <w:r w:rsidRPr="00AD5108">
              <w:rPr>
                <w:sz w:val="28"/>
                <w:lang w:val="ru-RU"/>
              </w:rPr>
              <w:t>строительства</w:t>
            </w:r>
          </w:p>
        </w:tc>
        <w:tc>
          <w:tcPr>
            <w:tcW w:w="2265" w:type="dxa"/>
          </w:tcPr>
          <w:p w:rsidR="00703554" w:rsidRPr="000758F6" w:rsidRDefault="00703554" w:rsidP="00997EC5">
            <w:pPr>
              <w:pStyle w:val="af1"/>
              <w:ind w:left="174"/>
              <w:jc w:val="center"/>
              <w:rPr>
                <w:sz w:val="28"/>
                <w:lang w:val="ru-RU"/>
              </w:rPr>
            </w:pPr>
            <w:r w:rsidRPr="000758F6">
              <w:rPr>
                <w:spacing w:val="-1"/>
                <w:sz w:val="28"/>
                <w:lang w:val="ru-RU"/>
              </w:rPr>
              <w:t xml:space="preserve">Максимальный </w:t>
            </w:r>
            <w:r w:rsidRPr="000758F6">
              <w:rPr>
                <w:sz w:val="28"/>
                <w:lang w:val="ru-RU"/>
              </w:rPr>
              <w:t xml:space="preserve">размер </w:t>
            </w:r>
            <w:proofErr w:type="gramStart"/>
            <w:r w:rsidRPr="000758F6">
              <w:rPr>
                <w:sz w:val="28"/>
                <w:lang w:val="ru-RU"/>
              </w:rPr>
              <w:t>земельного</w:t>
            </w:r>
            <w:proofErr w:type="gramEnd"/>
          </w:p>
          <w:p w:rsidR="00703554" w:rsidRPr="000758F6" w:rsidRDefault="00703554" w:rsidP="00997EC5">
            <w:pPr>
              <w:pStyle w:val="af1"/>
              <w:ind w:left="174"/>
              <w:jc w:val="center"/>
              <w:rPr>
                <w:sz w:val="28"/>
                <w:lang w:val="ru-RU"/>
              </w:rPr>
            </w:pPr>
            <w:r w:rsidRPr="000758F6">
              <w:rPr>
                <w:sz w:val="28"/>
                <w:lang w:val="ru-RU"/>
              </w:rPr>
              <w:t>участк</w:t>
            </w:r>
            <w:proofErr w:type="gramStart"/>
            <w:r w:rsidRPr="000758F6">
              <w:rPr>
                <w:sz w:val="28"/>
                <w:lang w:val="ru-RU"/>
              </w:rPr>
              <w:t>а(</w:t>
            </w:r>
            <w:proofErr w:type="gramEnd"/>
            <w:r w:rsidRPr="000758F6">
              <w:rPr>
                <w:sz w:val="28"/>
                <w:lang w:val="ru-RU"/>
              </w:rPr>
              <w:t>га)</w:t>
            </w:r>
          </w:p>
        </w:tc>
        <w:tc>
          <w:tcPr>
            <w:tcW w:w="4708" w:type="dxa"/>
          </w:tcPr>
          <w:p w:rsidR="00703554" w:rsidRPr="000758F6" w:rsidRDefault="00703554" w:rsidP="00997EC5">
            <w:pPr>
              <w:pStyle w:val="af1"/>
              <w:ind w:left="174"/>
              <w:jc w:val="center"/>
              <w:rPr>
                <w:sz w:val="28"/>
                <w:lang w:val="ru-RU"/>
              </w:rPr>
            </w:pPr>
          </w:p>
          <w:p w:rsidR="00703554" w:rsidRPr="000758F6" w:rsidRDefault="00703554" w:rsidP="00997EC5">
            <w:pPr>
              <w:pStyle w:val="af1"/>
              <w:ind w:left="174"/>
              <w:jc w:val="center"/>
              <w:rPr>
                <w:sz w:val="28"/>
                <w:lang w:val="ru-RU"/>
              </w:rPr>
            </w:pPr>
            <w:r w:rsidRPr="000758F6">
              <w:rPr>
                <w:sz w:val="28"/>
                <w:lang w:val="ru-RU"/>
              </w:rPr>
              <w:t>Минимальный размер земельного участка (</w:t>
            </w:r>
            <w:proofErr w:type="gramStart"/>
            <w:r w:rsidRPr="000758F6">
              <w:rPr>
                <w:sz w:val="28"/>
                <w:lang w:val="ru-RU"/>
              </w:rPr>
              <w:t>га</w:t>
            </w:r>
            <w:proofErr w:type="gramEnd"/>
            <w:r w:rsidRPr="000758F6">
              <w:rPr>
                <w:sz w:val="28"/>
                <w:lang w:val="ru-RU"/>
              </w:rPr>
              <w:t>)</w:t>
            </w:r>
          </w:p>
        </w:tc>
      </w:tr>
      <w:tr w:rsidR="00703554" w:rsidTr="00997EC5">
        <w:trPr>
          <w:trHeight w:val="645"/>
        </w:trPr>
        <w:tc>
          <w:tcPr>
            <w:tcW w:w="560" w:type="dxa"/>
            <w:vMerge w:val="restart"/>
          </w:tcPr>
          <w:p w:rsidR="00703554" w:rsidRPr="000758F6" w:rsidRDefault="00703554" w:rsidP="00A72A88">
            <w:pPr>
              <w:pStyle w:val="af1"/>
              <w:rPr>
                <w:sz w:val="30"/>
                <w:lang w:val="ru-RU"/>
              </w:rPr>
            </w:pPr>
          </w:p>
          <w:p w:rsidR="00703554" w:rsidRPr="000758F6" w:rsidRDefault="00703554" w:rsidP="00A72A88">
            <w:pPr>
              <w:pStyle w:val="af1"/>
              <w:rPr>
                <w:sz w:val="30"/>
                <w:lang w:val="ru-RU"/>
              </w:rPr>
            </w:pPr>
          </w:p>
          <w:p w:rsidR="00703554" w:rsidRPr="000758F6" w:rsidRDefault="00703554" w:rsidP="00A72A88">
            <w:pPr>
              <w:pStyle w:val="af1"/>
              <w:rPr>
                <w:sz w:val="30"/>
                <w:lang w:val="ru-RU"/>
              </w:rPr>
            </w:pPr>
          </w:p>
          <w:p w:rsidR="00703554" w:rsidRDefault="00703554" w:rsidP="00A72A88">
            <w:pPr>
              <w:pStyle w:val="af1"/>
              <w:rPr>
                <w:sz w:val="28"/>
              </w:rPr>
            </w:pPr>
            <w:proofErr w:type="spellStart"/>
            <w:r>
              <w:rPr>
                <w:sz w:val="28"/>
              </w:rPr>
              <w:t>Сх</w:t>
            </w:r>
            <w:proofErr w:type="spellEnd"/>
          </w:p>
        </w:tc>
        <w:tc>
          <w:tcPr>
            <w:tcW w:w="3264" w:type="dxa"/>
            <w:vMerge w:val="restart"/>
          </w:tcPr>
          <w:p w:rsidR="00703554" w:rsidRDefault="00703554" w:rsidP="00A72A88">
            <w:pPr>
              <w:pStyle w:val="af1"/>
              <w:rPr>
                <w:sz w:val="30"/>
              </w:rPr>
            </w:pPr>
          </w:p>
          <w:p w:rsidR="00703554" w:rsidRDefault="00703554" w:rsidP="00A72A88">
            <w:pPr>
              <w:pStyle w:val="af1"/>
              <w:rPr>
                <w:sz w:val="30"/>
              </w:rPr>
            </w:pPr>
          </w:p>
          <w:p w:rsidR="00703554" w:rsidRDefault="00703554" w:rsidP="00A72A88">
            <w:pPr>
              <w:pStyle w:val="af1"/>
              <w:rPr>
                <w:sz w:val="30"/>
              </w:rPr>
            </w:pPr>
          </w:p>
          <w:p w:rsidR="00703554" w:rsidRDefault="00703554" w:rsidP="00997EC5">
            <w:pPr>
              <w:pStyle w:val="af1"/>
              <w:ind w:left="174"/>
              <w:rPr>
                <w:sz w:val="28"/>
              </w:rPr>
            </w:pPr>
            <w:proofErr w:type="spellStart"/>
            <w:r>
              <w:rPr>
                <w:sz w:val="28"/>
              </w:rPr>
              <w:t>Зона</w:t>
            </w:r>
            <w:proofErr w:type="spellEnd"/>
          </w:p>
          <w:p w:rsidR="00703554" w:rsidRDefault="00703554" w:rsidP="00997EC5">
            <w:pPr>
              <w:pStyle w:val="af1"/>
              <w:ind w:left="174"/>
              <w:rPr>
                <w:sz w:val="28"/>
              </w:rPr>
            </w:pPr>
            <w:proofErr w:type="spellStart"/>
            <w:r>
              <w:rPr>
                <w:sz w:val="28"/>
              </w:rPr>
              <w:t>сельскохозяйственного</w:t>
            </w:r>
            <w:proofErr w:type="spellEnd"/>
            <w:r>
              <w:rPr>
                <w:sz w:val="28"/>
              </w:rPr>
              <w:t xml:space="preserve"> </w:t>
            </w:r>
            <w:proofErr w:type="spellStart"/>
            <w:r>
              <w:rPr>
                <w:sz w:val="28"/>
              </w:rPr>
              <w:t>использования</w:t>
            </w:r>
            <w:proofErr w:type="spellEnd"/>
          </w:p>
        </w:tc>
        <w:tc>
          <w:tcPr>
            <w:tcW w:w="3687" w:type="dxa"/>
          </w:tcPr>
          <w:p w:rsidR="00703554" w:rsidRDefault="00703554" w:rsidP="00997EC5">
            <w:pPr>
              <w:pStyle w:val="af1"/>
              <w:ind w:left="170"/>
              <w:rPr>
                <w:sz w:val="28"/>
              </w:rPr>
            </w:pPr>
            <w:proofErr w:type="spellStart"/>
            <w:r>
              <w:rPr>
                <w:sz w:val="28"/>
              </w:rPr>
              <w:t>огородничество</w:t>
            </w:r>
            <w:proofErr w:type="spellEnd"/>
            <w:r>
              <w:rPr>
                <w:sz w:val="28"/>
              </w:rPr>
              <w:tab/>
            </w:r>
            <w:r>
              <w:rPr>
                <w:spacing w:val="-3"/>
                <w:sz w:val="28"/>
              </w:rPr>
              <w:t>(</w:t>
            </w:r>
            <w:proofErr w:type="spellStart"/>
            <w:r>
              <w:rPr>
                <w:spacing w:val="-3"/>
                <w:sz w:val="28"/>
              </w:rPr>
              <w:t>полевые</w:t>
            </w:r>
            <w:r>
              <w:rPr>
                <w:sz w:val="28"/>
              </w:rPr>
              <w:t>участки</w:t>
            </w:r>
            <w:proofErr w:type="spellEnd"/>
            <w:r>
              <w:rPr>
                <w:sz w:val="28"/>
              </w:rPr>
              <w:t>)</w:t>
            </w:r>
          </w:p>
        </w:tc>
        <w:tc>
          <w:tcPr>
            <w:tcW w:w="2265" w:type="dxa"/>
          </w:tcPr>
          <w:p w:rsidR="00703554" w:rsidRDefault="00703554" w:rsidP="00997EC5">
            <w:pPr>
              <w:pStyle w:val="af1"/>
              <w:ind w:left="27"/>
              <w:jc w:val="center"/>
              <w:rPr>
                <w:sz w:val="28"/>
              </w:rPr>
            </w:pPr>
            <w:r>
              <w:rPr>
                <w:sz w:val="28"/>
              </w:rPr>
              <w:t>0,20</w:t>
            </w:r>
          </w:p>
        </w:tc>
        <w:tc>
          <w:tcPr>
            <w:tcW w:w="4708" w:type="dxa"/>
          </w:tcPr>
          <w:p w:rsidR="00703554" w:rsidRDefault="00703554" w:rsidP="00997EC5">
            <w:pPr>
              <w:pStyle w:val="af1"/>
              <w:ind w:left="174"/>
              <w:jc w:val="center"/>
              <w:rPr>
                <w:sz w:val="28"/>
              </w:rPr>
            </w:pPr>
            <w:r>
              <w:rPr>
                <w:sz w:val="28"/>
              </w:rPr>
              <w:t>0,02</w:t>
            </w:r>
          </w:p>
        </w:tc>
      </w:tr>
      <w:tr w:rsidR="00703554" w:rsidTr="00997EC5">
        <w:trPr>
          <w:trHeight w:val="319"/>
        </w:trPr>
        <w:tc>
          <w:tcPr>
            <w:tcW w:w="560" w:type="dxa"/>
            <w:vMerge/>
            <w:tcBorders>
              <w:top w:val="nil"/>
            </w:tcBorders>
          </w:tcPr>
          <w:p w:rsidR="00703554" w:rsidRDefault="00703554" w:rsidP="00A72A88">
            <w:pPr>
              <w:pStyle w:val="af1"/>
              <w:rPr>
                <w:sz w:val="2"/>
                <w:szCs w:val="2"/>
              </w:rPr>
            </w:pPr>
          </w:p>
        </w:tc>
        <w:tc>
          <w:tcPr>
            <w:tcW w:w="3264" w:type="dxa"/>
            <w:vMerge/>
            <w:tcBorders>
              <w:top w:val="nil"/>
            </w:tcBorders>
          </w:tcPr>
          <w:p w:rsidR="00703554" w:rsidRDefault="00703554" w:rsidP="00A72A88">
            <w:pPr>
              <w:pStyle w:val="af1"/>
              <w:rPr>
                <w:sz w:val="2"/>
                <w:szCs w:val="2"/>
              </w:rPr>
            </w:pPr>
          </w:p>
        </w:tc>
        <w:tc>
          <w:tcPr>
            <w:tcW w:w="3687" w:type="dxa"/>
          </w:tcPr>
          <w:p w:rsidR="00703554" w:rsidRDefault="00703554" w:rsidP="00997EC5">
            <w:pPr>
              <w:pStyle w:val="af1"/>
              <w:ind w:left="170"/>
              <w:rPr>
                <w:sz w:val="28"/>
              </w:rPr>
            </w:pPr>
            <w:proofErr w:type="spellStart"/>
            <w:r>
              <w:rPr>
                <w:sz w:val="28"/>
              </w:rPr>
              <w:t>садоводство</w:t>
            </w:r>
            <w:proofErr w:type="spellEnd"/>
          </w:p>
        </w:tc>
        <w:tc>
          <w:tcPr>
            <w:tcW w:w="2265" w:type="dxa"/>
          </w:tcPr>
          <w:p w:rsidR="00703554" w:rsidRDefault="00703554" w:rsidP="00997EC5">
            <w:pPr>
              <w:pStyle w:val="af1"/>
              <w:ind w:left="27"/>
              <w:jc w:val="center"/>
              <w:rPr>
                <w:sz w:val="28"/>
              </w:rPr>
            </w:pPr>
            <w:r>
              <w:rPr>
                <w:sz w:val="28"/>
              </w:rPr>
              <w:t>0,20</w:t>
            </w:r>
          </w:p>
        </w:tc>
        <w:tc>
          <w:tcPr>
            <w:tcW w:w="4708" w:type="dxa"/>
          </w:tcPr>
          <w:p w:rsidR="00703554" w:rsidRDefault="00703554" w:rsidP="00997EC5">
            <w:pPr>
              <w:pStyle w:val="af1"/>
              <w:ind w:left="174"/>
              <w:jc w:val="center"/>
              <w:rPr>
                <w:sz w:val="28"/>
              </w:rPr>
            </w:pPr>
            <w:r>
              <w:rPr>
                <w:sz w:val="28"/>
              </w:rPr>
              <w:t>0,04</w:t>
            </w:r>
          </w:p>
        </w:tc>
      </w:tr>
      <w:tr w:rsidR="00703554" w:rsidTr="00997EC5">
        <w:trPr>
          <w:trHeight w:val="321"/>
        </w:trPr>
        <w:tc>
          <w:tcPr>
            <w:tcW w:w="560" w:type="dxa"/>
            <w:vMerge/>
            <w:tcBorders>
              <w:top w:val="nil"/>
            </w:tcBorders>
          </w:tcPr>
          <w:p w:rsidR="00703554" w:rsidRDefault="00703554" w:rsidP="00A72A88">
            <w:pPr>
              <w:pStyle w:val="af1"/>
              <w:rPr>
                <w:sz w:val="2"/>
                <w:szCs w:val="2"/>
              </w:rPr>
            </w:pPr>
          </w:p>
        </w:tc>
        <w:tc>
          <w:tcPr>
            <w:tcW w:w="3264" w:type="dxa"/>
            <w:vMerge/>
            <w:tcBorders>
              <w:top w:val="nil"/>
            </w:tcBorders>
          </w:tcPr>
          <w:p w:rsidR="00703554" w:rsidRDefault="00703554" w:rsidP="00A72A88">
            <w:pPr>
              <w:pStyle w:val="af1"/>
              <w:rPr>
                <w:sz w:val="2"/>
                <w:szCs w:val="2"/>
              </w:rPr>
            </w:pPr>
          </w:p>
        </w:tc>
        <w:tc>
          <w:tcPr>
            <w:tcW w:w="3687" w:type="dxa"/>
          </w:tcPr>
          <w:p w:rsidR="00703554" w:rsidRDefault="00703554" w:rsidP="00997EC5">
            <w:pPr>
              <w:pStyle w:val="af1"/>
              <w:ind w:left="170"/>
              <w:rPr>
                <w:sz w:val="28"/>
              </w:rPr>
            </w:pPr>
            <w:proofErr w:type="spellStart"/>
            <w:r>
              <w:rPr>
                <w:sz w:val="28"/>
              </w:rPr>
              <w:t>огородничество</w:t>
            </w:r>
            <w:proofErr w:type="spellEnd"/>
          </w:p>
        </w:tc>
        <w:tc>
          <w:tcPr>
            <w:tcW w:w="2265" w:type="dxa"/>
          </w:tcPr>
          <w:p w:rsidR="00703554" w:rsidRDefault="00703554" w:rsidP="00997EC5">
            <w:pPr>
              <w:pStyle w:val="af1"/>
              <w:ind w:left="27"/>
              <w:jc w:val="center"/>
              <w:rPr>
                <w:sz w:val="28"/>
              </w:rPr>
            </w:pPr>
            <w:r>
              <w:rPr>
                <w:sz w:val="28"/>
              </w:rPr>
              <w:t>0,20</w:t>
            </w:r>
          </w:p>
        </w:tc>
        <w:tc>
          <w:tcPr>
            <w:tcW w:w="4708" w:type="dxa"/>
          </w:tcPr>
          <w:p w:rsidR="00703554" w:rsidRDefault="00703554" w:rsidP="00997EC5">
            <w:pPr>
              <w:pStyle w:val="af1"/>
              <w:ind w:left="174"/>
              <w:jc w:val="center"/>
              <w:rPr>
                <w:sz w:val="28"/>
              </w:rPr>
            </w:pPr>
            <w:r>
              <w:rPr>
                <w:sz w:val="28"/>
              </w:rPr>
              <w:t>0,02</w:t>
            </w:r>
          </w:p>
        </w:tc>
      </w:tr>
      <w:tr w:rsidR="00703554" w:rsidTr="00997EC5">
        <w:trPr>
          <w:trHeight w:val="1610"/>
        </w:trPr>
        <w:tc>
          <w:tcPr>
            <w:tcW w:w="560" w:type="dxa"/>
            <w:vMerge/>
            <w:tcBorders>
              <w:top w:val="nil"/>
            </w:tcBorders>
          </w:tcPr>
          <w:p w:rsidR="00703554" w:rsidRDefault="00703554" w:rsidP="00A72A88">
            <w:pPr>
              <w:pStyle w:val="af1"/>
              <w:rPr>
                <w:sz w:val="2"/>
                <w:szCs w:val="2"/>
              </w:rPr>
            </w:pPr>
          </w:p>
        </w:tc>
        <w:tc>
          <w:tcPr>
            <w:tcW w:w="3264" w:type="dxa"/>
            <w:vMerge/>
            <w:tcBorders>
              <w:top w:val="nil"/>
            </w:tcBorders>
          </w:tcPr>
          <w:p w:rsidR="00703554" w:rsidRDefault="00703554" w:rsidP="00A72A88">
            <w:pPr>
              <w:pStyle w:val="af1"/>
              <w:rPr>
                <w:sz w:val="2"/>
                <w:szCs w:val="2"/>
              </w:rPr>
            </w:pPr>
          </w:p>
        </w:tc>
        <w:tc>
          <w:tcPr>
            <w:tcW w:w="3687" w:type="dxa"/>
          </w:tcPr>
          <w:p w:rsidR="00703554" w:rsidRDefault="00703554" w:rsidP="00997EC5">
            <w:pPr>
              <w:pStyle w:val="af1"/>
              <w:ind w:left="170"/>
              <w:rPr>
                <w:sz w:val="28"/>
              </w:rPr>
            </w:pPr>
            <w:proofErr w:type="spellStart"/>
            <w:r>
              <w:rPr>
                <w:sz w:val="28"/>
              </w:rPr>
              <w:t>крестьянское</w:t>
            </w:r>
            <w:proofErr w:type="spellEnd"/>
            <w:r>
              <w:rPr>
                <w:sz w:val="28"/>
              </w:rPr>
              <w:tab/>
            </w:r>
            <w:r>
              <w:rPr>
                <w:spacing w:val="-3"/>
                <w:sz w:val="28"/>
              </w:rPr>
              <w:t>(</w:t>
            </w:r>
            <w:proofErr w:type="spellStart"/>
            <w:r>
              <w:rPr>
                <w:spacing w:val="-3"/>
                <w:sz w:val="28"/>
              </w:rPr>
              <w:t>фермерское</w:t>
            </w:r>
            <w:proofErr w:type="spellEnd"/>
            <w:r>
              <w:rPr>
                <w:spacing w:val="-3"/>
                <w:sz w:val="28"/>
              </w:rPr>
              <w:t xml:space="preserve">) </w:t>
            </w:r>
            <w:proofErr w:type="spellStart"/>
            <w:r>
              <w:rPr>
                <w:sz w:val="28"/>
              </w:rPr>
              <w:t>хозяйств</w:t>
            </w:r>
            <w:proofErr w:type="spellEnd"/>
          </w:p>
        </w:tc>
        <w:tc>
          <w:tcPr>
            <w:tcW w:w="2265" w:type="dxa"/>
          </w:tcPr>
          <w:p w:rsidR="00703554" w:rsidRDefault="00703554" w:rsidP="00997EC5">
            <w:pPr>
              <w:pStyle w:val="af1"/>
              <w:ind w:left="27"/>
              <w:jc w:val="center"/>
              <w:rPr>
                <w:sz w:val="28"/>
              </w:rPr>
            </w:pPr>
            <w:r>
              <w:rPr>
                <w:sz w:val="28"/>
              </w:rPr>
              <w:t>50,0</w:t>
            </w:r>
          </w:p>
        </w:tc>
        <w:tc>
          <w:tcPr>
            <w:tcW w:w="4708" w:type="dxa"/>
          </w:tcPr>
          <w:p w:rsidR="00703554" w:rsidRPr="00997EC5" w:rsidRDefault="00703554" w:rsidP="00997EC5">
            <w:pPr>
              <w:pStyle w:val="af1"/>
              <w:ind w:left="174"/>
              <w:jc w:val="center"/>
              <w:rPr>
                <w:sz w:val="28"/>
                <w:lang w:val="ru-RU"/>
              </w:rPr>
            </w:pPr>
            <w:r w:rsidRPr="00997EC5">
              <w:rPr>
                <w:sz w:val="28"/>
                <w:lang w:val="ru-RU"/>
              </w:rPr>
              <w:t>В размере земельной доли, установленной</w:t>
            </w:r>
            <w:r w:rsidR="00AD5108">
              <w:rPr>
                <w:sz w:val="28"/>
                <w:lang w:val="ru-RU"/>
              </w:rPr>
              <w:t xml:space="preserve"> </w:t>
            </w:r>
            <w:r w:rsidRPr="00997EC5">
              <w:rPr>
                <w:spacing w:val="-3"/>
                <w:sz w:val="28"/>
                <w:lang w:val="ru-RU"/>
              </w:rPr>
              <w:t xml:space="preserve">органами </w:t>
            </w:r>
            <w:r w:rsidRPr="00997EC5">
              <w:rPr>
                <w:sz w:val="28"/>
                <w:lang w:val="ru-RU"/>
              </w:rPr>
              <w:t>муниципального образования</w:t>
            </w:r>
            <w:r w:rsidR="00AD5108">
              <w:rPr>
                <w:sz w:val="28"/>
                <w:lang w:val="ru-RU"/>
              </w:rPr>
              <w:t xml:space="preserve"> </w:t>
            </w:r>
            <w:proofErr w:type="gramStart"/>
            <w:r w:rsidRPr="00997EC5">
              <w:rPr>
                <w:sz w:val="28"/>
                <w:lang w:val="ru-RU"/>
              </w:rPr>
              <w:t>при</w:t>
            </w:r>
            <w:proofErr w:type="gramEnd"/>
          </w:p>
          <w:p w:rsidR="00703554" w:rsidRDefault="00997EC5" w:rsidP="00997EC5">
            <w:pPr>
              <w:pStyle w:val="af1"/>
              <w:ind w:left="174"/>
              <w:jc w:val="center"/>
              <w:rPr>
                <w:sz w:val="28"/>
              </w:rPr>
            </w:pPr>
            <w:proofErr w:type="spellStart"/>
            <w:r>
              <w:rPr>
                <w:sz w:val="28"/>
                <w:lang w:val="ru-RU"/>
              </w:rPr>
              <w:t>п</w:t>
            </w:r>
            <w:r w:rsidR="00703554">
              <w:rPr>
                <w:sz w:val="28"/>
              </w:rPr>
              <w:t>риватизации</w:t>
            </w:r>
            <w:proofErr w:type="spellEnd"/>
            <w:r w:rsidR="00AD5108">
              <w:rPr>
                <w:sz w:val="28"/>
                <w:lang w:val="ru-RU"/>
              </w:rPr>
              <w:t xml:space="preserve"> </w:t>
            </w:r>
            <w:proofErr w:type="spellStart"/>
            <w:r w:rsidR="00703554">
              <w:rPr>
                <w:sz w:val="28"/>
              </w:rPr>
              <w:t>сельскохозяйственных</w:t>
            </w:r>
            <w:proofErr w:type="spellEnd"/>
            <w:r w:rsidR="00AD5108">
              <w:rPr>
                <w:sz w:val="28"/>
                <w:lang w:val="ru-RU"/>
              </w:rPr>
              <w:t xml:space="preserve"> </w:t>
            </w:r>
            <w:proofErr w:type="spellStart"/>
            <w:r w:rsidR="00703554">
              <w:rPr>
                <w:sz w:val="28"/>
              </w:rPr>
              <w:t>организаций</w:t>
            </w:r>
            <w:proofErr w:type="spellEnd"/>
          </w:p>
        </w:tc>
      </w:tr>
      <w:tr w:rsidR="00703554" w:rsidTr="00997EC5">
        <w:trPr>
          <w:trHeight w:val="316"/>
        </w:trPr>
        <w:tc>
          <w:tcPr>
            <w:tcW w:w="560" w:type="dxa"/>
            <w:vMerge/>
            <w:tcBorders>
              <w:top w:val="nil"/>
            </w:tcBorders>
          </w:tcPr>
          <w:p w:rsidR="00703554" w:rsidRDefault="00703554" w:rsidP="00A72A88">
            <w:pPr>
              <w:pStyle w:val="af1"/>
              <w:rPr>
                <w:sz w:val="2"/>
                <w:szCs w:val="2"/>
              </w:rPr>
            </w:pPr>
          </w:p>
        </w:tc>
        <w:tc>
          <w:tcPr>
            <w:tcW w:w="3264" w:type="dxa"/>
            <w:vMerge/>
            <w:tcBorders>
              <w:top w:val="nil"/>
            </w:tcBorders>
          </w:tcPr>
          <w:p w:rsidR="00703554" w:rsidRDefault="00703554" w:rsidP="00A72A88">
            <w:pPr>
              <w:pStyle w:val="af1"/>
              <w:rPr>
                <w:sz w:val="2"/>
                <w:szCs w:val="2"/>
              </w:rPr>
            </w:pPr>
          </w:p>
        </w:tc>
        <w:tc>
          <w:tcPr>
            <w:tcW w:w="3687" w:type="dxa"/>
          </w:tcPr>
          <w:p w:rsidR="00703554" w:rsidRDefault="00703554" w:rsidP="00997EC5">
            <w:pPr>
              <w:pStyle w:val="af1"/>
              <w:ind w:left="170"/>
              <w:rPr>
                <w:sz w:val="28"/>
              </w:rPr>
            </w:pPr>
            <w:proofErr w:type="spellStart"/>
            <w:r>
              <w:rPr>
                <w:sz w:val="28"/>
              </w:rPr>
              <w:t>животноводство</w:t>
            </w:r>
            <w:proofErr w:type="spellEnd"/>
          </w:p>
        </w:tc>
        <w:tc>
          <w:tcPr>
            <w:tcW w:w="2265" w:type="dxa"/>
          </w:tcPr>
          <w:p w:rsidR="00703554" w:rsidRDefault="00703554" w:rsidP="00997EC5">
            <w:pPr>
              <w:pStyle w:val="af1"/>
              <w:ind w:left="27"/>
              <w:jc w:val="center"/>
              <w:rPr>
                <w:sz w:val="28"/>
              </w:rPr>
            </w:pPr>
            <w:r>
              <w:rPr>
                <w:sz w:val="28"/>
              </w:rPr>
              <w:t>0,20</w:t>
            </w:r>
          </w:p>
        </w:tc>
        <w:tc>
          <w:tcPr>
            <w:tcW w:w="4708" w:type="dxa"/>
          </w:tcPr>
          <w:p w:rsidR="00703554" w:rsidRDefault="00703554" w:rsidP="00997EC5">
            <w:pPr>
              <w:pStyle w:val="af1"/>
              <w:ind w:left="174"/>
              <w:jc w:val="center"/>
              <w:rPr>
                <w:sz w:val="28"/>
              </w:rPr>
            </w:pPr>
            <w:r>
              <w:rPr>
                <w:sz w:val="28"/>
              </w:rPr>
              <w:t>0,02</w:t>
            </w:r>
          </w:p>
        </w:tc>
      </w:tr>
      <w:tr w:rsidR="00703554" w:rsidTr="00997EC5">
        <w:trPr>
          <w:trHeight w:val="323"/>
        </w:trPr>
        <w:tc>
          <w:tcPr>
            <w:tcW w:w="560" w:type="dxa"/>
            <w:vMerge/>
            <w:tcBorders>
              <w:top w:val="nil"/>
            </w:tcBorders>
          </w:tcPr>
          <w:p w:rsidR="00703554" w:rsidRDefault="00703554" w:rsidP="00A72A88">
            <w:pPr>
              <w:pStyle w:val="af1"/>
              <w:rPr>
                <w:sz w:val="2"/>
                <w:szCs w:val="2"/>
              </w:rPr>
            </w:pPr>
          </w:p>
        </w:tc>
        <w:tc>
          <w:tcPr>
            <w:tcW w:w="3264" w:type="dxa"/>
            <w:vMerge/>
            <w:tcBorders>
              <w:top w:val="nil"/>
            </w:tcBorders>
          </w:tcPr>
          <w:p w:rsidR="00703554" w:rsidRDefault="00703554" w:rsidP="00A72A88">
            <w:pPr>
              <w:pStyle w:val="af1"/>
              <w:rPr>
                <w:sz w:val="2"/>
                <w:szCs w:val="2"/>
              </w:rPr>
            </w:pPr>
          </w:p>
        </w:tc>
        <w:tc>
          <w:tcPr>
            <w:tcW w:w="3687" w:type="dxa"/>
          </w:tcPr>
          <w:p w:rsidR="00703554" w:rsidRDefault="00703554" w:rsidP="00997EC5">
            <w:pPr>
              <w:pStyle w:val="af1"/>
              <w:ind w:left="170"/>
              <w:rPr>
                <w:sz w:val="28"/>
              </w:rPr>
            </w:pPr>
            <w:proofErr w:type="spellStart"/>
            <w:r>
              <w:rPr>
                <w:sz w:val="28"/>
              </w:rPr>
              <w:t>дачноестроительство</w:t>
            </w:r>
            <w:proofErr w:type="spellEnd"/>
          </w:p>
        </w:tc>
        <w:tc>
          <w:tcPr>
            <w:tcW w:w="2265" w:type="dxa"/>
          </w:tcPr>
          <w:p w:rsidR="00703554" w:rsidRDefault="00703554" w:rsidP="00997EC5">
            <w:pPr>
              <w:pStyle w:val="af1"/>
              <w:ind w:left="27"/>
              <w:jc w:val="center"/>
              <w:rPr>
                <w:sz w:val="28"/>
              </w:rPr>
            </w:pPr>
            <w:r>
              <w:rPr>
                <w:sz w:val="28"/>
              </w:rPr>
              <w:t>0,20</w:t>
            </w:r>
          </w:p>
        </w:tc>
        <w:tc>
          <w:tcPr>
            <w:tcW w:w="4708" w:type="dxa"/>
          </w:tcPr>
          <w:p w:rsidR="00703554" w:rsidRDefault="00703554" w:rsidP="00997EC5">
            <w:pPr>
              <w:pStyle w:val="af1"/>
              <w:ind w:left="174"/>
              <w:jc w:val="center"/>
              <w:rPr>
                <w:sz w:val="28"/>
              </w:rPr>
            </w:pPr>
            <w:r>
              <w:rPr>
                <w:sz w:val="28"/>
              </w:rPr>
              <w:t>0,06</w:t>
            </w:r>
          </w:p>
        </w:tc>
      </w:tr>
    </w:tbl>
    <w:p w:rsidR="00703554" w:rsidRDefault="00703554" w:rsidP="00703554">
      <w:pPr>
        <w:pStyle w:val="af9"/>
        <w:jc w:val="left"/>
      </w:pPr>
    </w:p>
    <w:p w:rsidR="00703554" w:rsidRDefault="00703554" w:rsidP="00997EC5">
      <w:pPr>
        <w:spacing w:line="276" w:lineRule="auto"/>
        <w:ind w:right="111"/>
      </w:pPr>
      <w:r>
        <w:rPr>
          <w:b/>
        </w:rPr>
        <w:t xml:space="preserve">Примечание: </w:t>
      </w:r>
      <w: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B12EC7" w:rsidRDefault="00B12EC7" w:rsidP="003D486D">
      <w:pPr>
        <w:suppressAutoHyphens w:val="0"/>
        <w:snapToGrid/>
        <w:spacing w:after="200"/>
        <w:jc w:val="left"/>
        <w:rPr>
          <w:bCs/>
          <w:szCs w:val="28"/>
        </w:rPr>
        <w:sectPr w:rsidR="00B12EC7" w:rsidSect="00B12EC7">
          <w:pgSz w:w="16838" w:h="11906" w:orient="landscape"/>
          <w:pgMar w:top="1701" w:right="1134" w:bottom="851" w:left="1134" w:header="709" w:footer="709" w:gutter="0"/>
          <w:cols w:space="708"/>
          <w:titlePg/>
          <w:docGrid w:linePitch="381"/>
        </w:sectPr>
      </w:pPr>
    </w:p>
    <w:p w:rsidR="00B12EC7" w:rsidRPr="00B12EC7" w:rsidRDefault="00B12EC7" w:rsidP="00B12EC7">
      <w:pPr>
        <w:pStyle w:val="3"/>
        <w:rPr>
          <w:lang w:val="ru-RU"/>
        </w:rPr>
      </w:pPr>
      <w:bookmarkStart w:id="331" w:name="_Toc35438929"/>
      <w:bookmarkStart w:id="332" w:name="_Toc13143680"/>
      <w:r w:rsidRPr="000943CB">
        <w:rPr>
          <w:lang w:val="ru-RU"/>
        </w:rPr>
        <w:lastRenderedPageBreak/>
        <w:t xml:space="preserve">Статья </w:t>
      </w:r>
      <w:r w:rsidR="000943CB">
        <w:rPr>
          <w:lang w:val="ru-RU"/>
        </w:rPr>
        <w:t>32</w:t>
      </w:r>
      <w:r w:rsidRPr="000943CB">
        <w:rPr>
          <w:lang w:val="ru-RU"/>
        </w:rPr>
        <w:t xml:space="preserve">. </w:t>
      </w:r>
      <w:r w:rsidRPr="00B12EC7">
        <w:rPr>
          <w:lang w:val="ru-RU"/>
        </w:rPr>
        <w:t>Зоны, предназначенные для размещения линейных</w:t>
      </w:r>
      <w:r>
        <w:rPr>
          <w:lang w:val="ru-RU"/>
        </w:rPr>
        <w:t xml:space="preserve"> объектов (ЭС)</w:t>
      </w:r>
      <w:bookmarkEnd w:id="331"/>
    </w:p>
    <w:p w:rsidR="00C36B7F" w:rsidRDefault="00C36B7F" w:rsidP="00B12EC7"/>
    <w:p w:rsidR="00B12EC7" w:rsidRDefault="00B12EC7" w:rsidP="00B12EC7">
      <w:r>
        <w:t xml:space="preserve">1. Зоны, предназначенные для размещения линейных объектов (ЭС) определяется для размещения объектов энергетики, связи, железнодорожных путей и сопутствующих объектов, а </w:t>
      </w:r>
      <w:r w:rsidR="00C36B7F">
        <w:t>также</w:t>
      </w:r>
      <w:r>
        <w:t xml:space="preserve"> объектов улично-дорожной</w:t>
      </w:r>
      <w:r w:rsidR="00AD5108">
        <w:t xml:space="preserve"> </w:t>
      </w:r>
      <w:r>
        <w:t>сети.</w:t>
      </w:r>
    </w:p>
    <w:p w:rsidR="00B12EC7" w:rsidRDefault="00B12EC7" w:rsidP="00B12EC7">
      <w:r>
        <w:t>2. Виды разрешенного</w:t>
      </w:r>
      <w:r w:rsidR="00AD5108">
        <w:t xml:space="preserve"> </w:t>
      </w:r>
      <w:r>
        <w:t>использования:</w:t>
      </w:r>
    </w:p>
    <w:p w:rsidR="00997EC5" w:rsidRDefault="00997EC5" w:rsidP="00C36B7F">
      <w:pPr>
        <w:pStyle w:val="af9"/>
        <w:spacing w:after="48"/>
        <w:ind w:left="851"/>
        <w:jc w:val="left"/>
      </w:pPr>
    </w:p>
    <w:p w:rsidR="00B12EC7" w:rsidRDefault="00B12EC7" w:rsidP="00C36B7F">
      <w:pPr>
        <w:pStyle w:val="af9"/>
        <w:spacing w:after="48"/>
        <w:ind w:left="851"/>
        <w:jc w:val="left"/>
      </w:pPr>
      <w:r>
        <w:t>ОСНОВНЫЕ ВИДЫ РАЗРЕШЕННОГО ИСПОЛЬЗОВАНИЯ:</w:t>
      </w:r>
    </w:p>
    <w:p w:rsidR="00997EC5" w:rsidRDefault="00997EC5" w:rsidP="00C36B7F">
      <w:pPr>
        <w:pStyle w:val="af9"/>
        <w:spacing w:after="48"/>
        <w:ind w:left="851"/>
        <w:jc w:val="left"/>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2"/>
        <w:gridCol w:w="5389"/>
        <w:gridCol w:w="984"/>
      </w:tblGrid>
      <w:tr w:rsidR="00B12EC7" w:rsidTr="00B12EC7">
        <w:trPr>
          <w:trHeight w:val="1104"/>
          <w:tblHeader/>
        </w:trPr>
        <w:tc>
          <w:tcPr>
            <w:tcW w:w="2972" w:type="dxa"/>
          </w:tcPr>
          <w:p w:rsidR="00B12EC7" w:rsidRPr="000758F6" w:rsidRDefault="00B12EC7" w:rsidP="000943CB">
            <w:pPr>
              <w:pStyle w:val="af1"/>
              <w:jc w:val="center"/>
              <w:rPr>
                <w:lang w:val="ru-RU"/>
              </w:rPr>
            </w:pPr>
            <w:r w:rsidRPr="000758F6">
              <w:rPr>
                <w:lang w:val="ru-RU"/>
              </w:rPr>
              <w:t>Наименование вида разрешённого использования</w:t>
            </w:r>
          </w:p>
          <w:p w:rsidR="00B12EC7" w:rsidRPr="000758F6" w:rsidRDefault="00B12EC7" w:rsidP="000943CB">
            <w:pPr>
              <w:pStyle w:val="af1"/>
              <w:jc w:val="center"/>
              <w:rPr>
                <w:lang w:val="ru-RU"/>
              </w:rPr>
            </w:pPr>
            <w:r w:rsidRPr="000758F6">
              <w:rPr>
                <w:lang w:val="ru-RU"/>
              </w:rPr>
              <w:t>земельного участка</w:t>
            </w:r>
          </w:p>
        </w:tc>
        <w:tc>
          <w:tcPr>
            <w:tcW w:w="5389" w:type="dxa"/>
          </w:tcPr>
          <w:p w:rsidR="00B12EC7" w:rsidRPr="00997EC5" w:rsidRDefault="00B12EC7" w:rsidP="000943CB">
            <w:pPr>
              <w:pStyle w:val="af1"/>
              <w:jc w:val="center"/>
              <w:rPr>
                <w:lang w:val="ru-RU"/>
              </w:rPr>
            </w:pPr>
            <w:r w:rsidRPr="00997EC5">
              <w:rPr>
                <w:lang w:val="ru-RU"/>
              </w:rPr>
              <w:t>Описание вида разрешённого использования земельного</w:t>
            </w:r>
            <w:r w:rsidR="00AD5108">
              <w:rPr>
                <w:lang w:val="ru-RU"/>
              </w:rPr>
              <w:t xml:space="preserve"> </w:t>
            </w:r>
            <w:r w:rsidRPr="00997EC5">
              <w:rPr>
                <w:lang w:val="ru-RU"/>
              </w:rPr>
              <w:t>участка</w:t>
            </w:r>
          </w:p>
        </w:tc>
        <w:tc>
          <w:tcPr>
            <w:tcW w:w="984" w:type="dxa"/>
          </w:tcPr>
          <w:p w:rsidR="00B12EC7" w:rsidRDefault="00B12EC7" w:rsidP="00C36B7F">
            <w:pPr>
              <w:pStyle w:val="af1"/>
              <w:jc w:val="center"/>
            </w:pPr>
            <w:proofErr w:type="spellStart"/>
            <w:r>
              <w:t>Код</w:t>
            </w:r>
            <w:proofErr w:type="spellEnd"/>
          </w:p>
        </w:tc>
      </w:tr>
      <w:tr w:rsidR="00B12EC7" w:rsidTr="00B12EC7">
        <w:trPr>
          <w:trHeight w:val="278"/>
          <w:tblHeader/>
        </w:trPr>
        <w:tc>
          <w:tcPr>
            <w:tcW w:w="2972" w:type="dxa"/>
          </w:tcPr>
          <w:p w:rsidR="00B12EC7" w:rsidRDefault="00B12EC7" w:rsidP="00A72A88">
            <w:pPr>
              <w:pStyle w:val="af1"/>
              <w:jc w:val="center"/>
            </w:pPr>
            <w:r>
              <w:t>1</w:t>
            </w:r>
          </w:p>
        </w:tc>
        <w:tc>
          <w:tcPr>
            <w:tcW w:w="5389" w:type="dxa"/>
          </w:tcPr>
          <w:p w:rsidR="00B12EC7" w:rsidRDefault="00B12EC7" w:rsidP="00A72A88">
            <w:pPr>
              <w:pStyle w:val="af1"/>
              <w:jc w:val="center"/>
            </w:pPr>
            <w:r>
              <w:t>2</w:t>
            </w:r>
          </w:p>
        </w:tc>
        <w:tc>
          <w:tcPr>
            <w:tcW w:w="984" w:type="dxa"/>
          </w:tcPr>
          <w:p w:rsidR="00B12EC7" w:rsidRDefault="00B12EC7" w:rsidP="00C36B7F">
            <w:pPr>
              <w:pStyle w:val="af1"/>
              <w:jc w:val="center"/>
            </w:pPr>
            <w:r>
              <w:t>3</w:t>
            </w:r>
          </w:p>
        </w:tc>
      </w:tr>
      <w:tr w:rsidR="00B12EC7" w:rsidTr="00B12EC7">
        <w:trPr>
          <w:trHeight w:val="1931"/>
        </w:trPr>
        <w:tc>
          <w:tcPr>
            <w:tcW w:w="2972" w:type="dxa"/>
          </w:tcPr>
          <w:p w:rsidR="00B12EC7" w:rsidRDefault="00B12EC7" w:rsidP="00997EC5">
            <w:pPr>
              <w:pStyle w:val="af1"/>
              <w:ind w:left="39" w:firstLine="141"/>
            </w:pPr>
            <w:proofErr w:type="spellStart"/>
            <w:r>
              <w:t>Служебные</w:t>
            </w:r>
            <w:proofErr w:type="spellEnd"/>
            <w:r w:rsidR="00AD5108">
              <w:rPr>
                <w:lang w:val="ru-RU"/>
              </w:rPr>
              <w:t xml:space="preserve"> </w:t>
            </w:r>
            <w:proofErr w:type="spellStart"/>
            <w:r>
              <w:t>гаражи</w:t>
            </w:r>
            <w:proofErr w:type="spellEnd"/>
          </w:p>
        </w:tc>
        <w:tc>
          <w:tcPr>
            <w:tcW w:w="5389" w:type="dxa"/>
          </w:tcPr>
          <w:p w:rsidR="00B12EC7" w:rsidRPr="00997EC5" w:rsidRDefault="00B12EC7" w:rsidP="00997EC5">
            <w:pPr>
              <w:pStyle w:val="af1"/>
              <w:ind w:left="43" w:right="101" w:firstLine="142"/>
              <w:jc w:val="both"/>
              <w:rPr>
                <w:lang w:val="ru-RU"/>
              </w:rPr>
            </w:pPr>
            <w:r w:rsidRPr="00997EC5">
              <w:rPr>
                <w:lang w:val="ru-RU"/>
              </w:rPr>
              <w:t>Размещение постоянных или временных гаражей, стоянок</w:t>
            </w:r>
            <w:r w:rsidR="00AD5108">
              <w:rPr>
                <w:lang w:val="ru-RU"/>
              </w:rPr>
              <w:t xml:space="preserve"> </w:t>
            </w:r>
            <w:r w:rsidRPr="00997EC5">
              <w:rPr>
                <w:lang w:val="ru-RU"/>
              </w:rPr>
              <w:t>для</w:t>
            </w:r>
            <w:r w:rsidR="00AD5108">
              <w:rPr>
                <w:lang w:val="ru-RU"/>
              </w:rPr>
              <w:t xml:space="preserve"> </w:t>
            </w:r>
            <w:r w:rsidRPr="00997EC5">
              <w:rPr>
                <w:lang w:val="ru-RU"/>
              </w:rPr>
              <w:t>хранения</w:t>
            </w:r>
            <w:r w:rsidR="00AD5108">
              <w:rPr>
                <w:lang w:val="ru-RU"/>
              </w:rPr>
              <w:t xml:space="preserve"> </w:t>
            </w:r>
            <w:r w:rsidRPr="00997EC5">
              <w:rPr>
                <w:lang w:val="ru-RU"/>
              </w:rPr>
              <w:t>служебного</w:t>
            </w:r>
            <w:r w:rsidR="00AD5108">
              <w:rPr>
                <w:lang w:val="ru-RU"/>
              </w:rPr>
              <w:t xml:space="preserve"> </w:t>
            </w:r>
            <w:r w:rsidRPr="00997EC5">
              <w:rPr>
                <w:lang w:val="ru-RU"/>
              </w:rPr>
              <w:t xml:space="preserve">автотранспорта, используемого в целях осуществления видов деятельности, предусмотренных видами разрешенного использования с </w:t>
            </w:r>
            <w:hyperlink r:id="rId34" w:anchor="block_1030">
              <w:r w:rsidRPr="00997EC5">
                <w:rPr>
                  <w:lang w:val="ru-RU"/>
                </w:rPr>
                <w:t>кодами 3.0</w:t>
              </w:r>
            </w:hyperlink>
            <w:r w:rsidRPr="00997EC5">
              <w:rPr>
                <w:lang w:val="ru-RU"/>
              </w:rPr>
              <w:t xml:space="preserve">, </w:t>
            </w:r>
            <w:hyperlink r:id="rId35" w:anchor="block_1040">
              <w:r w:rsidRPr="00997EC5">
                <w:rPr>
                  <w:lang w:val="ru-RU"/>
                </w:rPr>
                <w:t>4.0</w:t>
              </w:r>
            </w:hyperlink>
            <w:r w:rsidRPr="00997EC5">
              <w:rPr>
                <w:lang w:val="ru-RU"/>
              </w:rPr>
              <w:t>, а также для стоянки и хранения транспортных средств общего пользования, в том числе в</w:t>
            </w:r>
            <w:r w:rsidR="00AD5108">
              <w:rPr>
                <w:lang w:val="ru-RU"/>
              </w:rPr>
              <w:t xml:space="preserve"> </w:t>
            </w:r>
            <w:r w:rsidRPr="00997EC5">
              <w:rPr>
                <w:lang w:val="ru-RU"/>
              </w:rPr>
              <w:t>депо</w:t>
            </w:r>
          </w:p>
        </w:tc>
        <w:tc>
          <w:tcPr>
            <w:tcW w:w="984" w:type="dxa"/>
          </w:tcPr>
          <w:p w:rsidR="00B12EC7" w:rsidRDefault="00B12EC7" w:rsidP="00C36B7F">
            <w:pPr>
              <w:pStyle w:val="af1"/>
              <w:jc w:val="center"/>
            </w:pPr>
            <w:r>
              <w:rPr>
                <w:color w:val="464B54"/>
              </w:rPr>
              <w:t>4.9</w:t>
            </w:r>
          </w:p>
        </w:tc>
      </w:tr>
      <w:tr w:rsidR="00B12EC7" w:rsidTr="00B12EC7">
        <w:trPr>
          <w:trHeight w:val="1102"/>
        </w:trPr>
        <w:tc>
          <w:tcPr>
            <w:tcW w:w="2972" w:type="dxa"/>
          </w:tcPr>
          <w:p w:rsidR="00B12EC7" w:rsidRDefault="00B12EC7" w:rsidP="00997EC5">
            <w:pPr>
              <w:pStyle w:val="af1"/>
              <w:ind w:left="39" w:firstLine="141"/>
            </w:pPr>
            <w:proofErr w:type="spellStart"/>
            <w:r>
              <w:t>Заправка</w:t>
            </w:r>
            <w:proofErr w:type="spellEnd"/>
            <w:r w:rsidR="00997EC5">
              <w:rPr>
                <w:lang w:val="ru-RU"/>
              </w:rPr>
              <w:t xml:space="preserve"> транспортных средств</w:t>
            </w:r>
            <w:r>
              <w:tab/>
            </w:r>
            <w:proofErr w:type="spellStart"/>
            <w:r>
              <w:rPr>
                <w:spacing w:val="-2"/>
              </w:rPr>
              <w:t>транспортных</w:t>
            </w:r>
            <w:r>
              <w:t>средств</w:t>
            </w:r>
            <w:proofErr w:type="spellEnd"/>
          </w:p>
        </w:tc>
        <w:tc>
          <w:tcPr>
            <w:tcW w:w="5389" w:type="dxa"/>
          </w:tcPr>
          <w:p w:rsidR="00B12EC7" w:rsidRPr="00997EC5" w:rsidRDefault="00B12EC7" w:rsidP="00997EC5">
            <w:pPr>
              <w:pStyle w:val="af1"/>
              <w:ind w:left="43" w:right="101" w:firstLine="142"/>
              <w:jc w:val="both"/>
              <w:rPr>
                <w:lang w:val="ru-RU"/>
              </w:rPr>
            </w:pPr>
            <w:r w:rsidRPr="00997EC5">
              <w:rPr>
                <w:lang w:val="ru-RU"/>
              </w:rPr>
              <w:t>Размещение</w:t>
            </w:r>
            <w:r w:rsidR="00AD5108">
              <w:rPr>
                <w:lang w:val="ru-RU"/>
              </w:rPr>
              <w:t xml:space="preserve"> </w:t>
            </w:r>
            <w:r w:rsidRPr="00997EC5">
              <w:rPr>
                <w:lang w:val="ru-RU"/>
              </w:rPr>
              <w:t>автозаправочных</w:t>
            </w:r>
            <w:r w:rsidR="00AD5108">
              <w:rPr>
                <w:lang w:val="ru-RU"/>
              </w:rPr>
              <w:t xml:space="preserve"> </w:t>
            </w:r>
            <w:r w:rsidRPr="00997EC5">
              <w:rPr>
                <w:spacing w:val="-3"/>
                <w:lang w:val="ru-RU"/>
              </w:rPr>
              <w:t xml:space="preserve">станций; </w:t>
            </w:r>
            <w:r w:rsidRPr="00997EC5">
              <w:rPr>
                <w:lang w:val="ru-RU"/>
              </w:rPr>
              <w:t>размещение магазинов сопутствующей торговли, зданий для организации общественного питания</w:t>
            </w:r>
            <w:r w:rsidR="00AD5108">
              <w:rPr>
                <w:lang w:val="ru-RU"/>
              </w:rPr>
              <w:t xml:space="preserve"> </w:t>
            </w:r>
            <w:r w:rsidRPr="00997EC5">
              <w:rPr>
                <w:lang w:val="ru-RU"/>
              </w:rPr>
              <w:t>в</w:t>
            </w:r>
            <w:r w:rsidR="00AD5108">
              <w:rPr>
                <w:lang w:val="ru-RU"/>
              </w:rPr>
              <w:t xml:space="preserve"> </w:t>
            </w:r>
            <w:r w:rsidRPr="00997EC5">
              <w:rPr>
                <w:lang w:val="ru-RU"/>
              </w:rPr>
              <w:t>качестве</w:t>
            </w:r>
            <w:r w:rsidR="00AD5108">
              <w:rPr>
                <w:lang w:val="ru-RU"/>
              </w:rPr>
              <w:t xml:space="preserve"> </w:t>
            </w:r>
            <w:r w:rsidRPr="00997EC5">
              <w:rPr>
                <w:lang w:val="ru-RU"/>
              </w:rPr>
              <w:t>объектов</w:t>
            </w:r>
            <w:r w:rsidR="00AD5108">
              <w:rPr>
                <w:lang w:val="ru-RU"/>
              </w:rPr>
              <w:t xml:space="preserve"> </w:t>
            </w:r>
            <w:r w:rsidRPr="00997EC5">
              <w:rPr>
                <w:lang w:val="ru-RU"/>
              </w:rPr>
              <w:t>дорожного</w:t>
            </w:r>
            <w:r w:rsidR="00AD5108">
              <w:rPr>
                <w:lang w:val="ru-RU"/>
              </w:rPr>
              <w:t xml:space="preserve"> </w:t>
            </w:r>
            <w:r w:rsidRPr="00997EC5">
              <w:rPr>
                <w:lang w:val="ru-RU"/>
              </w:rPr>
              <w:t>сервиса</w:t>
            </w:r>
          </w:p>
        </w:tc>
        <w:tc>
          <w:tcPr>
            <w:tcW w:w="984" w:type="dxa"/>
          </w:tcPr>
          <w:p w:rsidR="00B12EC7" w:rsidRDefault="00B12EC7" w:rsidP="00C36B7F">
            <w:pPr>
              <w:pStyle w:val="af1"/>
              <w:jc w:val="center"/>
            </w:pPr>
            <w:r>
              <w:rPr>
                <w:color w:val="464B54"/>
              </w:rPr>
              <w:t>4.9.1.1</w:t>
            </w:r>
          </w:p>
        </w:tc>
      </w:tr>
      <w:tr w:rsidR="00B12EC7" w:rsidTr="00B12EC7">
        <w:trPr>
          <w:trHeight w:val="1103"/>
        </w:trPr>
        <w:tc>
          <w:tcPr>
            <w:tcW w:w="2972" w:type="dxa"/>
          </w:tcPr>
          <w:p w:rsidR="00B12EC7" w:rsidRDefault="00B12EC7" w:rsidP="00997EC5">
            <w:pPr>
              <w:pStyle w:val="af1"/>
              <w:ind w:left="39" w:firstLine="141"/>
            </w:pPr>
            <w:proofErr w:type="spellStart"/>
            <w:r>
              <w:t>Ремонт</w:t>
            </w:r>
            <w:proofErr w:type="spellEnd"/>
            <w:r w:rsidR="00AD5108">
              <w:rPr>
                <w:lang w:val="ru-RU"/>
              </w:rPr>
              <w:t xml:space="preserve"> </w:t>
            </w:r>
            <w:proofErr w:type="spellStart"/>
            <w:r>
              <w:t>автомобилей</w:t>
            </w:r>
            <w:proofErr w:type="spellEnd"/>
          </w:p>
        </w:tc>
        <w:tc>
          <w:tcPr>
            <w:tcW w:w="5389" w:type="dxa"/>
          </w:tcPr>
          <w:p w:rsidR="00B12EC7" w:rsidRPr="000758F6" w:rsidRDefault="00B12EC7" w:rsidP="00997EC5">
            <w:pPr>
              <w:pStyle w:val="af1"/>
              <w:ind w:left="43" w:right="101" w:firstLine="142"/>
              <w:jc w:val="both"/>
              <w:rPr>
                <w:lang w:val="ru-RU"/>
              </w:rPr>
            </w:pPr>
            <w:r w:rsidRPr="000758F6">
              <w:rPr>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84" w:type="dxa"/>
          </w:tcPr>
          <w:p w:rsidR="00B12EC7" w:rsidRDefault="00B12EC7" w:rsidP="00C36B7F">
            <w:pPr>
              <w:pStyle w:val="af1"/>
              <w:jc w:val="center"/>
            </w:pPr>
            <w:r>
              <w:rPr>
                <w:color w:val="464B54"/>
              </w:rPr>
              <w:t>4.9.1.4</w:t>
            </w:r>
          </w:p>
        </w:tc>
      </w:tr>
      <w:tr w:rsidR="00B12EC7" w:rsidTr="00B12EC7">
        <w:trPr>
          <w:trHeight w:val="2482"/>
        </w:trPr>
        <w:tc>
          <w:tcPr>
            <w:tcW w:w="2972" w:type="dxa"/>
          </w:tcPr>
          <w:p w:rsidR="00B12EC7" w:rsidRDefault="00B12EC7" w:rsidP="00997EC5">
            <w:pPr>
              <w:pStyle w:val="af1"/>
              <w:ind w:left="39" w:firstLine="141"/>
            </w:pPr>
            <w:proofErr w:type="spellStart"/>
            <w:r>
              <w:t>Энергетика</w:t>
            </w:r>
            <w:proofErr w:type="spellEnd"/>
          </w:p>
        </w:tc>
        <w:tc>
          <w:tcPr>
            <w:tcW w:w="5389" w:type="dxa"/>
          </w:tcPr>
          <w:p w:rsidR="00B12EC7" w:rsidRPr="000758F6" w:rsidRDefault="00B12EC7" w:rsidP="00997EC5">
            <w:pPr>
              <w:pStyle w:val="af1"/>
              <w:ind w:left="43" w:right="101" w:firstLine="142"/>
              <w:jc w:val="both"/>
              <w:rPr>
                <w:lang w:val="ru-RU"/>
              </w:rPr>
            </w:pPr>
            <w:r w:rsidRPr="000758F6">
              <w:rPr>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758F6">
              <w:rPr>
                <w:lang w:val="ru-RU"/>
              </w:rPr>
              <w:t>золоотвалов</w:t>
            </w:r>
            <w:proofErr w:type="spellEnd"/>
            <w:r w:rsidRPr="000758F6">
              <w:rPr>
                <w:lang w:val="ru-RU"/>
              </w:rPr>
              <w:t xml:space="preserve">, гидротехнических сооружений); размещение объектов </w:t>
            </w:r>
            <w:proofErr w:type="spellStart"/>
            <w:r w:rsidRPr="000758F6">
              <w:rPr>
                <w:lang w:val="ru-RU"/>
              </w:rPr>
              <w:t>электросетевого</w:t>
            </w:r>
            <w:proofErr w:type="spellEnd"/>
            <w:r w:rsidRPr="000758F6">
              <w:rPr>
                <w:lang w:val="ru-RU"/>
              </w:rPr>
              <w:t xml:space="preserve"> хозяйства, за исключением объектов энергетики, размещение</w:t>
            </w:r>
          </w:p>
          <w:p w:rsidR="00B12EC7" w:rsidRPr="000758F6" w:rsidRDefault="00B12EC7" w:rsidP="00997EC5">
            <w:pPr>
              <w:pStyle w:val="af1"/>
              <w:ind w:left="43" w:right="101" w:firstLine="142"/>
              <w:jc w:val="both"/>
              <w:rPr>
                <w:lang w:val="ru-RU"/>
              </w:rPr>
            </w:pPr>
            <w:proofErr w:type="gramStart"/>
            <w:r w:rsidRPr="000758F6">
              <w:rPr>
                <w:lang w:val="ru-RU"/>
              </w:rPr>
              <w:t>которых</w:t>
            </w:r>
            <w:proofErr w:type="gramEnd"/>
            <w:r w:rsidRPr="000758F6">
              <w:rPr>
                <w:lang w:val="ru-RU"/>
              </w:rPr>
              <w:t xml:space="preserve"> предусмотрено содержанием вида разрешенного использования с </w:t>
            </w:r>
            <w:hyperlink r:id="rId36" w:anchor="block_1031">
              <w:r w:rsidRPr="000758F6">
                <w:rPr>
                  <w:lang w:val="ru-RU"/>
                </w:rPr>
                <w:t>кодом 3.1</w:t>
              </w:r>
            </w:hyperlink>
          </w:p>
        </w:tc>
        <w:tc>
          <w:tcPr>
            <w:tcW w:w="984" w:type="dxa"/>
          </w:tcPr>
          <w:p w:rsidR="00B12EC7" w:rsidRDefault="00B12EC7" w:rsidP="00C36B7F">
            <w:pPr>
              <w:pStyle w:val="af1"/>
              <w:jc w:val="center"/>
            </w:pPr>
            <w:r>
              <w:rPr>
                <w:color w:val="464B54"/>
              </w:rPr>
              <w:t>6.7</w:t>
            </w:r>
          </w:p>
        </w:tc>
      </w:tr>
      <w:tr w:rsidR="00B12EC7" w:rsidTr="00C36B7F">
        <w:trPr>
          <w:trHeight w:val="1296"/>
        </w:trPr>
        <w:tc>
          <w:tcPr>
            <w:tcW w:w="2972" w:type="dxa"/>
          </w:tcPr>
          <w:p w:rsidR="00B12EC7" w:rsidRDefault="00B12EC7" w:rsidP="00997EC5">
            <w:pPr>
              <w:pStyle w:val="af1"/>
              <w:ind w:firstLine="141"/>
            </w:pPr>
            <w:proofErr w:type="spellStart"/>
            <w:r>
              <w:t>Связь</w:t>
            </w:r>
            <w:proofErr w:type="spellEnd"/>
          </w:p>
        </w:tc>
        <w:tc>
          <w:tcPr>
            <w:tcW w:w="5389" w:type="dxa"/>
          </w:tcPr>
          <w:p w:rsidR="00B12EC7" w:rsidRPr="000758F6" w:rsidRDefault="00B12EC7" w:rsidP="00997EC5">
            <w:pPr>
              <w:pStyle w:val="af1"/>
              <w:ind w:left="43" w:right="101" w:firstLine="142"/>
              <w:jc w:val="both"/>
              <w:rPr>
                <w:lang w:val="ru-RU"/>
              </w:rPr>
            </w:pPr>
            <w:r w:rsidRPr="000758F6">
              <w:rPr>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w:t>
            </w:r>
            <w:r w:rsidR="00AD5108">
              <w:rPr>
                <w:lang w:val="ru-RU"/>
              </w:rPr>
              <w:t xml:space="preserve"> </w:t>
            </w:r>
            <w:r w:rsidRPr="000758F6">
              <w:rPr>
                <w:lang w:val="ru-RU"/>
              </w:rPr>
              <w:t>связи, инфраструктуру</w:t>
            </w:r>
            <w:r w:rsidRPr="000758F6">
              <w:rPr>
                <w:lang w:val="ru-RU"/>
              </w:rPr>
              <w:tab/>
              <w:t>спутниковой</w:t>
            </w:r>
            <w:r w:rsidRPr="000758F6">
              <w:rPr>
                <w:lang w:val="ru-RU"/>
              </w:rPr>
              <w:tab/>
            </w:r>
            <w:r w:rsidRPr="000758F6">
              <w:rPr>
                <w:spacing w:val="-4"/>
                <w:lang w:val="ru-RU"/>
              </w:rPr>
              <w:t xml:space="preserve">связи </w:t>
            </w:r>
            <w:r w:rsidRPr="000758F6">
              <w:rPr>
                <w:lang w:val="ru-RU"/>
              </w:rPr>
              <w:t xml:space="preserve">и телерадиовещания, за исключением объектов связи, размещение которых предусмотрено содержанием видов разрешенного использования с </w:t>
            </w:r>
            <w:hyperlink r:id="rId37" w:anchor="block_1311">
              <w:r w:rsidRPr="000758F6">
                <w:rPr>
                  <w:lang w:val="ru-RU"/>
                </w:rPr>
                <w:t>кодами 3.1.1</w:t>
              </w:r>
            </w:hyperlink>
            <w:r w:rsidRPr="000758F6">
              <w:rPr>
                <w:lang w:val="ru-RU"/>
              </w:rPr>
              <w:t>,</w:t>
            </w:r>
            <w:hyperlink r:id="rId38" w:anchor="block_1323">
              <w:r w:rsidRPr="000758F6">
                <w:rPr>
                  <w:lang w:val="ru-RU"/>
                </w:rPr>
                <w:t>3.2.3</w:t>
              </w:r>
            </w:hyperlink>
          </w:p>
        </w:tc>
        <w:tc>
          <w:tcPr>
            <w:tcW w:w="984" w:type="dxa"/>
          </w:tcPr>
          <w:p w:rsidR="00B12EC7" w:rsidRDefault="00B12EC7" w:rsidP="00C36B7F">
            <w:pPr>
              <w:pStyle w:val="af1"/>
              <w:jc w:val="center"/>
            </w:pPr>
            <w:r>
              <w:rPr>
                <w:color w:val="464B54"/>
              </w:rPr>
              <w:t>6.8</w:t>
            </w:r>
          </w:p>
        </w:tc>
      </w:tr>
      <w:tr w:rsidR="00C36B7F" w:rsidTr="00B12EC7">
        <w:trPr>
          <w:trHeight w:val="274"/>
        </w:trPr>
        <w:tc>
          <w:tcPr>
            <w:tcW w:w="2972" w:type="dxa"/>
          </w:tcPr>
          <w:p w:rsidR="00C36B7F" w:rsidRPr="00C36B7F" w:rsidRDefault="00C36B7F" w:rsidP="00997EC5">
            <w:pPr>
              <w:pStyle w:val="af1"/>
              <w:ind w:left="39" w:firstLine="141"/>
              <w:rPr>
                <w:lang w:eastAsia="ru-RU"/>
              </w:rPr>
            </w:pPr>
            <w:proofErr w:type="spellStart"/>
            <w:r w:rsidRPr="00C36B7F">
              <w:t>Железнодорожный</w:t>
            </w:r>
            <w:proofErr w:type="spellEnd"/>
            <w:r w:rsidRPr="00C36B7F">
              <w:t xml:space="preserve"> </w:t>
            </w:r>
            <w:proofErr w:type="spellStart"/>
            <w:r w:rsidRPr="00C36B7F">
              <w:t>транспорт</w:t>
            </w:r>
            <w:proofErr w:type="spellEnd"/>
          </w:p>
        </w:tc>
        <w:tc>
          <w:tcPr>
            <w:tcW w:w="5389" w:type="dxa"/>
          </w:tcPr>
          <w:p w:rsidR="00C36B7F" w:rsidRPr="000758F6" w:rsidRDefault="00C36B7F" w:rsidP="00997EC5">
            <w:pPr>
              <w:pStyle w:val="af1"/>
              <w:ind w:left="43" w:right="101" w:firstLine="142"/>
              <w:jc w:val="both"/>
              <w:rPr>
                <w:lang w:val="ru-RU"/>
              </w:rPr>
            </w:pPr>
            <w:r w:rsidRPr="000758F6">
              <w:rPr>
                <w:lang w:val="ru-RU"/>
              </w:rPr>
              <w:t xml:space="preserve">Размещение объектов капитального строительства железнодорожного транспорта. Содержание данного вида разрешенного </w:t>
            </w:r>
            <w:r w:rsidRPr="000758F6">
              <w:rPr>
                <w:lang w:val="ru-RU"/>
              </w:rPr>
              <w:lastRenderedPageBreak/>
              <w:t>использования включает в себя содержание видов разрешенного использования с</w:t>
            </w:r>
            <w:r w:rsidRPr="00C36B7F">
              <w:t> </w:t>
            </w:r>
            <w:hyperlink r:id="rId39" w:anchor="block_1711" w:history="1">
              <w:r w:rsidRPr="000758F6">
                <w:rPr>
                  <w:rStyle w:val="ab"/>
                  <w:color w:val="auto"/>
                  <w:lang w:val="ru-RU"/>
                </w:rPr>
                <w:t>кодами 7.1.1 - 7.1.2</w:t>
              </w:r>
            </w:hyperlink>
          </w:p>
        </w:tc>
        <w:tc>
          <w:tcPr>
            <w:tcW w:w="984" w:type="dxa"/>
          </w:tcPr>
          <w:p w:rsidR="00C36B7F" w:rsidRPr="00C36B7F" w:rsidRDefault="00C36B7F" w:rsidP="00C36B7F">
            <w:pPr>
              <w:pStyle w:val="af1"/>
              <w:jc w:val="center"/>
            </w:pPr>
            <w:r w:rsidRPr="00C36B7F">
              <w:lastRenderedPageBreak/>
              <w:t>7.1</w:t>
            </w:r>
          </w:p>
        </w:tc>
      </w:tr>
      <w:tr w:rsidR="00B12EC7" w:rsidTr="00B12EC7">
        <w:trPr>
          <w:trHeight w:val="278"/>
        </w:trPr>
        <w:tc>
          <w:tcPr>
            <w:tcW w:w="2972" w:type="dxa"/>
          </w:tcPr>
          <w:p w:rsidR="00B12EC7" w:rsidRDefault="00B12EC7" w:rsidP="00997EC5">
            <w:pPr>
              <w:pStyle w:val="af1"/>
              <w:ind w:left="39" w:right="98" w:firstLine="141"/>
            </w:pPr>
            <w:proofErr w:type="spellStart"/>
            <w:r>
              <w:lastRenderedPageBreak/>
              <w:t>Размещение</w:t>
            </w:r>
            <w:proofErr w:type="spellEnd"/>
            <w:r w:rsidR="00AD5108">
              <w:rPr>
                <w:lang w:val="ru-RU"/>
              </w:rPr>
              <w:t xml:space="preserve"> </w:t>
            </w:r>
            <w:proofErr w:type="spellStart"/>
            <w:r>
              <w:t>автомобильных</w:t>
            </w:r>
            <w:proofErr w:type="spellEnd"/>
            <w:r w:rsidR="00AD5108">
              <w:rPr>
                <w:lang w:val="ru-RU"/>
              </w:rPr>
              <w:t xml:space="preserve"> </w:t>
            </w:r>
            <w:proofErr w:type="spellStart"/>
            <w:r>
              <w:t>дорог</w:t>
            </w:r>
            <w:proofErr w:type="spellEnd"/>
          </w:p>
        </w:tc>
        <w:tc>
          <w:tcPr>
            <w:tcW w:w="5389" w:type="dxa"/>
          </w:tcPr>
          <w:p w:rsidR="00B12EC7" w:rsidRPr="00997EC5" w:rsidRDefault="00B12EC7" w:rsidP="00997EC5">
            <w:pPr>
              <w:pStyle w:val="af1"/>
              <w:ind w:left="43" w:right="101"/>
              <w:jc w:val="both"/>
              <w:rPr>
                <w:lang w:val="ru-RU"/>
              </w:rPr>
            </w:pPr>
            <w:r w:rsidRPr="00997EC5">
              <w:rPr>
                <w:lang w:val="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97EC5">
              <w:rPr>
                <w:lang w:val="ru-RU"/>
              </w:rPr>
              <w:t>дств в гр</w:t>
            </w:r>
            <w:proofErr w:type="gramEnd"/>
            <w:r w:rsidRPr="00997EC5">
              <w:rPr>
                <w:lang w:val="ru-RU"/>
              </w:rPr>
              <w:t xml:space="preserve">аницах городских улиц и дорог, за исключением предусмотренных видами разрешенного использования </w:t>
            </w:r>
            <w:hyperlink r:id="rId40" w:anchor="block_10271">
              <w:r w:rsidRPr="00997EC5">
                <w:rPr>
                  <w:lang w:val="ru-RU"/>
                </w:rPr>
                <w:t>с кодами 2.7.1</w:t>
              </w:r>
            </w:hyperlink>
            <w:r w:rsidRPr="00997EC5">
              <w:rPr>
                <w:lang w:val="ru-RU"/>
              </w:rPr>
              <w:t xml:space="preserve">, </w:t>
            </w:r>
            <w:hyperlink r:id="rId41" w:anchor="block_1049">
              <w:r w:rsidRPr="00997EC5">
                <w:rPr>
                  <w:lang w:val="ru-RU"/>
                </w:rPr>
                <w:t>4.9</w:t>
              </w:r>
            </w:hyperlink>
            <w:r w:rsidRPr="00997EC5">
              <w:rPr>
                <w:lang w:val="ru-RU"/>
              </w:rPr>
              <w:t xml:space="preserve">, </w:t>
            </w:r>
            <w:hyperlink r:id="rId42" w:anchor="block_1723">
              <w:r w:rsidRPr="00997EC5">
                <w:rPr>
                  <w:lang w:val="ru-RU"/>
                </w:rPr>
                <w:t>7.2.3</w:t>
              </w:r>
            </w:hyperlink>
            <w:r w:rsidRPr="00997EC5">
              <w:rPr>
                <w:lang w:val="ru-RU"/>
              </w:rPr>
              <w:t>, а также некапитальных</w:t>
            </w:r>
            <w:r w:rsidR="00AD5108">
              <w:rPr>
                <w:lang w:val="ru-RU"/>
              </w:rPr>
              <w:t xml:space="preserve"> </w:t>
            </w:r>
            <w:r w:rsidRPr="00997EC5">
              <w:rPr>
                <w:lang w:val="ru-RU"/>
              </w:rPr>
              <w:t>сооружений,</w:t>
            </w:r>
            <w:r w:rsidR="00AD5108">
              <w:rPr>
                <w:lang w:val="ru-RU"/>
              </w:rPr>
              <w:t xml:space="preserve"> </w:t>
            </w:r>
            <w:r w:rsidRPr="00997EC5">
              <w:rPr>
                <w:lang w:val="ru-RU"/>
              </w:rPr>
              <w:t>предназначенных</w:t>
            </w:r>
            <w:r w:rsidR="00AD5108">
              <w:rPr>
                <w:lang w:val="ru-RU"/>
              </w:rPr>
              <w:t xml:space="preserve"> </w:t>
            </w:r>
            <w:r w:rsidRPr="00997EC5">
              <w:rPr>
                <w:lang w:val="ru-RU"/>
              </w:rPr>
              <w:t>для охраны транспортных</w:t>
            </w:r>
            <w:r w:rsidR="00AD5108">
              <w:rPr>
                <w:lang w:val="ru-RU"/>
              </w:rPr>
              <w:t xml:space="preserve"> </w:t>
            </w:r>
            <w:r w:rsidRPr="00997EC5">
              <w:rPr>
                <w:lang w:val="ru-RU"/>
              </w:rPr>
              <w:t>средств;</w:t>
            </w:r>
          </w:p>
          <w:p w:rsidR="00B12EC7" w:rsidRPr="000758F6" w:rsidRDefault="00B12EC7" w:rsidP="00997EC5">
            <w:pPr>
              <w:pStyle w:val="af1"/>
              <w:ind w:left="43" w:right="101"/>
              <w:jc w:val="both"/>
              <w:rPr>
                <w:lang w:val="ru-RU"/>
              </w:rPr>
            </w:pPr>
            <w:r w:rsidRPr="000758F6">
              <w:rPr>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84" w:type="dxa"/>
          </w:tcPr>
          <w:p w:rsidR="00B12EC7" w:rsidRDefault="00B12EC7" w:rsidP="00997EC5">
            <w:pPr>
              <w:pStyle w:val="af1"/>
              <w:jc w:val="center"/>
            </w:pPr>
            <w:r>
              <w:rPr>
                <w:color w:val="464B54"/>
              </w:rPr>
              <w:t>7.2.1</w:t>
            </w:r>
          </w:p>
        </w:tc>
      </w:tr>
      <w:tr w:rsidR="00C36B7F" w:rsidTr="00C36B7F">
        <w:trPr>
          <w:trHeight w:val="627"/>
        </w:trPr>
        <w:tc>
          <w:tcPr>
            <w:tcW w:w="2972" w:type="dxa"/>
          </w:tcPr>
          <w:p w:rsidR="00C36B7F" w:rsidRPr="00C36B7F" w:rsidRDefault="00C36B7F" w:rsidP="00997EC5">
            <w:pPr>
              <w:pStyle w:val="af1"/>
              <w:ind w:left="39" w:right="98" w:firstLine="141"/>
              <w:rPr>
                <w:lang w:eastAsia="ru-RU"/>
              </w:rPr>
            </w:pPr>
            <w:proofErr w:type="spellStart"/>
            <w:r w:rsidRPr="00C36B7F">
              <w:t>Стоянки</w:t>
            </w:r>
            <w:proofErr w:type="spellEnd"/>
          </w:p>
          <w:p w:rsidR="00C36B7F" w:rsidRPr="00C36B7F" w:rsidRDefault="00C36B7F" w:rsidP="00997EC5">
            <w:pPr>
              <w:pStyle w:val="af1"/>
              <w:ind w:left="39" w:right="98" w:firstLine="141"/>
            </w:pPr>
            <w:proofErr w:type="spellStart"/>
            <w:r w:rsidRPr="00C36B7F">
              <w:t>транспорта</w:t>
            </w:r>
            <w:proofErr w:type="spellEnd"/>
            <w:r w:rsidRPr="00C36B7F">
              <w:t xml:space="preserve"> </w:t>
            </w:r>
            <w:proofErr w:type="spellStart"/>
            <w:r w:rsidRPr="00C36B7F">
              <w:t>общего</w:t>
            </w:r>
            <w:proofErr w:type="spellEnd"/>
            <w:r w:rsidRPr="00C36B7F">
              <w:t xml:space="preserve"> </w:t>
            </w:r>
            <w:proofErr w:type="spellStart"/>
            <w:r w:rsidRPr="00C36B7F">
              <w:t>пользования</w:t>
            </w:r>
            <w:proofErr w:type="spellEnd"/>
          </w:p>
        </w:tc>
        <w:tc>
          <w:tcPr>
            <w:tcW w:w="5389" w:type="dxa"/>
          </w:tcPr>
          <w:p w:rsidR="00C36B7F" w:rsidRPr="000758F6" w:rsidRDefault="00C36B7F" w:rsidP="00997EC5">
            <w:pPr>
              <w:pStyle w:val="af1"/>
              <w:ind w:left="43" w:right="101"/>
              <w:jc w:val="both"/>
              <w:rPr>
                <w:lang w:val="ru-RU"/>
              </w:rPr>
            </w:pPr>
            <w:r w:rsidRPr="000758F6">
              <w:rPr>
                <w:lang w:val="ru-RU"/>
              </w:rPr>
              <w:t>Размещение стоянок транспортных средств, осуществляющих перевозки людей по установленному маршруту</w:t>
            </w:r>
          </w:p>
        </w:tc>
        <w:tc>
          <w:tcPr>
            <w:tcW w:w="984" w:type="dxa"/>
          </w:tcPr>
          <w:p w:rsidR="00C36B7F" w:rsidRPr="00C36B7F" w:rsidRDefault="00C36B7F" w:rsidP="00997EC5">
            <w:pPr>
              <w:pStyle w:val="af1"/>
              <w:jc w:val="center"/>
            </w:pPr>
            <w:r w:rsidRPr="00C36B7F">
              <w:t>7.2.3</w:t>
            </w:r>
          </w:p>
        </w:tc>
      </w:tr>
      <w:tr w:rsidR="00B12EC7" w:rsidTr="00997EC5">
        <w:trPr>
          <w:trHeight w:val="1640"/>
        </w:trPr>
        <w:tc>
          <w:tcPr>
            <w:tcW w:w="2972" w:type="dxa"/>
          </w:tcPr>
          <w:p w:rsidR="00B12EC7" w:rsidRDefault="00B12EC7" w:rsidP="00997EC5">
            <w:pPr>
              <w:pStyle w:val="af1"/>
              <w:ind w:left="39" w:right="98" w:firstLine="141"/>
            </w:pPr>
            <w:proofErr w:type="spellStart"/>
            <w:r>
              <w:t>Внеуличныйтранспорт</w:t>
            </w:r>
            <w:proofErr w:type="spellEnd"/>
          </w:p>
        </w:tc>
        <w:tc>
          <w:tcPr>
            <w:tcW w:w="5389" w:type="dxa"/>
          </w:tcPr>
          <w:p w:rsidR="00B12EC7" w:rsidRPr="00997EC5" w:rsidRDefault="00997EC5" w:rsidP="00997EC5">
            <w:pPr>
              <w:pStyle w:val="af1"/>
              <w:ind w:left="43" w:right="101"/>
              <w:jc w:val="both"/>
              <w:rPr>
                <w:lang w:val="ru-RU"/>
              </w:rPr>
            </w:pPr>
            <w:r w:rsidRPr="00997EC5">
              <w:rPr>
                <w:spacing w:val="-1"/>
                <w:lang w:val="ru-RU"/>
              </w:rPr>
              <w:t>Размещение</w:t>
            </w:r>
            <w:r w:rsidR="00AD5108">
              <w:rPr>
                <w:spacing w:val="-1"/>
                <w:lang w:val="ru-RU"/>
              </w:rPr>
              <w:t xml:space="preserve"> </w:t>
            </w:r>
            <w:r w:rsidRPr="00997EC5">
              <w:rPr>
                <w:lang w:val="ru-RU"/>
              </w:rPr>
              <w:t>сооружений,</w:t>
            </w:r>
            <w:r w:rsidR="00AD5108">
              <w:rPr>
                <w:lang w:val="ru-RU"/>
              </w:rPr>
              <w:t xml:space="preserve"> </w:t>
            </w:r>
            <w:r w:rsidRPr="00997EC5">
              <w:rPr>
                <w:lang w:val="ru-RU"/>
              </w:rPr>
              <w:t>необходимых</w:t>
            </w:r>
            <w:r w:rsidRPr="00997EC5">
              <w:rPr>
                <w:lang w:val="ru-RU"/>
              </w:rPr>
              <w:tab/>
            </w:r>
            <w:r w:rsidRPr="00997EC5">
              <w:rPr>
                <w:lang w:val="ru-RU"/>
              </w:rPr>
              <w:tab/>
            </w:r>
            <w:r w:rsidRPr="00997EC5">
              <w:rPr>
                <w:lang w:val="ru-RU"/>
              </w:rPr>
              <w:tab/>
            </w:r>
            <w:r w:rsidRPr="00997EC5">
              <w:rPr>
                <w:spacing w:val="-6"/>
                <w:lang w:val="ru-RU"/>
              </w:rPr>
              <w:t xml:space="preserve">для </w:t>
            </w:r>
            <w:r w:rsidRPr="00997EC5">
              <w:rPr>
                <w:lang w:val="ru-RU"/>
              </w:rPr>
              <w:t>эксплуатации</w:t>
            </w:r>
            <w:r w:rsidRPr="00997EC5">
              <w:rPr>
                <w:lang w:val="ru-RU"/>
              </w:rPr>
              <w:tab/>
            </w:r>
            <w:r w:rsidRPr="00997EC5">
              <w:rPr>
                <w:lang w:val="ru-RU"/>
              </w:rPr>
              <w:tab/>
            </w:r>
            <w:r w:rsidRPr="00997EC5">
              <w:rPr>
                <w:lang w:val="ru-RU"/>
              </w:rPr>
              <w:tab/>
              <w:t>метрополитена,</w:t>
            </w:r>
            <w:r w:rsidRPr="00997EC5">
              <w:rPr>
                <w:lang w:val="ru-RU"/>
              </w:rPr>
              <w:tab/>
            </w:r>
            <w:r w:rsidRPr="00997EC5">
              <w:rPr>
                <w:lang w:val="ru-RU"/>
              </w:rPr>
              <w:tab/>
            </w:r>
            <w:r w:rsidRPr="00997EC5">
              <w:rPr>
                <w:lang w:val="ru-RU"/>
              </w:rPr>
              <w:tab/>
              <w:t>в</w:t>
            </w:r>
            <w:r w:rsidRPr="00997EC5">
              <w:rPr>
                <w:lang w:val="ru-RU"/>
              </w:rPr>
              <w:tab/>
              <w:t>том</w:t>
            </w:r>
            <w:r w:rsidRPr="00997EC5">
              <w:rPr>
                <w:lang w:val="ru-RU"/>
              </w:rPr>
              <w:tab/>
            </w:r>
            <w:r w:rsidRPr="00997EC5">
              <w:rPr>
                <w:lang w:val="ru-RU"/>
              </w:rPr>
              <w:tab/>
            </w:r>
            <w:r w:rsidRPr="00997EC5">
              <w:rPr>
                <w:spacing w:val="-4"/>
                <w:lang w:val="ru-RU"/>
              </w:rPr>
              <w:t xml:space="preserve">числе </w:t>
            </w:r>
            <w:r w:rsidRPr="00997EC5">
              <w:rPr>
                <w:lang w:val="ru-RU"/>
              </w:rPr>
              <w:t>наземных</w:t>
            </w:r>
            <w:r w:rsidRPr="00997EC5">
              <w:rPr>
                <w:lang w:val="ru-RU"/>
              </w:rPr>
              <w:tab/>
              <w:t>путей</w:t>
            </w:r>
            <w:r w:rsidRPr="00997EC5">
              <w:rPr>
                <w:lang w:val="ru-RU"/>
              </w:rPr>
              <w:tab/>
              <w:t>метрополитена,</w:t>
            </w:r>
            <w:r w:rsidRPr="00997EC5">
              <w:rPr>
                <w:lang w:val="ru-RU"/>
              </w:rPr>
              <w:tab/>
            </w:r>
            <w:r w:rsidRPr="00997EC5">
              <w:rPr>
                <w:spacing w:val="-3"/>
                <w:lang w:val="ru-RU"/>
              </w:rPr>
              <w:t xml:space="preserve">посадочных </w:t>
            </w:r>
            <w:r w:rsidRPr="00997EC5">
              <w:rPr>
                <w:lang w:val="ru-RU"/>
              </w:rPr>
              <w:t>станций,</w:t>
            </w:r>
            <w:r w:rsidRPr="00997EC5">
              <w:rPr>
                <w:lang w:val="ru-RU"/>
              </w:rPr>
              <w:tab/>
              <w:t>межстанционных</w:t>
            </w:r>
            <w:r w:rsidRPr="00997EC5">
              <w:rPr>
                <w:lang w:val="ru-RU"/>
              </w:rPr>
              <w:tab/>
            </w:r>
            <w:r w:rsidRPr="00997EC5">
              <w:rPr>
                <w:lang w:val="ru-RU"/>
              </w:rPr>
              <w:tab/>
              <w:t>переходов</w:t>
            </w:r>
            <w:r w:rsidRPr="00997EC5">
              <w:rPr>
                <w:lang w:val="ru-RU"/>
              </w:rPr>
              <w:tab/>
            </w:r>
            <w:r w:rsidRPr="00997EC5">
              <w:rPr>
                <w:lang w:val="ru-RU"/>
              </w:rPr>
              <w:tab/>
            </w:r>
            <w:r w:rsidRPr="00997EC5">
              <w:rPr>
                <w:lang w:val="ru-RU"/>
              </w:rPr>
              <w:tab/>
            </w:r>
            <w:r w:rsidRPr="00997EC5">
              <w:rPr>
                <w:spacing w:val="-6"/>
                <w:lang w:val="ru-RU"/>
              </w:rPr>
              <w:t xml:space="preserve">для </w:t>
            </w:r>
            <w:r w:rsidRPr="00997EC5">
              <w:rPr>
                <w:lang w:val="ru-RU"/>
              </w:rPr>
              <w:t xml:space="preserve">пассажиров, </w:t>
            </w:r>
            <w:proofErr w:type="spellStart"/>
            <w:r w:rsidRPr="00997EC5">
              <w:rPr>
                <w:lang w:val="ru-RU"/>
              </w:rPr>
              <w:t>электродепо</w:t>
            </w:r>
            <w:proofErr w:type="spellEnd"/>
            <w:r w:rsidRPr="00997EC5">
              <w:rPr>
                <w:lang w:val="ru-RU"/>
              </w:rPr>
              <w:t>, вентиляционных шахт; размещение наземных сооружений иных видов внеуличного</w:t>
            </w:r>
            <w:r w:rsidR="00AD5108">
              <w:rPr>
                <w:lang w:val="ru-RU"/>
              </w:rPr>
              <w:t xml:space="preserve"> </w:t>
            </w:r>
            <w:r w:rsidRPr="00997EC5">
              <w:rPr>
                <w:lang w:val="ru-RU"/>
              </w:rPr>
              <w:t>транспорт</w:t>
            </w:r>
            <w:proofErr w:type="gramStart"/>
            <w:r w:rsidRPr="00997EC5">
              <w:rPr>
                <w:lang w:val="ru-RU"/>
              </w:rPr>
              <w:t>а</w:t>
            </w:r>
            <w:r w:rsidRPr="00997EC5">
              <w:rPr>
                <w:spacing w:val="-1"/>
                <w:lang w:val="ru-RU"/>
              </w:rPr>
              <w:t>(</w:t>
            </w:r>
            <w:proofErr w:type="gramEnd"/>
            <w:r w:rsidRPr="00997EC5">
              <w:rPr>
                <w:spacing w:val="-1"/>
                <w:lang w:val="ru-RU"/>
              </w:rPr>
              <w:t xml:space="preserve">монорельсового </w:t>
            </w:r>
            <w:r w:rsidRPr="00997EC5">
              <w:rPr>
                <w:lang w:val="ru-RU"/>
              </w:rPr>
              <w:t>транспорта,</w:t>
            </w:r>
            <w:r w:rsidR="00AD5108">
              <w:rPr>
                <w:lang w:val="ru-RU"/>
              </w:rPr>
              <w:t xml:space="preserve"> </w:t>
            </w:r>
            <w:r w:rsidRPr="00997EC5">
              <w:rPr>
                <w:lang w:val="ru-RU"/>
              </w:rPr>
              <w:t>подвесных</w:t>
            </w:r>
            <w:r w:rsidR="00AD5108">
              <w:rPr>
                <w:lang w:val="ru-RU"/>
              </w:rPr>
              <w:t xml:space="preserve"> </w:t>
            </w:r>
            <w:r w:rsidRPr="00997EC5">
              <w:rPr>
                <w:lang w:val="ru-RU"/>
              </w:rPr>
              <w:t>канатных</w:t>
            </w:r>
            <w:r w:rsidR="00AD5108">
              <w:rPr>
                <w:lang w:val="ru-RU"/>
              </w:rPr>
              <w:t xml:space="preserve"> </w:t>
            </w:r>
            <w:r w:rsidRPr="00997EC5">
              <w:rPr>
                <w:spacing w:val="-4"/>
                <w:lang w:val="ru-RU"/>
              </w:rPr>
              <w:t xml:space="preserve">дорог, </w:t>
            </w:r>
            <w:r w:rsidRPr="00997EC5">
              <w:rPr>
                <w:lang w:val="ru-RU"/>
              </w:rPr>
              <w:t>фуникулеров)</w:t>
            </w:r>
          </w:p>
        </w:tc>
        <w:tc>
          <w:tcPr>
            <w:tcW w:w="984" w:type="dxa"/>
          </w:tcPr>
          <w:p w:rsidR="00B12EC7" w:rsidRDefault="00B12EC7" w:rsidP="00997EC5">
            <w:pPr>
              <w:pStyle w:val="af1"/>
              <w:jc w:val="center"/>
            </w:pPr>
            <w:r>
              <w:rPr>
                <w:color w:val="464B54"/>
              </w:rPr>
              <w:t>7.6</w:t>
            </w:r>
          </w:p>
        </w:tc>
      </w:tr>
      <w:tr w:rsidR="00B12EC7" w:rsidTr="00B12EC7">
        <w:trPr>
          <w:trHeight w:val="278"/>
        </w:trPr>
        <w:tc>
          <w:tcPr>
            <w:tcW w:w="2972" w:type="dxa"/>
          </w:tcPr>
          <w:p w:rsidR="00B12EC7" w:rsidRDefault="00B12EC7" w:rsidP="00997EC5">
            <w:pPr>
              <w:pStyle w:val="af1"/>
              <w:ind w:left="39" w:right="98" w:firstLine="141"/>
            </w:pPr>
            <w:proofErr w:type="spellStart"/>
            <w:r>
              <w:t>Улично-дорожная</w:t>
            </w:r>
            <w:proofErr w:type="spellEnd"/>
            <w:r w:rsidR="00AD5108">
              <w:rPr>
                <w:lang w:val="ru-RU"/>
              </w:rPr>
              <w:t xml:space="preserve"> </w:t>
            </w:r>
            <w:proofErr w:type="spellStart"/>
            <w:r>
              <w:t>сеть</w:t>
            </w:r>
            <w:proofErr w:type="spellEnd"/>
          </w:p>
        </w:tc>
        <w:tc>
          <w:tcPr>
            <w:tcW w:w="5389" w:type="dxa"/>
          </w:tcPr>
          <w:p w:rsidR="00B12EC7" w:rsidRPr="00997EC5" w:rsidRDefault="00B12EC7" w:rsidP="00997EC5">
            <w:pPr>
              <w:pStyle w:val="af1"/>
              <w:ind w:left="43" w:right="101"/>
              <w:jc w:val="both"/>
              <w:rPr>
                <w:lang w:val="ru-RU"/>
              </w:rPr>
            </w:pPr>
            <w:r w:rsidRPr="00997EC5">
              <w:rPr>
                <w:lang w:val="ru-RU"/>
              </w:rPr>
              <w:t>Размещение объектов улично-дорожной сети: автомобильных</w:t>
            </w:r>
            <w:r w:rsidR="00AD5108">
              <w:rPr>
                <w:lang w:val="ru-RU"/>
              </w:rPr>
              <w:t xml:space="preserve"> </w:t>
            </w:r>
            <w:r w:rsidRPr="00997EC5">
              <w:rPr>
                <w:lang w:val="ru-RU"/>
              </w:rPr>
              <w:t>дорог,</w:t>
            </w:r>
            <w:r w:rsidR="00AD5108">
              <w:rPr>
                <w:lang w:val="ru-RU"/>
              </w:rPr>
              <w:t xml:space="preserve"> </w:t>
            </w:r>
            <w:r w:rsidRPr="00997EC5">
              <w:rPr>
                <w:lang w:val="ru-RU"/>
              </w:rPr>
              <w:t>трамвайных</w:t>
            </w:r>
            <w:r w:rsidR="00AD5108">
              <w:rPr>
                <w:lang w:val="ru-RU"/>
              </w:rPr>
              <w:t xml:space="preserve"> </w:t>
            </w:r>
            <w:r w:rsidRPr="00997EC5">
              <w:rPr>
                <w:lang w:val="ru-RU"/>
              </w:rPr>
              <w:t xml:space="preserve">путей </w:t>
            </w:r>
            <w:proofErr w:type="spellStart"/>
            <w:r w:rsidRPr="00997EC5">
              <w:rPr>
                <w:lang w:val="ru-RU"/>
              </w:rPr>
              <w:t>ипешеходных</w:t>
            </w:r>
            <w:proofErr w:type="spellEnd"/>
            <w:r w:rsidR="00AD5108">
              <w:rPr>
                <w:lang w:val="ru-RU"/>
              </w:rPr>
              <w:t xml:space="preserve"> </w:t>
            </w:r>
            <w:r w:rsidRPr="00997EC5">
              <w:rPr>
                <w:lang w:val="ru-RU"/>
              </w:rPr>
              <w:t>тротуаров</w:t>
            </w:r>
            <w:r w:rsidR="00AD5108">
              <w:rPr>
                <w:lang w:val="ru-RU"/>
              </w:rPr>
              <w:t xml:space="preserve"> </w:t>
            </w:r>
            <w:r w:rsidRPr="00997EC5">
              <w:rPr>
                <w:lang w:val="ru-RU"/>
              </w:rPr>
              <w:t>в</w:t>
            </w:r>
            <w:r w:rsidR="00AD5108">
              <w:rPr>
                <w:lang w:val="ru-RU"/>
              </w:rPr>
              <w:t xml:space="preserve"> </w:t>
            </w:r>
            <w:r w:rsidRPr="00997EC5">
              <w:rPr>
                <w:lang w:val="ru-RU"/>
              </w:rPr>
              <w:t>границах</w:t>
            </w:r>
            <w:r w:rsidR="00AD5108">
              <w:rPr>
                <w:lang w:val="ru-RU"/>
              </w:rPr>
              <w:t xml:space="preserve"> </w:t>
            </w:r>
            <w:r w:rsidRPr="00997EC5">
              <w:rPr>
                <w:lang w:val="ru-RU"/>
              </w:rPr>
              <w:t>населенных</w:t>
            </w:r>
            <w:r w:rsidR="00AD5108">
              <w:rPr>
                <w:lang w:val="ru-RU"/>
              </w:rPr>
              <w:t xml:space="preserve"> </w:t>
            </w:r>
            <w:r w:rsidRPr="00997EC5">
              <w:rPr>
                <w:lang w:val="ru-RU"/>
              </w:rPr>
              <w:t>пунктов, пешеходных переходов, бульваров, площадей,</w:t>
            </w:r>
            <w:r w:rsidR="00AD5108">
              <w:rPr>
                <w:lang w:val="ru-RU"/>
              </w:rPr>
              <w:t xml:space="preserve"> </w:t>
            </w:r>
            <w:r w:rsidRPr="00997EC5">
              <w:rPr>
                <w:lang w:val="ru-RU"/>
              </w:rPr>
              <w:t>проездов,</w:t>
            </w:r>
            <w:r w:rsidR="00AD5108">
              <w:rPr>
                <w:lang w:val="ru-RU"/>
              </w:rPr>
              <w:t xml:space="preserve"> </w:t>
            </w:r>
            <w:r w:rsidRPr="00997EC5">
              <w:rPr>
                <w:lang w:val="ru-RU"/>
              </w:rPr>
              <w:t>велодорожки</w:t>
            </w:r>
            <w:r w:rsidR="00D57BBF">
              <w:rPr>
                <w:lang w:val="ru-RU"/>
              </w:rPr>
              <w:t xml:space="preserve"> и </w:t>
            </w:r>
            <w:r w:rsidRPr="00997EC5">
              <w:rPr>
                <w:lang w:val="ru-RU"/>
              </w:rPr>
              <w:t>объектов</w:t>
            </w:r>
            <w:r w:rsidR="00AD5108">
              <w:rPr>
                <w:lang w:val="ru-RU"/>
              </w:rPr>
              <w:t xml:space="preserve"> </w:t>
            </w:r>
            <w:proofErr w:type="spellStart"/>
            <w:r w:rsidRPr="00997EC5">
              <w:rPr>
                <w:lang w:val="ru-RU"/>
              </w:rPr>
              <w:t>велотранспортной</w:t>
            </w:r>
            <w:proofErr w:type="spellEnd"/>
            <w:r w:rsidR="00AD5108">
              <w:rPr>
                <w:lang w:val="ru-RU"/>
              </w:rPr>
              <w:t xml:space="preserve"> </w:t>
            </w:r>
            <w:r w:rsidRPr="00997EC5">
              <w:rPr>
                <w:lang w:val="ru-RU"/>
              </w:rPr>
              <w:t>и</w:t>
            </w:r>
            <w:r w:rsidR="00AD5108">
              <w:rPr>
                <w:lang w:val="ru-RU"/>
              </w:rPr>
              <w:t xml:space="preserve"> </w:t>
            </w:r>
            <w:r w:rsidRPr="00997EC5">
              <w:rPr>
                <w:spacing w:val="-3"/>
                <w:lang w:val="ru-RU"/>
              </w:rPr>
              <w:t xml:space="preserve">инженерной </w:t>
            </w:r>
            <w:r w:rsidRPr="00997EC5">
              <w:rPr>
                <w:lang w:val="ru-RU"/>
              </w:rPr>
              <w:t>инфраструктуры;</w:t>
            </w:r>
          </w:p>
          <w:p w:rsidR="00B12EC7" w:rsidRPr="00D57BBF" w:rsidRDefault="00B12EC7" w:rsidP="00D57BBF">
            <w:pPr>
              <w:pStyle w:val="af1"/>
              <w:ind w:left="43" w:right="101"/>
              <w:jc w:val="both"/>
              <w:rPr>
                <w:lang w:val="ru-RU"/>
              </w:rPr>
            </w:pPr>
            <w:r w:rsidRPr="00D57BBF">
              <w:rPr>
                <w:lang w:val="ru-RU"/>
              </w:rPr>
              <w:t>размещение придорожных стоянок (парковок) транспортных сре</w:t>
            </w:r>
            <w:proofErr w:type="gramStart"/>
            <w:r w:rsidRPr="00D57BBF">
              <w:rPr>
                <w:lang w:val="ru-RU"/>
              </w:rPr>
              <w:t>дств в гр</w:t>
            </w:r>
            <w:proofErr w:type="gramEnd"/>
            <w:r w:rsidRPr="00D57BBF">
              <w:rPr>
                <w:lang w:val="ru-RU"/>
              </w:rPr>
              <w:t xml:space="preserve">аницах городских улиц и дорог, за исключением предусмотренных видами разрешенного использования с </w:t>
            </w:r>
            <w:hyperlink r:id="rId43" w:anchor="block_10271">
              <w:r w:rsidRPr="00D57BBF">
                <w:rPr>
                  <w:lang w:val="ru-RU"/>
                </w:rPr>
                <w:t>кодами</w:t>
              </w:r>
            </w:hyperlink>
            <w:hyperlink r:id="rId44" w:anchor="block_10271">
              <w:r w:rsidRPr="00D57BBF">
                <w:rPr>
                  <w:lang w:val="ru-RU"/>
                </w:rPr>
                <w:t>2.7.1</w:t>
              </w:r>
            </w:hyperlink>
            <w:r w:rsidRPr="00D57BBF">
              <w:rPr>
                <w:lang w:val="ru-RU"/>
              </w:rPr>
              <w:t xml:space="preserve">, </w:t>
            </w:r>
            <w:hyperlink r:id="rId45" w:anchor="block_1049">
              <w:r w:rsidRPr="00D57BBF">
                <w:rPr>
                  <w:lang w:val="ru-RU"/>
                </w:rPr>
                <w:t>4.9</w:t>
              </w:r>
            </w:hyperlink>
            <w:r w:rsidRPr="00D57BBF">
              <w:rPr>
                <w:lang w:val="ru-RU"/>
              </w:rPr>
              <w:t xml:space="preserve">, </w:t>
            </w:r>
            <w:hyperlink r:id="rId46" w:anchor="block_1723">
              <w:r w:rsidRPr="00D57BBF">
                <w:rPr>
                  <w:lang w:val="ru-RU"/>
                </w:rPr>
                <w:t>7.2.3</w:t>
              </w:r>
            </w:hyperlink>
            <w:r w:rsidRPr="00D57BBF">
              <w:rPr>
                <w:lang w:val="ru-RU"/>
              </w:rPr>
              <w:t>, а также некапитальных сооружений, предназначенных для охраны</w:t>
            </w:r>
            <w:r w:rsidR="00AD5108">
              <w:rPr>
                <w:lang w:val="ru-RU"/>
              </w:rPr>
              <w:t xml:space="preserve"> </w:t>
            </w:r>
            <w:r w:rsidRPr="00D57BBF">
              <w:rPr>
                <w:lang w:val="ru-RU"/>
              </w:rPr>
              <w:t>транспортных</w:t>
            </w:r>
            <w:r w:rsidR="00AD5108">
              <w:rPr>
                <w:lang w:val="ru-RU"/>
              </w:rPr>
              <w:t xml:space="preserve"> </w:t>
            </w:r>
            <w:r w:rsidRPr="00D57BBF">
              <w:rPr>
                <w:lang w:val="ru-RU"/>
              </w:rPr>
              <w:t>средств</w:t>
            </w:r>
          </w:p>
        </w:tc>
        <w:tc>
          <w:tcPr>
            <w:tcW w:w="984" w:type="dxa"/>
          </w:tcPr>
          <w:p w:rsidR="00B12EC7" w:rsidRDefault="00B12EC7" w:rsidP="00997EC5">
            <w:pPr>
              <w:pStyle w:val="af1"/>
              <w:jc w:val="center"/>
            </w:pPr>
            <w:r>
              <w:rPr>
                <w:color w:val="464B54"/>
              </w:rPr>
              <w:t>12.0.1</w:t>
            </w:r>
          </w:p>
        </w:tc>
      </w:tr>
    </w:tbl>
    <w:p w:rsidR="00D57BBF" w:rsidRDefault="00D57BBF" w:rsidP="00D57BBF">
      <w:pPr>
        <w:widowControl w:val="0"/>
        <w:tabs>
          <w:tab w:val="left" w:pos="7200"/>
        </w:tabs>
        <w:spacing w:line="276" w:lineRule="auto"/>
        <w:rPr>
          <w:szCs w:val="28"/>
        </w:rPr>
      </w:pPr>
    </w:p>
    <w:p w:rsidR="00D57BBF" w:rsidRDefault="00D57BBF" w:rsidP="00D57BBF">
      <w:pPr>
        <w:pStyle w:val="af9"/>
        <w:spacing w:before="1"/>
        <w:ind w:right="694" w:firstLine="993"/>
        <w:jc w:val="center"/>
      </w:pPr>
      <w:r>
        <w:t>УСЛОВНО РАЗРЕШЕННЫЕ ВИДЫ ИСПОЛЬЗОВАНИЯ:</w:t>
      </w:r>
    </w:p>
    <w:p w:rsidR="00D57BBF" w:rsidRPr="00CD148E" w:rsidRDefault="00D57BBF" w:rsidP="00D57BBF">
      <w:pPr>
        <w:widowControl w:val="0"/>
        <w:tabs>
          <w:tab w:val="left" w:pos="7200"/>
        </w:tabs>
        <w:rPr>
          <w:szCs w:val="28"/>
        </w:rPr>
      </w:pPr>
      <w:r w:rsidRPr="00CD148E">
        <w:rPr>
          <w:szCs w:val="28"/>
        </w:rPr>
        <w:t>Условно разрешенные виды использования земельных участков и объектов капитального строительства для данной территориальной зоны не установлены.</w:t>
      </w:r>
    </w:p>
    <w:p w:rsidR="00D57BBF" w:rsidRDefault="00D57BBF" w:rsidP="00D57BBF">
      <w:pPr>
        <w:widowControl w:val="0"/>
        <w:tabs>
          <w:tab w:val="left" w:pos="7200"/>
        </w:tabs>
        <w:spacing w:line="276" w:lineRule="auto"/>
        <w:rPr>
          <w:szCs w:val="28"/>
        </w:rPr>
      </w:pPr>
    </w:p>
    <w:p w:rsidR="00D57BBF" w:rsidRDefault="00D57BBF" w:rsidP="00D57BBF">
      <w:pPr>
        <w:widowControl w:val="0"/>
        <w:tabs>
          <w:tab w:val="left" w:pos="7200"/>
        </w:tabs>
        <w:spacing w:line="276" w:lineRule="auto"/>
        <w:rPr>
          <w:szCs w:val="28"/>
        </w:rPr>
      </w:pPr>
    </w:p>
    <w:p w:rsidR="00AD5108" w:rsidRDefault="00AD5108" w:rsidP="00D57BBF">
      <w:pPr>
        <w:widowControl w:val="0"/>
        <w:tabs>
          <w:tab w:val="left" w:pos="7200"/>
        </w:tabs>
        <w:spacing w:line="276" w:lineRule="auto"/>
        <w:rPr>
          <w:szCs w:val="28"/>
        </w:rPr>
      </w:pPr>
    </w:p>
    <w:p w:rsidR="00D57BBF" w:rsidRDefault="00D57BBF" w:rsidP="00D57BBF">
      <w:pPr>
        <w:pStyle w:val="af2"/>
        <w:ind w:firstLine="0"/>
      </w:pPr>
      <w:r>
        <w:t>Вспомогательные виды разрешенного использования:</w:t>
      </w:r>
    </w:p>
    <w:p w:rsidR="00D57BBF" w:rsidRDefault="00D57BBF" w:rsidP="00D57BBF">
      <w:pPr>
        <w:pStyle w:val="af2"/>
        <w:ind w:firstLine="0"/>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2"/>
        <w:gridCol w:w="5389"/>
        <w:gridCol w:w="984"/>
      </w:tblGrid>
      <w:tr w:rsidR="00B12EC7" w:rsidTr="00B12EC7">
        <w:trPr>
          <w:trHeight w:val="1103"/>
        </w:trPr>
        <w:tc>
          <w:tcPr>
            <w:tcW w:w="2972" w:type="dxa"/>
          </w:tcPr>
          <w:p w:rsidR="00B12EC7" w:rsidRPr="000758F6" w:rsidRDefault="00B12EC7" w:rsidP="00A72A88">
            <w:pPr>
              <w:pStyle w:val="af1"/>
              <w:jc w:val="center"/>
              <w:rPr>
                <w:lang w:val="ru-RU"/>
              </w:rPr>
            </w:pPr>
            <w:r w:rsidRPr="000758F6">
              <w:rPr>
                <w:lang w:val="ru-RU"/>
              </w:rPr>
              <w:t>Наименование вида разрешённого использования</w:t>
            </w:r>
          </w:p>
          <w:p w:rsidR="00B12EC7" w:rsidRPr="000758F6" w:rsidRDefault="00B12EC7" w:rsidP="00A72A88">
            <w:pPr>
              <w:pStyle w:val="af1"/>
              <w:jc w:val="center"/>
              <w:rPr>
                <w:lang w:val="ru-RU"/>
              </w:rPr>
            </w:pPr>
            <w:r w:rsidRPr="000758F6">
              <w:rPr>
                <w:lang w:val="ru-RU"/>
              </w:rPr>
              <w:t>земельного участка</w:t>
            </w:r>
          </w:p>
        </w:tc>
        <w:tc>
          <w:tcPr>
            <w:tcW w:w="5389" w:type="dxa"/>
          </w:tcPr>
          <w:p w:rsidR="00B12EC7" w:rsidRPr="00D57BBF" w:rsidRDefault="00B12EC7" w:rsidP="000943CB">
            <w:pPr>
              <w:pStyle w:val="af1"/>
              <w:jc w:val="center"/>
              <w:rPr>
                <w:lang w:val="ru-RU"/>
              </w:rPr>
            </w:pPr>
            <w:r w:rsidRPr="00D57BBF">
              <w:rPr>
                <w:lang w:val="ru-RU"/>
              </w:rPr>
              <w:t>Описание вида разрешённого использования земельного</w:t>
            </w:r>
            <w:r w:rsidR="00AD5108">
              <w:rPr>
                <w:lang w:val="ru-RU"/>
              </w:rPr>
              <w:t xml:space="preserve"> </w:t>
            </w:r>
            <w:r w:rsidRPr="00D57BBF">
              <w:rPr>
                <w:lang w:val="ru-RU"/>
              </w:rPr>
              <w:t>участка</w:t>
            </w:r>
          </w:p>
        </w:tc>
        <w:tc>
          <w:tcPr>
            <w:tcW w:w="984" w:type="dxa"/>
          </w:tcPr>
          <w:p w:rsidR="00B12EC7" w:rsidRDefault="00B12EC7" w:rsidP="00A72A88">
            <w:pPr>
              <w:pStyle w:val="af1"/>
              <w:jc w:val="center"/>
            </w:pPr>
            <w:proofErr w:type="spellStart"/>
            <w:r>
              <w:t>Код</w:t>
            </w:r>
            <w:proofErr w:type="spellEnd"/>
          </w:p>
        </w:tc>
      </w:tr>
      <w:tr w:rsidR="00B12EC7" w:rsidTr="00B12EC7">
        <w:trPr>
          <w:trHeight w:val="275"/>
        </w:trPr>
        <w:tc>
          <w:tcPr>
            <w:tcW w:w="2972" w:type="dxa"/>
          </w:tcPr>
          <w:p w:rsidR="00B12EC7" w:rsidRDefault="00B12EC7" w:rsidP="00A72A88">
            <w:pPr>
              <w:pStyle w:val="af1"/>
              <w:jc w:val="center"/>
            </w:pPr>
            <w:r>
              <w:t>1</w:t>
            </w:r>
          </w:p>
        </w:tc>
        <w:tc>
          <w:tcPr>
            <w:tcW w:w="5389" w:type="dxa"/>
          </w:tcPr>
          <w:p w:rsidR="00B12EC7" w:rsidRDefault="00B12EC7" w:rsidP="00A72A88">
            <w:pPr>
              <w:pStyle w:val="af1"/>
              <w:jc w:val="center"/>
            </w:pPr>
            <w:r>
              <w:t>2</w:t>
            </w:r>
          </w:p>
        </w:tc>
        <w:tc>
          <w:tcPr>
            <w:tcW w:w="984" w:type="dxa"/>
          </w:tcPr>
          <w:p w:rsidR="00B12EC7" w:rsidRDefault="00B12EC7" w:rsidP="00A72A88">
            <w:pPr>
              <w:pStyle w:val="af1"/>
              <w:jc w:val="center"/>
            </w:pPr>
            <w:r>
              <w:t>3</w:t>
            </w:r>
          </w:p>
        </w:tc>
      </w:tr>
      <w:tr w:rsidR="00D57BBF" w:rsidTr="00D57BBF">
        <w:trPr>
          <w:trHeight w:val="1494"/>
        </w:trPr>
        <w:tc>
          <w:tcPr>
            <w:tcW w:w="2972" w:type="dxa"/>
          </w:tcPr>
          <w:p w:rsidR="00D57BBF" w:rsidRPr="000758F6" w:rsidRDefault="00D57BBF" w:rsidP="00D57BBF">
            <w:pPr>
              <w:pStyle w:val="af1"/>
              <w:ind w:left="39" w:right="98"/>
              <w:rPr>
                <w:lang w:val="ru-RU"/>
              </w:rPr>
            </w:pPr>
            <w:r w:rsidRPr="000758F6">
              <w:rPr>
                <w:lang w:val="ru-RU"/>
              </w:rPr>
              <w:t>Земельные участки (территории) общего пользования</w:t>
            </w:r>
          </w:p>
        </w:tc>
        <w:tc>
          <w:tcPr>
            <w:tcW w:w="5389" w:type="dxa"/>
          </w:tcPr>
          <w:p w:rsidR="00D57BBF" w:rsidRPr="000758F6" w:rsidRDefault="00D57BBF" w:rsidP="00D57BBF">
            <w:pPr>
              <w:pStyle w:val="af1"/>
              <w:ind w:left="39" w:right="98"/>
              <w:jc w:val="both"/>
              <w:rPr>
                <w:lang w:val="ru-RU"/>
              </w:rPr>
            </w:pPr>
            <w:r w:rsidRPr="000758F6">
              <w:rPr>
                <w:lang w:val="ru-RU"/>
              </w:rPr>
              <w:t>Земельные участки общего пользования.</w:t>
            </w:r>
          </w:p>
          <w:p w:rsidR="00D57BBF" w:rsidRPr="000758F6" w:rsidRDefault="00D57BBF" w:rsidP="00D57BBF">
            <w:pPr>
              <w:pStyle w:val="af1"/>
              <w:ind w:left="39" w:right="98"/>
              <w:jc w:val="both"/>
              <w:rPr>
                <w:lang w:val="ru-RU"/>
              </w:rPr>
            </w:pPr>
            <w:r w:rsidRPr="000758F6">
              <w:rPr>
                <w:lang w:val="ru-RU"/>
              </w:rPr>
              <w:t>Содержание данного вида разрешенного использования включает в себя содержание видов разрешенного использования с</w:t>
            </w:r>
            <w:r w:rsidRPr="00D81C77">
              <w:t> </w:t>
            </w:r>
            <w:hyperlink r:id="rId47" w:anchor="block_11201" w:history="1">
              <w:r w:rsidRPr="000758F6">
                <w:rPr>
                  <w:rStyle w:val="ab"/>
                  <w:color w:val="auto"/>
                  <w:lang w:val="ru-RU"/>
                </w:rPr>
                <w:t>кодами 12.0.1 - 12.0.2</w:t>
              </w:r>
            </w:hyperlink>
          </w:p>
        </w:tc>
        <w:tc>
          <w:tcPr>
            <w:tcW w:w="984" w:type="dxa"/>
          </w:tcPr>
          <w:p w:rsidR="00D57BBF" w:rsidRPr="00D81C77" w:rsidRDefault="00D57BBF" w:rsidP="00D57BBF">
            <w:pPr>
              <w:pStyle w:val="af1"/>
              <w:jc w:val="center"/>
            </w:pPr>
            <w:r w:rsidRPr="00D81C77">
              <w:t>12.0</w:t>
            </w:r>
          </w:p>
        </w:tc>
      </w:tr>
    </w:tbl>
    <w:p w:rsidR="00B12EC7" w:rsidRDefault="00B12EC7" w:rsidP="00A72A88">
      <w:pPr>
        <w:spacing w:line="275" w:lineRule="exact"/>
        <w:ind w:firstLine="0"/>
        <w:rPr>
          <w:rFonts w:cstheme="minorBidi"/>
          <w:sz w:val="24"/>
          <w:szCs w:val="24"/>
          <w:lang w:val="en-US"/>
        </w:rPr>
      </w:pPr>
    </w:p>
    <w:p w:rsidR="001B6135" w:rsidRDefault="00B12EC7" w:rsidP="00A72A88">
      <w: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ЭС – зоны, </w:t>
      </w:r>
      <w:r w:rsidR="00AD5108">
        <w:t xml:space="preserve">предназначенные </w:t>
      </w:r>
      <w:r>
        <w:t>для</w:t>
      </w:r>
      <w:r w:rsidR="00AD5108">
        <w:t xml:space="preserve"> </w:t>
      </w:r>
      <w:r>
        <w:t>размещения</w:t>
      </w:r>
      <w:r w:rsidR="00AD5108">
        <w:t xml:space="preserve"> </w:t>
      </w:r>
      <w:r>
        <w:t>линейных</w:t>
      </w:r>
      <w:r w:rsidR="00AD5108">
        <w:t xml:space="preserve"> </w:t>
      </w:r>
      <w:r>
        <w:t>объектов</w:t>
      </w:r>
      <w:r w:rsidR="00AD5108">
        <w:t xml:space="preserve"> </w:t>
      </w:r>
      <w:r>
        <w:t>–</w:t>
      </w:r>
      <w:r w:rsidR="00C36B7F">
        <w:t xml:space="preserve"> регламент не</w:t>
      </w:r>
      <w:r w:rsidR="00AD5108">
        <w:t xml:space="preserve"> </w:t>
      </w:r>
      <w:r>
        <w:t>устанавливается</w:t>
      </w:r>
    </w:p>
    <w:p w:rsidR="001B6135" w:rsidRDefault="001B6135">
      <w:pPr>
        <w:suppressAutoHyphens w:val="0"/>
        <w:snapToGrid/>
        <w:ind w:firstLine="0"/>
        <w:jc w:val="left"/>
      </w:pPr>
      <w:r>
        <w:br w:type="page"/>
      </w:r>
    </w:p>
    <w:p w:rsidR="001B6135" w:rsidRPr="00913CD2" w:rsidRDefault="00B12EC7" w:rsidP="001B6135">
      <w:pPr>
        <w:pStyle w:val="2"/>
        <w:numPr>
          <w:ilvl w:val="0"/>
          <w:numId w:val="0"/>
        </w:numPr>
        <w:spacing w:line="276" w:lineRule="auto"/>
        <w:jc w:val="both"/>
        <w:rPr>
          <w:iCs/>
          <w:lang w:val="ru-RU" w:eastAsia="ru-RU"/>
        </w:rPr>
      </w:pPr>
      <w:r w:rsidRPr="001B6135">
        <w:rPr>
          <w:lang w:val="ru-RU"/>
        </w:rPr>
        <w:lastRenderedPageBreak/>
        <w:t>.</w:t>
      </w:r>
      <w:bookmarkStart w:id="333" w:name="_Toc35438930"/>
      <w:r w:rsidR="001B6135" w:rsidRPr="001B6135">
        <w:rPr>
          <w:lang w:val="ru-RU"/>
        </w:rPr>
        <w:t xml:space="preserve"> </w:t>
      </w:r>
      <w:r w:rsidR="001B6135" w:rsidRPr="00913CD2">
        <w:rPr>
          <w:lang w:val="ru-RU"/>
        </w:rPr>
        <w:t>ГЛАВА</w:t>
      </w:r>
      <w:r w:rsidR="001B6135">
        <w:rPr>
          <w:lang w:val="ru-RU"/>
        </w:rPr>
        <w:t xml:space="preserve"> 9</w:t>
      </w:r>
      <w:r w:rsidR="001B6135" w:rsidRPr="00913CD2">
        <w:rPr>
          <w:lang w:val="ru-RU"/>
        </w:rPr>
        <w:t>.</w:t>
      </w:r>
      <w:r w:rsidR="001B6135">
        <w:rPr>
          <w:lang w:val="ru-RU"/>
        </w:rPr>
        <w:t xml:space="preserve"> </w:t>
      </w:r>
      <w:r w:rsidR="001B6135" w:rsidRPr="00913CD2">
        <w:rPr>
          <w:lang w:val="ru-RU"/>
        </w:rPr>
        <w:t>ОГРАНИЧЕНИЯ</w:t>
      </w:r>
      <w:r w:rsidR="001B6135">
        <w:rPr>
          <w:lang w:val="ru-RU"/>
        </w:rPr>
        <w:t xml:space="preserve"> </w:t>
      </w:r>
      <w:r w:rsidR="001B6135" w:rsidRPr="00913CD2">
        <w:rPr>
          <w:lang w:val="ru-RU"/>
        </w:rPr>
        <w:t>НА</w:t>
      </w:r>
      <w:r w:rsidR="001B6135">
        <w:rPr>
          <w:lang w:val="ru-RU"/>
        </w:rPr>
        <w:t xml:space="preserve"> </w:t>
      </w:r>
      <w:r w:rsidR="001B6135" w:rsidRPr="00913CD2">
        <w:rPr>
          <w:lang w:val="ru-RU"/>
        </w:rPr>
        <w:t>ИСПОЛЬЗОВАНИЕ</w:t>
      </w:r>
      <w:r w:rsidR="001B6135">
        <w:rPr>
          <w:lang w:val="ru-RU"/>
        </w:rPr>
        <w:t xml:space="preserve"> </w:t>
      </w:r>
      <w:r w:rsidR="001B6135" w:rsidRPr="00913CD2">
        <w:rPr>
          <w:lang w:val="ru-RU"/>
        </w:rPr>
        <w:t>ЗЕМЕЛЬНЫХ</w:t>
      </w:r>
      <w:r w:rsidR="001B6135">
        <w:rPr>
          <w:lang w:val="ru-RU"/>
        </w:rPr>
        <w:t xml:space="preserve"> </w:t>
      </w:r>
      <w:r w:rsidR="001B6135" w:rsidRPr="00913CD2">
        <w:rPr>
          <w:lang w:val="ru-RU"/>
        </w:rPr>
        <w:t>УЧАСТКОВ</w:t>
      </w:r>
      <w:r w:rsidR="001B6135">
        <w:rPr>
          <w:lang w:val="ru-RU"/>
        </w:rPr>
        <w:t xml:space="preserve"> </w:t>
      </w:r>
      <w:r w:rsidR="001B6135" w:rsidRPr="00913CD2">
        <w:rPr>
          <w:lang w:val="ru-RU"/>
        </w:rPr>
        <w:t>И</w:t>
      </w:r>
      <w:r w:rsidR="001B6135">
        <w:rPr>
          <w:lang w:val="ru-RU"/>
        </w:rPr>
        <w:t xml:space="preserve"> </w:t>
      </w:r>
      <w:r w:rsidR="001B6135" w:rsidRPr="00913CD2">
        <w:rPr>
          <w:lang w:val="ru-RU"/>
        </w:rPr>
        <w:t>ОБЪЕКТОВ</w:t>
      </w:r>
      <w:r w:rsidR="001B6135">
        <w:rPr>
          <w:lang w:val="ru-RU"/>
        </w:rPr>
        <w:t xml:space="preserve"> </w:t>
      </w:r>
      <w:r w:rsidR="001B6135" w:rsidRPr="00913CD2">
        <w:rPr>
          <w:lang w:val="ru-RU"/>
        </w:rPr>
        <w:t>КАПИТАЛЬНОГО</w:t>
      </w:r>
      <w:r w:rsidR="001B6135">
        <w:rPr>
          <w:lang w:val="ru-RU"/>
        </w:rPr>
        <w:t xml:space="preserve"> </w:t>
      </w:r>
      <w:r w:rsidR="001B6135" w:rsidRPr="00913CD2">
        <w:rPr>
          <w:lang w:val="ru-RU"/>
        </w:rPr>
        <w:t>СТРОИТЕЛЬСТВА</w:t>
      </w:r>
      <w:r w:rsidR="001B6135">
        <w:rPr>
          <w:lang w:val="ru-RU"/>
        </w:rPr>
        <w:t xml:space="preserve"> </w:t>
      </w:r>
      <w:r w:rsidR="001B6135" w:rsidRPr="00913CD2">
        <w:rPr>
          <w:lang w:val="ru-RU"/>
        </w:rPr>
        <w:t>В</w:t>
      </w:r>
      <w:r w:rsidR="001B6135">
        <w:rPr>
          <w:lang w:val="ru-RU"/>
        </w:rPr>
        <w:t xml:space="preserve"> </w:t>
      </w:r>
      <w:r w:rsidR="001B6135" w:rsidRPr="00913CD2">
        <w:rPr>
          <w:lang w:val="ru-RU"/>
        </w:rPr>
        <w:t>ЗОНАХ</w:t>
      </w:r>
      <w:r w:rsidR="001B6135">
        <w:rPr>
          <w:lang w:val="ru-RU"/>
        </w:rPr>
        <w:t xml:space="preserve"> </w:t>
      </w:r>
      <w:r w:rsidR="001B6135" w:rsidRPr="00913CD2">
        <w:rPr>
          <w:lang w:val="ru-RU"/>
        </w:rPr>
        <w:t>С</w:t>
      </w:r>
      <w:r w:rsidR="001B6135">
        <w:rPr>
          <w:lang w:val="ru-RU"/>
        </w:rPr>
        <w:t xml:space="preserve"> </w:t>
      </w:r>
      <w:r w:rsidR="001B6135" w:rsidRPr="00913CD2">
        <w:rPr>
          <w:lang w:val="ru-RU"/>
        </w:rPr>
        <w:t>ОСОБЫМИ</w:t>
      </w:r>
      <w:r w:rsidR="001B6135">
        <w:rPr>
          <w:lang w:val="ru-RU"/>
        </w:rPr>
        <w:t xml:space="preserve"> </w:t>
      </w:r>
      <w:r w:rsidR="001B6135" w:rsidRPr="00913CD2">
        <w:rPr>
          <w:lang w:val="ru-RU"/>
        </w:rPr>
        <w:t>УСЛОВИЯМИ</w:t>
      </w:r>
      <w:r w:rsidR="001B6135">
        <w:rPr>
          <w:lang w:val="ru-RU"/>
        </w:rPr>
        <w:t xml:space="preserve"> </w:t>
      </w:r>
      <w:r w:rsidR="001B6135" w:rsidRPr="00913CD2">
        <w:rPr>
          <w:lang w:val="ru-RU"/>
        </w:rPr>
        <w:t>ИСПОЛЬЗОВАНИЯ</w:t>
      </w:r>
      <w:r w:rsidR="001B6135">
        <w:rPr>
          <w:lang w:val="ru-RU"/>
        </w:rPr>
        <w:t xml:space="preserve"> </w:t>
      </w:r>
      <w:r w:rsidR="001B6135" w:rsidRPr="00913CD2">
        <w:rPr>
          <w:lang w:val="ru-RU"/>
        </w:rPr>
        <w:t>ТЕРРИТОРИЙ</w:t>
      </w:r>
      <w:bookmarkEnd w:id="333"/>
    </w:p>
    <w:p w:rsidR="001B6135" w:rsidRDefault="001B6135" w:rsidP="001B6135">
      <w:pPr>
        <w:pStyle w:val="3"/>
        <w:numPr>
          <w:ilvl w:val="0"/>
          <w:numId w:val="0"/>
        </w:numPr>
        <w:tabs>
          <w:tab w:val="left" w:pos="0"/>
          <w:tab w:val="left" w:pos="1134"/>
        </w:tabs>
        <w:spacing w:after="0" w:line="276" w:lineRule="auto"/>
        <w:ind w:firstLine="709"/>
        <w:rPr>
          <w:lang w:val="ru-RU"/>
        </w:rPr>
      </w:pPr>
      <w:bookmarkStart w:id="334" w:name="_Toc28340959"/>
      <w:bookmarkStart w:id="335" w:name="_Toc13143681"/>
      <w:bookmarkStart w:id="336" w:name="_Toc441087273"/>
      <w:bookmarkStart w:id="337" w:name="_Toc35438931"/>
      <w:r>
        <w:rPr>
          <w:lang w:val="ru-RU"/>
        </w:rPr>
        <w:t xml:space="preserve">Статья 33. Ограничения на использование земельных участков </w:t>
      </w:r>
      <w:r>
        <w:rPr>
          <w:lang w:val="ru-RU"/>
        </w:rPr>
        <w:br/>
        <w:t>и объектов капитального строительства</w:t>
      </w:r>
      <w:bookmarkEnd w:id="334"/>
      <w:bookmarkEnd w:id="335"/>
      <w:bookmarkEnd w:id="336"/>
      <w:bookmarkEnd w:id="337"/>
    </w:p>
    <w:p w:rsidR="001B6135" w:rsidRDefault="001B6135" w:rsidP="001B6135">
      <w:pPr>
        <w:tabs>
          <w:tab w:val="left" w:pos="0"/>
          <w:tab w:val="left" w:pos="1134"/>
        </w:tabs>
        <w:spacing w:line="276" w:lineRule="auto"/>
        <w:ind w:firstLine="720"/>
        <w:rPr>
          <w:szCs w:val="28"/>
        </w:rPr>
      </w:pPr>
    </w:p>
    <w:p w:rsidR="001B6135" w:rsidRDefault="001B6135" w:rsidP="001B6135">
      <w:pPr>
        <w:tabs>
          <w:tab w:val="left" w:pos="0"/>
          <w:tab w:val="left" w:pos="900"/>
          <w:tab w:val="left" w:pos="1134"/>
        </w:tabs>
        <w:ind w:firstLine="720"/>
        <w:rPr>
          <w:szCs w:val="28"/>
          <w:lang w:eastAsia="ru-RU"/>
        </w:rPr>
      </w:pPr>
      <w:r>
        <w:rPr>
          <w:szCs w:val="28"/>
          <w:lang w:eastAsia="ru-RU"/>
        </w:rPr>
        <w:t>1. Зоны с особыми условиями использования территорий устанавливаются в следующих целях:</w:t>
      </w:r>
    </w:p>
    <w:p w:rsidR="001B6135" w:rsidRDefault="001B6135" w:rsidP="001B6135">
      <w:pPr>
        <w:tabs>
          <w:tab w:val="left" w:pos="0"/>
          <w:tab w:val="left" w:pos="900"/>
          <w:tab w:val="left" w:pos="1134"/>
        </w:tabs>
        <w:ind w:firstLine="720"/>
        <w:rPr>
          <w:szCs w:val="28"/>
          <w:lang w:eastAsia="ru-RU"/>
        </w:rPr>
      </w:pPr>
      <w:bookmarkStart w:id="338" w:name="dst1856"/>
      <w:bookmarkEnd w:id="338"/>
      <w:r>
        <w:rPr>
          <w:szCs w:val="28"/>
          <w:lang w:eastAsia="ru-RU"/>
        </w:rPr>
        <w:t>1) защита жизни и здоровья граждан;</w:t>
      </w:r>
    </w:p>
    <w:p w:rsidR="001B6135" w:rsidRDefault="001B6135" w:rsidP="001B6135">
      <w:pPr>
        <w:tabs>
          <w:tab w:val="left" w:pos="0"/>
          <w:tab w:val="left" w:pos="900"/>
          <w:tab w:val="left" w:pos="1134"/>
        </w:tabs>
        <w:ind w:firstLine="720"/>
        <w:rPr>
          <w:szCs w:val="28"/>
          <w:lang w:eastAsia="ru-RU"/>
        </w:rPr>
      </w:pPr>
      <w:bookmarkStart w:id="339" w:name="dst1857"/>
      <w:bookmarkEnd w:id="339"/>
      <w:r>
        <w:rPr>
          <w:szCs w:val="28"/>
          <w:lang w:eastAsia="ru-RU"/>
        </w:rPr>
        <w:t>2) безопасная эксплуатация объектов транспорта, связи, энергетики, объектов обороны страны и безопасности государства;</w:t>
      </w:r>
    </w:p>
    <w:p w:rsidR="001B6135" w:rsidRDefault="001B6135" w:rsidP="001B6135">
      <w:pPr>
        <w:tabs>
          <w:tab w:val="left" w:pos="0"/>
          <w:tab w:val="left" w:pos="900"/>
          <w:tab w:val="left" w:pos="1134"/>
        </w:tabs>
        <w:ind w:firstLine="720"/>
        <w:rPr>
          <w:szCs w:val="28"/>
          <w:lang w:eastAsia="ru-RU"/>
        </w:rPr>
      </w:pPr>
      <w:bookmarkStart w:id="340" w:name="dst1858"/>
      <w:bookmarkEnd w:id="340"/>
      <w:r>
        <w:rPr>
          <w:szCs w:val="28"/>
          <w:lang w:eastAsia="ru-RU"/>
        </w:rPr>
        <w:t>3) обеспечение сохранности объектов культурного наследия;</w:t>
      </w:r>
    </w:p>
    <w:p w:rsidR="001B6135" w:rsidRDefault="001B6135" w:rsidP="001B6135">
      <w:pPr>
        <w:tabs>
          <w:tab w:val="left" w:pos="0"/>
          <w:tab w:val="left" w:pos="900"/>
          <w:tab w:val="left" w:pos="1134"/>
        </w:tabs>
        <w:ind w:firstLine="720"/>
        <w:rPr>
          <w:szCs w:val="28"/>
          <w:lang w:eastAsia="ru-RU"/>
        </w:rPr>
      </w:pPr>
      <w:bookmarkStart w:id="341" w:name="dst1859"/>
      <w:bookmarkEnd w:id="341"/>
      <w:r>
        <w:rPr>
          <w:szCs w:val="28"/>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B6135" w:rsidRDefault="001B6135" w:rsidP="001B6135">
      <w:pPr>
        <w:tabs>
          <w:tab w:val="left" w:pos="0"/>
          <w:tab w:val="left" w:pos="900"/>
          <w:tab w:val="left" w:pos="1134"/>
        </w:tabs>
        <w:ind w:firstLine="720"/>
        <w:rPr>
          <w:szCs w:val="28"/>
          <w:lang w:eastAsia="ru-RU"/>
        </w:rPr>
      </w:pPr>
      <w:bookmarkStart w:id="342" w:name="dst1860"/>
      <w:bookmarkEnd w:id="342"/>
      <w:r>
        <w:rPr>
          <w:szCs w:val="28"/>
          <w:lang w:eastAsia="ru-RU"/>
        </w:rPr>
        <w:t>5) обеспечение обороны страны и безопасности государства.</w:t>
      </w:r>
    </w:p>
    <w:p w:rsidR="001B6135" w:rsidRDefault="001B6135" w:rsidP="001B6135">
      <w:pPr>
        <w:tabs>
          <w:tab w:val="left" w:pos="0"/>
          <w:tab w:val="left" w:pos="900"/>
          <w:tab w:val="left" w:pos="1134"/>
        </w:tabs>
        <w:ind w:firstLine="720"/>
        <w:rPr>
          <w:szCs w:val="28"/>
          <w:lang w:eastAsia="ru-RU"/>
        </w:rPr>
      </w:pPr>
      <w:bookmarkStart w:id="343" w:name="dst1861"/>
      <w:bookmarkEnd w:id="343"/>
      <w:r>
        <w:rPr>
          <w:szCs w:val="28"/>
          <w:lang w:eastAsia="ru-RU"/>
        </w:rPr>
        <w:t xml:space="preserve">2. </w:t>
      </w:r>
      <w:proofErr w:type="gramStart"/>
      <w:r>
        <w:rPr>
          <w:szCs w:val="28"/>
          <w:lang w:eastAsia="ru-RU"/>
        </w:rPr>
        <w:t>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w:t>
      </w:r>
      <w:proofErr w:type="gramEnd"/>
      <w:r>
        <w:rPr>
          <w:szCs w:val="28"/>
          <w:lang w:eastAsia="ru-RU"/>
        </w:rPr>
        <w:t>)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B6135" w:rsidRDefault="001B6135" w:rsidP="001B6135">
      <w:pPr>
        <w:tabs>
          <w:tab w:val="left" w:pos="0"/>
          <w:tab w:val="left" w:pos="900"/>
          <w:tab w:val="left" w:pos="1134"/>
        </w:tabs>
        <w:ind w:firstLine="720"/>
        <w:rPr>
          <w:szCs w:val="28"/>
          <w:lang w:eastAsia="ru-RU"/>
        </w:rPr>
      </w:pPr>
      <w:bookmarkStart w:id="344" w:name="dst1862"/>
      <w:bookmarkEnd w:id="344"/>
      <w:r>
        <w:rPr>
          <w:szCs w:val="28"/>
          <w:lang w:eastAsia="ru-RU"/>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943CB" w:rsidRPr="001B6135" w:rsidRDefault="001B6135" w:rsidP="001B6135">
      <w:pPr>
        <w:rPr>
          <w:rFonts w:eastAsia="Calibri"/>
          <w:szCs w:val="24"/>
          <w:lang w:eastAsia="ru-RU"/>
        </w:rPr>
      </w:pPr>
      <w:r>
        <w:rPr>
          <w:bCs/>
          <w:szCs w:val="28"/>
        </w:rPr>
        <w:t xml:space="preserve">В соответствии </w:t>
      </w:r>
      <w:r>
        <w:rPr>
          <w:rFonts w:eastAsia="Calibri"/>
          <w:szCs w:val="24"/>
          <w:lang w:eastAsia="ru-RU"/>
        </w:rPr>
        <w:t xml:space="preserve">с частью 5 статьи 106 Земельного кодекса Российской </w:t>
      </w:r>
      <w:proofErr w:type="spellStart"/>
      <w:r>
        <w:rPr>
          <w:rFonts w:eastAsia="Calibri"/>
          <w:szCs w:val="24"/>
          <w:lang w:eastAsia="ru-RU"/>
        </w:rPr>
        <w:t>Федерации</w:t>
      </w:r>
      <w:proofErr w:type="gramStart"/>
      <w:r>
        <w:rPr>
          <w:rFonts w:eastAsia="Calibri"/>
          <w:szCs w:val="24"/>
          <w:lang w:eastAsia="ru-RU"/>
        </w:rPr>
        <w:t>:п</w:t>
      </w:r>
      <w:proofErr w:type="gramEnd"/>
      <w:r>
        <w:rPr>
          <w:rFonts w:eastAsia="Calibri"/>
          <w:szCs w:val="24"/>
          <w:lang w:eastAsia="ru-RU"/>
        </w:rPr>
        <w:t>ри</w:t>
      </w:r>
      <w:proofErr w:type="spellEnd"/>
      <w:r>
        <w:rPr>
          <w:rFonts w:eastAsia="Calibri"/>
          <w:szCs w:val="24"/>
          <w:lang w:eastAsia="ru-RU"/>
        </w:rPr>
        <w:t xml:space="preserve">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w:t>
      </w:r>
      <w:bookmarkStart w:id="345" w:name="_Toc441087274"/>
      <w:bookmarkStart w:id="346" w:name="_Toc421022313"/>
      <w:bookmarkStart w:id="347" w:name="_Toc13143682"/>
      <w:bookmarkEnd w:id="332"/>
      <w:r>
        <w:rPr>
          <w:rFonts w:eastAsia="Calibri"/>
          <w:szCs w:val="24"/>
          <w:lang w:eastAsia="ru-RU"/>
        </w:rPr>
        <w:t xml:space="preserve"> </w:t>
      </w:r>
      <w:r w:rsidR="000943CB">
        <w:rPr>
          <w:rFonts w:eastAsia="Calibri"/>
          <w:szCs w:val="24"/>
          <w:lang w:eastAsia="ru-RU"/>
        </w:rPr>
        <w:lastRenderedPageBreak/>
        <w:t>при условии, что такие ограничения не установлены в целях охраны жизни граждан или обеспечения безопасности полетов воздушных судов.</w:t>
      </w:r>
    </w:p>
    <w:p w:rsidR="000943CB" w:rsidRDefault="000943CB" w:rsidP="000943CB">
      <w:pPr>
        <w:pStyle w:val="3"/>
        <w:numPr>
          <w:ilvl w:val="0"/>
          <w:numId w:val="0"/>
        </w:numPr>
        <w:tabs>
          <w:tab w:val="left" w:pos="0"/>
          <w:tab w:val="left" w:pos="1134"/>
        </w:tabs>
        <w:spacing w:after="0"/>
        <w:ind w:firstLine="720"/>
        <w:rPr>
          <w:lang w:val="ru-RU"/>
        </w:rPr>
      </w:pPr>
      <w:bookmarkStart w:id="348" w:name="_Toc28340960"/>
      <w:bookmarkStart w:id="349" w:name="_Toc35438932"/>
      <w:r>
        <w:rPr>
          <w:lang w:val="ru-RU"/>
        </w:rPr>
        <w:t xml:space="preserve">Статья </w:t>
      </w:r>
      <w:r w:rsidR="004E07F0">
        <w:rPr>
          <w:lang w:val="ru-RU"/>
        </w:rPr>
        <w:t>3</w:t>
      </w:r>
      <w:r w:rsidR="00D57BBF">
        <w:rPr>
          <w:lang w:val="ru-RU"/>
        </w:rPr>
        <w:t>4</w:t>
      </w:r>
      <w:r>
        <w:rPr>
          <w:lang w:val="ru-RU"/>
        </w:rPr>
        <w:t xml:space="preserve">. Ограничения использования земельных участков </w:t>
      </w:r>
      <w:r>
        <w:rPr>
          <w:lang w:val="ru-RU"/>
        </w:rPr>
        <w:br/>
        <w:t xml:space="preserve">и объектов капитального строительства на территориях </w:t>
      </w:r>
      <w:proofErr w:type="spellStart"/>
      <w:r>
        <w:rPr>
          <w:lang w:val="ru-RU"/>
        </w:rPr>
        <w:t>водоохранных</w:t>
      </w:r>
      <w:proofErr w:type="spellEnd"/>
      <w:r>
        <w:rPr>
          <w:lang w:val="ru-RU"/>
        </w:rPr>
        <w:t xml:space="preserve"> зон, прибрежных защитных полос</w:t>
      </w:r>
      <w:bookmarkEnd w:id="345"/>
      <w:bookmarkEnd w:id="346"/>
      <w:r>
        <w:rPr>
          <w:lang w:val="ru-RU"/>
        </w:rPr>
        <w:t>, береговых полос</w:t>
      </w:r>
      <w:bookmarkEnd w:id="347"/>
      <w:bookmarkEnd w:id="348"/>
      <w:bookmarkEnd w:id="349"/>
    </w:p>
    <w:p w:rsidR="000943CB" w:rsidRDefault="000943CB" w:rsidP="000943CB">
      <w:pPr>
        <w:tabs>
          <w:tab w:val="left" w:pos="0"/>
          <w:tab w:val="left" w:pos="1134"/>
        </w:tabs>
        <w:ind w:firstLine="720"/>
        <w:rPr>
          <w:szCs w:val="28"/>
          <w:lang w:eastAsia="ru-RU"/>
        </w:rPr>
      </w:pPr>
    </w:p>
    <w:p w:rsidR="000943CB" w:rsidRDefault="000943CB" w:rsidP="000943CB">
      <w:pPr>
        <w:suppressAutoHyphens w:val="0"/>
        <w:autoSpaceDE w:val="0"/>
        <w:autoSpaceDN w:val="0"/>
        <w:adjustRightInd w:val="0"/>
        <w:snapToGrid/>
        <w:rPr>
          <w:rFonts w:eastAsia="Calibri"/>
          <w:i/>
          <w:szCs w:val="28"/>
          <w:lang w:eastAsia="ru-RU"/>
        </w:rPr>
      </w:pPr>
      <w:r>
        <w:rPr>
          <w:szCs w:val="28"/>
          <w:lang w:eastAsia="ru-RU"/>
        </w:rPr>
        <w:t xml:space="preserve">1. </w:t>
      </w:r>
      <w:proofErr w:type="gramStart"/>
      <w:r>
        <w:rPr>
          <w:szCs w:val="28"/>
          <w:lang w:eastAsia="ru-RU"/>
        </w:rPr>
        <w:t xml:space="preserve">Ограничения использования земельных участков и объектов капитального строительства </w:t>
      </w:r>
      <w:r>
        <w:t xml:space="preserve">на территориях </w:t>
      </w:r>
      <w:proofErr w:type="spellStart"/>
      <w:r>
        <w:rPr>
          <w:szCs w:val="28"/>
          <w:lang w:eastAsia="ru-RU"/>
        </w:rPr>
        <w:t>водоохранных</w:t>
      </w:r>
      <w:proofErr w:type="spellEnd"/>
      <w:r>
        <w:rPr>
          <w:szCs w:val="28"/>
          <w:lang w:eastAsia="ru-RU"/>
        </w:rPr>
        <w:t xml:space="preserve"> зон, направлено на информирование граждан и юридических лиц о специальном режиме осуществления хозяйственной и иной деятельности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границах </w:t>
      </w:r>
      <w:proofErr w:type="spellStart"/>
      <w:r>
        <w:rPr>
          <w:szCs w:val="28"/>
          <w:lang w:eastAsia="ru-RU"/>
        </w:rPr>
        <w:t>водоохранных</w:t>
      </w:r>
      <w:proofErr w:type="spellEnd"/>
      <w:r>
        <w:rPr>
          <w:szCs w:val="28"/>
          <w:lang w:eastAsia="ru-RU"/>
        </w:rPr>
        <w:t xml:space="preserve"> зон и о дополнительных ограничениях</w:t>
      </w:r>
      <w:proofErr w:type="gramEnd"/>
      <w:r>
        <w:rPr>
          <w:szCs w:val="28"/>
          <w:lang w:eastAsia="ru-RU"/>
        </w:rPr>
        <w:t xml:space="preserve"> хозяйственной и иной деятельности </w:t>
      </w:r>
      <w:r>
        <w:rPr>
          <w:szCs w:val="28"/>
          <w:lang w:eastAsia="ru-RU"/>
        </w:rPr>
        <w:br/>
        <w:t xml:space="preserve">в границах прибрежных защитных полос. </w:t>
      </w:r>
    </w:p>
    <w:p w:rsidR="000943CB" w:rsidRDefault="000943CB" w:rsidP="000943CB">
      <w:pPr>
        <w:tabs>
          <w:tab w:val="left" w:pos="0"/>
          <w:tab w:val="left" w:pos="1080"/>
          <w:tab w:val="left" w:pos="1134"/>
        </w:tabs>
        <w:rPr>
          <w:szCs w:val="28"/>
          <w:lang w:eastAsia="ru-RU"/>
        </w:rPr>
      </w:pPr>
      <w:r>
        <w:rPr>
          <w:szCs w:val="28"/>
          <w:lang w:eastAsia="ru-RU"/>
        </w:rPr>
        <w:t xml:space="preserve">2. Ограничения использования земельных участков и объектов капитального строительства на территории </w:t>
      </w:r>
      <w:proofErr w:type="spellStart"/>
      <w:r>
        <w:rPr>
          <w:szCs w:val="28"/>
          <w:lang w:eastAsia="ru-RU"/>
        </w:rPr>
        <w:t>водоохранных</w:t>
      </w:r>
      <w:proofErr w:type="spellEnd"/>
      <w:r>
        <w:rPr>
          <w:szCs w:val="28"/>
          <w:lang w:eastAsia="ru-RU"/>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0943CB" w:rsidRDefault="000943CB" w:rsidP="000943CB">
      <w:pPr>
        <w:tabs>
          <w:tab w:val="left" w:pos="0"/>
          <w:tab w:val="left" w:pos="1080"/>
          <w:tab w:val="left" w:pos="1134"/>
        </w:tabs>
        <w:ind w:firstLine="720"/>
        <w:rPr>
          <w:szCs w:val="28"/>
          <w:lang w:eastAsia="ru-RU"/>
        </w:rPr>
      </w:pPr>
      <w:r>
        <w:rPr>
          <w:szCs w:val="28"/>
          <w:lang w:eastAsia="ru-RU"/>
        </w:rPr>
        <w:t xml:space="preserve">3. В соответствии со специальным режимом на территории </w:t>
      </w:r>
      <w:proofErr w:type="spellStart"/>
      <w:r>
        <w:rPr>
          <w:szCs w:val="28"/>
          <w:lang w:eastAsia="ru-RU"/>
        </w:rPr>
        <w:t>водоохранных</w:t>
      </w:r>
      <w:proofErr w:type="spellEnd"/>
      <w:r>
        <w:rPr>
          <w:szCs w:val="28"/>
          <w:lang w:eastAsia="ru-RU"/>
        </w:rPr>
        <w:t xml:space="preserve"> зон, границы которых отображены на карте градостроительного зонирования территории Поселения, запрещается:</w:t>
      </w:r>
    </w:p>
    <w:p w:rsidR="000943CB" w:rsidRDefault="000943CB" w:rsidP="000943CB">
      <w:pPr>
        <w:suppressAutoHyphens w:val="0"/>
        <w:autoSpaceDE w:val="0"/>
        <w:autoSpaceDN w:val="0"/>
        <w:adjustRightInd w:val="0"/>
        <w:snapToGrid/>
        <w:rPr>
          <w:szCs w:val="28"/>
          <w:lang w:eastAsia="ru-RU"/>
        </w:rPr>
      </w:pPr>
      <w:r>
        <w:rPr>
          <w:szCs w:val="28"/>
          <w:lang w:eastAsia="ru-RU"/>
        </w:rPr>
        <w:t xml:space="preserve">1) </w:t>
      </w:r>
      <w:r>
        <w:rPr>
          <w:rFonts w:eastAsia="Calibri"/>
          <w:szCs w:val="28"/>
          <w:lang w:eastAsia="ru-RU"/>
        </w:rPr>
        <w:t>использование сточных вод в целях регулирования плодородия почв</w:t>
      </w:r>
      <w:r>
        <w:rPr>
          <w:szCs w:val="28"/>
          <w:lang w:eastAsia="ru-RU"/>
        </w:rPr>
        <w:t>;</w:t>
      </w:r>
    </w:p>
    <w:p w:rsidR="000943CB" w:rsidRDefault="000943CB" w:rsidP="000943CB">
      <w:pPr>
        <w:tabs>
          <w:tab w:val="left" w:pos="0"/>
          <w:tab w:val="left" w:pos="1134"/>
        </w:tabs>
        <w:ind w:firstLine="720"/>
        <w:rPr>
          <w:szCs w:val="28"/>
          <w:lang w:eastAsia="ru-RU"/>
        </w:rPr>
      </w:pPr>
      <w:r>
        <w:rPr>
          <w:szCs w:val="28"/>
          <w:lang w:eastAsia="ru-RU"/>
        </w:rPr>
        <w:t xml:space="preserve">2) размещение кладбищ, скотомогильников, </w:t>
      </w:r>
      <w:r>
        <w:rPr>
          <w:szCs w:val="28"/>
        </w:rPr>
        <w:t>объектов размещения</w:t>
      </w:r>
      <w:r>
        <w:rPr>
          <w:szCs w:val="28"/>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43CB" w:rsidRDefault="000943CB" w:rsidP="000943CB">
      <w:pPr>
        <w:tabs>
          <w:tab w:val="left" w:pos="0"/>
          <w:tab w:val="left" w:pos="1134"/>
        </w:tabs>
        <w:ind w:firstLine="720"/>
        <w:rPr>
          <w:szCs w:val="28"/>
          <w:lang w:eastAsia="ru-RU"/>
        </w:rPr>
      </w:pPr>
      <w:r>
        <w:rPr>
          <w:szCs w:val="28"/>
          <w:lang w:eastAsia="ru-RU"/>
        </w:rPr>
        <w:t xml:space="preserve">3) осуществление авиационных мер по борьбе с </w:t>
      </w:r>
      <w:r>
        <w:rPr>
          <w:szCs w:val="28"/>
        </w:rPr>
        <w:t>вредными организмами</w:t>
      </w:r>
      <w:r>
        <w:rPr>
          <w:szCs w:val="28"/>
          <w:lang w:eastAsia="ru-RU"/>
        </w:rPr>
        <w:t>;</w:t>
      </w:r>
    </w:p>
    <w:p w:rsidR="000943CB" w:rsidRDefault="000943CB" w:rsidP="000943CB">
      <w:pPr>
        <w:tabs>
          <w:tab w:val="left" w:pos="0"/>
          <w:tab w:val="left" w:pos="1134"/>
        </w:tabs>
        <w:ind w:firstLine="720"/>
        <w:rPr>
          <w:szCs w:val="28"/>
          <w:lang w:eastAsia="ru-RU"/>
        </w:rPr>
      </w:pPr>
      <w:r>
        <w:rPr>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43CB" w:rsidRDefault="000943CB" w:rsidP="000943CB">
      <w:pPr>
        <w:suppressAutoHyphens w:val="0"/>
        <w:autoSpaceDE w:val="0"/>
        <w:autoSpaceDN w:val="0"/>
        <w:adjustRightInd w:val="0"/>
        <w:snapToGrid/>
        <w:rPr>
          <w:rFonts w:eastAsia="Calibri"/>
          <w:szCs w:val="28"/>
          <w:lang w:eastAsia="ru-RU"/>
        </w:rPr>
      </w:pPr>
      <w:proofErr w:type="gramStart"/>
      <w:r>
        <w:rPr>
          <w:szCs w:val="28"/>
        </w:rPr>
        <w:t xml:space="preserve">5) </w:t>
      </w:r>
      <w:r>
        <w:rPr>
          <w:rFonts w:eastAsia="Calibri"/>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943CB" w:rsidRDefault="000943CB" w:rsidP="000943CB">
      <w:pPr>
        <w:suppressAutoHyphens w:val="0"/>
        <w:autoSpaceDE w:val="0"/>
        <w:autoSpaceDN w:val="0"/>
        <w:adjustRightInd w:val="0"/>
        <w:snapToGrid/>
        <w:rPr>
          <w:rFonts w:eastAsia="Calibri"/>
          <w:szCs w:val="28"/>
          <w:lang w:eastAsia="ru-RU"/>
        </w:rPr>
      </w:pPr>
      <w:r>
        <w:rPr>
          <w:szCs w:val="28"/>
        </w:rPr>
        <w:lastRenderedPageBreak/>
        <w:t xml:space="preserve">6) </w:t>
      </w:r>
      <w:r>
        <w:rPr>
          <w:rFonts w:eastAsia="Calibri"/>
          <w:szCs w:val="28"/>
          <w:lang w:eastAsia="ru-RU"/>
        </w:rPr>
        <w:t xml:space="preserve">размещение специализированных хранилищ пестицидов </w:t>
      </w:r>
      <w:r>
        <w:rPr>
          <w:rFonts w:eastAsia="Calibri"/>
          <w:szCs w:val="28"/>
          <w:lang w:eastAsia="ru-RU"/>
        </w:rPr>
        <w:br/>
        <w:t xml:space="preserve">и </w:t>
      </w:r>
      <w:proofErr w:type="spellStart"/>
      <w:r>
        <w:rPr>
          <w:rFonts w:eastAsia="Calibri"/>
          <w:szCs w:val="28"/>
          <w:lang w:eastAsia="ru-RU"/>
        </w:rPr>
        <w:t>агрохимикатов</w:t>
      </w:r>
      <w:proofErr w:type="spellEnd"/>
      <w:r>
        <w:rPr>
          <w:rFonts w:eastAsia="Calibri"/>
          <w:szCs w:val="28"/>
          <w:lang w:eastAsia="ru-RU"/>
        </w:rPr>
        <w:t xml:space="preserve">, применение пестицидов и </w:t>
      </w:r>
      <w:proofErr w:type="spellStart"/>
      <w:r>
        <w:rPr>
          <w:rFonts w:eastAsia="Calibri"/>
          <w:szCs w:val="28"/>
          <w:lang w:eastAsia="ru-RU"/>
        </w:rPr>
        <w:t>агрохимикатов</w:t>
      </w:r>
      <w:proofErr w:type="spellEnd"/>
      <w:r>
        <w:rPr>
          <w:rFonts w:eastAsia="Calibri"/>
          <w:szCs w:val="28"/>
          <w:lang w:eastAsia="ru-RU"/>
        </w:rPr>
        <w:t>;</w:t>
      </w:r>
    </w:p>
    <w:p w:rsidR="000943CB" w:rsidRDefault="000943CB" w:rsidP="000943CB">
      <w:pPr>
        <w:widowControl w:val="0"/>
        <w:tabs>
          <w:tab w:val="left" w:pos="0"/>
          <w:tab w:val="left" w:pos="1134"/>
        </w:tabs>
        <w:autoSpaceDE w:val="0"/>
        <w:autoSpaceDN w:val="0"/>
        <w:adjustRightInd w:val="0"/>
        <w:ind w:firstLine="720"/>
        <w:rPr>
          <w:szCs w:val="28"/>
        </w:rPr>
      </w:pPr>
      <w:r>
        <w:rPr>
          <w:szCs w:val="28"/>
        </w:rPr>
        <w:t>7) сброс сточных, в том числе дренажных, вод;</w:t>
      </w:r>
    </w:p>
    <w:p w:rsidR="000943CB" w:rsidRDefault="000943CB" w:rsidP="000943CB">
      <w:pPr>
        <w:widowControl w:val="0"/>
        <w:tabs>
          <w:tab w:val="left" w:pos="0"/>
          <w:tab w:val="left" w:pos="1134"/>
        </w:tabs>
        <w:autoSpaceDE w:val="0"/>
        <w:autoSpaceDN w:val="0"/>
        <w:adjustRightInd w:val="0"/>
        <w:ind w:firstLine="720"/>
        <w:rPr>
          <w:szCs w:val="28"/>
        </w:rPr>
      </w:pPr>
      <w:proofErr w:type="gramStart"/>
      <w:r>
        <w:rPr>
          <w:szCs w:val="28"/>
        </w:rPr>
        <w:t xml:space="preserve">8) разведка и добыча общераспространенных полезных ископаемых </w:t>
      </w:r>
      <w:r>
        <w:rPr>
          <w:szCs w:val="28"/>
        </w:rPr>
        <w:br/>
        <w:t xml:space="preserve">(за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Pr>
          <w:szCs w:val="28"/>
        </w:rPr>
        <w:b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8" w:history="1">
        <w:r>
          <w:rPr>
            <w:rStyle w:val="ab"/>
            <w:color w:val="auto"/>
          </w:rPr>
          <w:t>статьей 19.1</w:t>
        </w:r>
      </w:hyperlink>
      <w:r>
        <w:rPr>
          <w:szCs w:val="28"/>
        </w:rPr>
        <w:t xml:space="preserve"> Закона Российской Федерации от</w:t>
      </w:r>
      <w:proofErr w:type="gramEnd"/>
      <w:r>
        <w:rPr>
          <w:szCs w:val="28"/>
        </w:rPr>
        <w:t xml:space="preserve"> </w:t>
      </w:r>
      <w:proofErr w:type="gramStart"/>
      <w:r>
        <w:rPr>
          <w:szCs w:val="28"/>
        </w:rPr>
        <w:t xml:space="preserve">21 февраля 1992 года </w:t>
      </w:r>
      <w:r>
        <w:rPr>
          <w:szCs w:val="28"/>
        </w:rPr>
        <w:br/>
        <w:t>№ 2395-1 «О недрах»).</w:t>
      </w:r>
      <w:proofErr w:type="gramEnd"/>
    </w:p>
    <w:p w:rsidR="000943CB" w:rsidRDefault="000943CB" w:rsidP="000943CB">
      <w:pPr>
        <w:tabs>
          <w:tab w:val="left" w:pos="0"/>
          <w:tab w:val="left" w:pos="1080"/>
          <w:tab w:val="left" w:pos="1134"/>
        </w:tabs>
        <w:ind w:firstLine="720"/>
        <w:rPr>
          <w:szCs w:val="28"/>
          <w:lang w:eastAsia="ru-RU"/>
        </w:rPr>
      </w:pPr>
      <w:r>
        <w:rPr>
          <w:szCs w:val="28"/>
          <w:lang w:eastAsia="ru-RU"/>
        </w:rPr>
        <w:t>4. В границах прибрежных защитных полос наряду с ограничениями, установленными частью 3 настоящей статьи запрещается:</w:t>
      </w:r>
    </w:p>
    <w:p w:rsidR="000943CB" w:rsidRDefault="000943CB" w:rsidP="000943CB">
      <w:pPr>
        <w:tabs>
          <w:tab w:val="left" w:pos="0"/>
          <w:tab w:val="left" w:pos="1134"/>
        </w:tabs>
        <w:ind w:firstLine="720"/>
        <w:rPr>
          <w:szCs w:val="28"/>
          <w:lang w:eastAsia="ru-RU"/>
        </w:rPr>
      </w:pPr>
      <w:r>
        <w:rPr>
          <w:szCs w:val="28"/>
          <w:lang w:eastAsia="ru-RU"/>
        </w:rPr>
        <w:t>1) распашка земель;</w:t>
      </w:r>
    </w:p>
    <w:p w:rsidR="000943CB" w:rsidRDefault="000943CB" w:rsidP="000943CB">
      <w:pPr>
        <w:tabs>
          <w:tab w:val="left" w:pos="0"/>
          <w:tab w:val="left" w:pos="1134"/>
        </w:tabs>
        <w:ind w:firstLine="720"/>
        <w:rPr>
          <w:szCs w:val="28"/>
          <w:lang w:eastAsia="ru-RU"/>
        </w:rPr>
      </w:pPr>
      <w:r>
        <w:rPr>
          <w:szCs w:val="28"/>
          <w:lang w:eastAsia="ru-RU"/>
        </w:rPr>
        <w:t>2) размещение отвалов размываемых грунтов;</w:t>
      </w:r>
    </w:p>
    <w:p w:rsidR="000943CB" w:rsidRDefault="000943CB" w:rsidP="000943CB">
      <w:pPr>
        <w:tabs>
          <w:tab w:val="left" w:pos="0"/>
          <w:tab w:val="left" w:pos="1134"/>
        </w:tabs>
        <w:ind w:firstLine="720"/>
        <w:rPr>
          <w:szCs w:val="28"/>
          <w:lang w:eastAsia="ru-RU"/>
        </w:rPr>
      </w:pPr>
      <w:r>
        <w:rPr>
          <w:szCs w:val="28"/>
          <w:lang w:eastAsia="ru-RU"/>
        </w:rPr>
        <w:t>3) выпас сельскохозяйственных животных и организация для них летних лагерей, ванн.</w:t>
      </w:r>
    </w:p>
    <w:p w:rsidR="000943CB" w:rsidRDefault="000943CB" w:rsidP="000943CB">
      <w:pPr>
        <w:suppressAutoHyphens w:val="0"/>
        <w:autoSpaceDE w:val="0"/>
        <w:autoSpaceDN w:val="0"/>
        <w:adjustRightInd w:val="0"/>
        <w:snapToGrid/>
        <w:rPr>
          <w:rFonts w:eastAsia="Calibri"/>
          <w:szCs w:val="28"/>
          <w:lang w:eastAsia="ru-RU"/>
        </w:rPr>
      </w:pPr>
      <w:r>
        <w:rPr>
          <w:szCs w:val="28"/>
          <w:lang w:eastAsia="ru-RU"/>
        </w:rPr>
        <w:t xml:space="preserve">5. </w:t>
      </w:r>
      <w:bookmarkStart w:id="350" w:name="Par942"/>
      <w:bookmarkEnd w:id="350"/>
      <w:r>
        <w:rPr>
          <w:rFonts w:eastAsia="Calibri"/>
          <w:szCs w:val="28"/>
          <w:lang w:eastAsia="ru-RU"/>
        </w:rPr>
        <w:t xml:space="preserve">В границах </w:t>
      </w:r>
      <w:proofErr w:type="spellStart"/>
      <w:r>
        <w:rPr>
          <w:rFonts w:eastAsia="Calibri"/>
          <w:szCs w:val="28"/>
          <w:lang w:eastAsia="ru-RU"/>
        </w:rPr>
        <w:t>водоохранных</w:t>
      </w:r>
      <w:proofErr w:type="spellEnd"/>
      <w:r>
        <w:rPr>
          <w:rFonts w:eastAsia="Calibri"/>
          <w:szCs w:val="28"/>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0943CB" w:rsidRDefault="000943CB" w:rsidP="000943CB">
      <w:pPr>
        <w:tabs>
          <w:tab w:val="left" w:pos="0"/>
          <w:tab w:val="left" w:pos="1080"/>
          <w:tab w:val="left" w:pos="1134"/>
        </w:tabs>
        <w:ind w:firstLine="720"/>
        <w:rPr>
          <w:szCs w:val="28"/>
        </w:rPr>
      </w:pPr>
      <w:r>
        <w:rPr>
          <w:szCs w:val="28"/>
        </w:rPr>
        <w:t xml:space="preserve">6. Выбор типа сооружения, обеспечивающего охрану водного объекта от загрязнения, засорения, заиления и истощения вод, осуществляется </w:t>
      </w:r>
      <w:r>
        <w:rPr>
          <w:szCs w:val="28"/>
        </w:rPr>
        <w:br/>
        <w:t xml:space="preserve">с учетом необходимости соблюдения установленных в соответствии </w:t>
      </w:r>
      <w:r>
        <w:rPr>
          <w:szCs w:val="28"/>
        </w:rPr>
        <w:br/>
        <w:t xml:space="preserve">с законодательством в области охраны окружающей среды нормативов допустимых сбросов загрязняющих веществ, иных веществ </w:t>
      </w:r>
      <w:r>
        <w:rPr>
          <w:szCs w:val="28"/>
        </w:rPr>
        <w:br/>
        <w:t>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43CB" w:rsidRDefault="000943CB" w:rsidP="000943CB">
      <w:pPr>
        <w:widowControl w:val="0"/>
        <w:tabs>
          <w:tab w:val="left" w:pos="0"/>
          <w:tab w:val="left" w:pos="1134"/>
        </w:tabs>
        <w:autoSpaceDE w:val="0"/>
        <w:autoSpaceDN w:val="0"/>
        <w:adjustRightInd w:val="0"/>
        <w:ind w:firstLine="720"/>
        <w:rPr>
          <w:szCs w:val="28"/>
        </w:rPr>
      </w:pPr>
      <w:r>
        <w:rPr>
          <w:szCs w:val="28"/>
        </w:rPr>
        <w:t>1) централизованные системы водоотведения (канализации), централизованные ливневые системы водоотведения;</w:t>
      </w:r>
    </w:p>
    <w:p w:rsidR="000943CB" w:rsidRDefault="000943CB" w:rsidP="000943CB">
      <w:pPr>
        <w:widowControl w:val="0"/>
        <w:tabs>
          <w:tab w:val="left" w:pos="0"/>
          <w:tab w:val="left" w:pos="1134"/>
        </w:tabs>
        <w:autoSpaceDE w:val="0"/>
        <w:autoSpaceDN w:val="0"/>
        <w:adjustRightInd w:val="0"/>
        <w:ind w:firstLine="720"/>
        <w:rPr>
          <w:szCs w:val="28"/>
        </w:rPr>
      </w:pPr>
      <w:r>
        <w:rPr>
          <w:szCs w:val="28"/>
        </w:rPr>
        <w:t xml:space="preserve">2) сооружения и системы для отведения (сброса) сточных вод </w:t>
      </w:r>
      <w:r>
        <w:rPr>
          <w:szCs w:val="28"/>
        </w:rPr>
        <w:b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43CB" w:rsidRDefault="000943CB" w:rsidP="000943CB">
      <w:pPr>
        <w:widowControl w:val="0"/>
        <w:tabs>
          <w:tab w:val="left" w:pos="0"/>
          <w:tab w:val="left" w:pos="1134"/>
        </w:tabs>
        <w:autoSpaceDE w:val="0"/>
        <w:autoSpaceDN w:val="0"/>
        <w:adjustRightInd w:val="0"/>
        <w:ind w:firstLine="720"/>
        <w:rPr>
          <w:szCs w:val="28"/>
        </w:rPr>
      </w:pPr>
      <w:r>
        <w:rPr>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Pr>
          <w:szCs w:val="28"/>
        </w:rPr>
        <w:br/>
        <w:t>в соответствии с требованиями законодательства в области охраны окружающей среды и Водного кодекса Российской Федерации;</w:t>
      </w:r>
    </w:p>
    <w:p w:rsidR="000943CB" w:rsidRDefault="000943CB" w:rsidP="000943CB">
      <w:pPr>
        <w:widowControl w:val="0"/>
        <w:tabs>
          <w:tab w:val="left" w:pos="0"/>
          <w:tab w:val="left" w:pos="1134"/>
        </w:tabs>
        <w:autoSpaceDE w:val="0"/>
        <w:autoSpaceDN w:val="0"/>
        <w:adjustRightInd w:val="0"/>
        <w:ind w:firstLine="720"/>
        <w:rPr>
          <w:szCs w:val="28"/>
        </w:rPr>
      </w:pPr>
      <w:r>
        <w:rPr>
          <w:szCs w:val="28"/>
        </w:rPr>
        <w:lastRenderedPageBreak/>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w:t>
      </w:r>
      <w:r>
        <w:rPr>
          <w:szCs w:val="28"/>
        </w:rPr>
        <w:br/>
        <w:t>в приемники, изготовленные из водонепроницаемых материалов;</w:t>
      </w:r>
    </w:p>
    <w:p w:rsidR="000943CB" w:rsidRDefault="000943CB" w:rsidP="000943CB">
      <w:pPr>
        <w:suppressAutoHyphens w:val="0"/>
        <w:autoSpaceDE w:val="0"/>
        <w:autoSpaceDN w:val="0"/>
        <w:adjustRightInd w:val="0"/>
        <w:snapToGrid/>
        <w:rPr>
          <w:rFonts w:eastAsia="Calibri"/>
          <w:szCs w:val="28"/>
          <w:lang w:eastAsia="ru-RU"/>
        </w:rPr>
      </w:pPr>
      <w:r>
        <w:rPr>
          <w:rFonts w:eastAsia="Calibri"/>
          <w:szCs w:val="28"/>
          <w:lang w:eastAsia="ru-RU"/>
        </w:rPr>
        <w:t xml:space="preserve">5) сооружения, обеспечивающие защиту водных объектов </w:t>
      </w:r>
      <w:r>
        <w:rPr>
          <w:rFonts w:eastAsia="Calibri"/>
          <w:szCs w:val="28"/>
          <w:lang w:eastAsia="ru-RU"/>
        </w:rPr>
        <w:br/>
        <w:t xml:space="preserve">и прилегающих к ним территорий от разливов нефти и нефтепродуктов </w:t>
      </w:r>
      <w:r>
        <w:rPr>
          <w:rFonts w:eastAsia="Calibri"/>
          <w:szCs w:val="28"/>
          <w:lang w:eastAsia="ru-RU"/>
        </w:rPr>
        <w:br/>
        <w:t>и иного негативного воздействия на окружающую среду.</w:t>
      </w:r>
    </w:p>
    <w:p w:rsidR="000943CB" w:rsidRDefault="000943CB" w:rsidP="000943CB">
      <w:pPr>
        <w:suppressAutoHyphens w:val="0"/>
        <w:autoSpaceDE w:val="0"/>
        <w:autoSpaceDN w:val="0"/>
        <w:adjustRightInd w:val="0"/>
        <w:snapToGrid/>
        <w:rPr>
          <w:rFonts w:eastAsia="Calibri"/>
          <w:szCs w:val="28"/>
          <w:lang w:eastAsia="ru-RU"/>
        </w:rPr>
      </w:pPr>
      <w:r>
        <w:rPr>
          <w:szCs w:val="28"/>
        </w:rPr>
        <w:t xml:space="preserve">7. </w:t>
      </w:r>
      <w:proofErr w:type="gramStart"/>
      <w:r>
        <w:rPr>
          <w:rFonts w:eastAsia="Calibri"/>
          <w:szCs w:val="28"/>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Pr>
          <w:rFonts w:eastAsia="Calibri"/>
          <w:szCs w:val="28"/>
          <w:lang w:eastAsia="ru-RU"/>
        </w:rPr>
        <w:t>водоохранных</w:t>
      </w:r>
      <w:proofErr w:type="spellEnd"/>
      <w:r>
        <w:rPr>
          <w:rFonts w:eastAsia="Calibri"/>
          <w:szCs w:val="28"/>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w:t>
      </w:r>
      <w:r>
        <w:rPr>
          <w:rFonts w:eastAsia="Calibri"/>
          <w:szCs w:val="28"/>
          <w:lang w:eastAsia="ru-RU"/>
        </w:rPr>
        <w:br/>
        <w:t xml:space="preserve">и микроорганизмов в окружающую среду. </w:t>
      </w:r>
      <w:proofErr w:type="gramEnd"/>
    </w:p>
    <w:p w:rsidR="000943CB" w:rsidRDefault="000943CB" w:rsidP="000943CB">
      <w:pPr>
        <w:suppressAutoHyphens w:val="0"/>
        <w:autoSpaceDE w:val="0"/>
        <w:autoSpaceDN w:val="0"/>
        <w:adjustRightInd w:val="0"/>
        <w:snapToGrid/>
        <w:rPr>
          <w:rFonts w:eastAsia="Calibri"/>
          <w:iCs/>
          <w:szCs w:val="28"/>
          <w:lang w:eastAsia="ru-RU"/>
        </w:rPr>
      </w:pPr>
      <w:bookmarkStart w:id="351" w:name="_Toc13143683"/>
      <w:bookmarkStart w:id="352" w:name="_Toc421022314"/>
      <w:bookmarkStart w:id="353" w:name="_Toc414549087"/>
      <w:bookmarkStart w:id="354" w:name="_Toc441087275"/>
      <w:r>
        <w:rPr>
          <w:rFonts w:eastAsia="Calibri"/>
          <w:iCs/>
          <w:szCs w:val="28"/>
          <w:lang w:eastAsia="ru-RU"/>
        </w:rPr>
        <w:t xml:space="preserve">8. </w:t>
      </w:r>
      <w:proofErr w:type="gramStart"/>
      <w:r>
        <w:rPr>
          <w:rFonts w:eastAsia="Calibri"/>
          <w:iCs/>
          <w:szCs w:val="28"/>
          <w:lang w:eastAsia="ru-RU"/>
        </w:rPr>
        <w:t xml:space="preserve">На территориях, расположенных в границах </w:t>
      </w:r>
      <w:proofErr w:type="spellStart"/>
      <w:r>
        <w:rPr>
          <w:rFonts w:eastAsia="Calibri"/>
          <w:iCs/>
          <w:szCs w:val="28"/>
          <w:lang w:eastAsia="ru-RU"/>
        </w:rPr>
        <w:t>водоохранных</w:t>
      </w:r>
      <w:proofErr w:type="spellEnd"/>
      <w:r>
        <w:rPr>
          <w:rFonts w:eastAsia="Calibri"/>
          <w:iCs/>
          <w:szCs w:val="28"/>
          <w:lang w:eastAsia="ru-RU"/>
        </w:rPr>
        <w:t xml:space="preserve"> зон </w:t>
      </w:r>
      <w:r>
        <w:rPr>
          <w:rFonts w:eastAsia="Calibri"/>
          <w:iCs/>
          <w:szCs w:val="28"/>
          <w:lang w:eastAsia="ru-RU"/>
        </w:rPr>
        <w:br/>
        <w:t xml:space="preserve">и занятых защитными лесами, особо защитными участками лесов, наряду </w:t>
      </w:r>
      <w:r>
        <w:rPr>
          <w:rFonts w:eastAsia="Calibri"/>
          <w:iCs/>
          <w:szCs w:val="28"/>
          <w:lang w:eastAsia="ru-RU"/>
        </w:rPr>
        <w:br/>
        <w:t xml:space="preserve">с ограничениями, </w:t>
      </w:r>
      <w:r w:rsidRPr="00A16DE4">
        <w:rPr>
          <w:rFonts w:eastAsia="Calibri"/>
          <w:iCs/>
          <w:szCs w:val="28"/>
          <w:lang w:eastAsia="ru-RU"/>
        </w:rPr>
        <w:t xml:space="preserve">установленными </w:t>
      </w:r>
      <w:hyperlink r:id="rId49" w:history="1">
        <w:r w:rsidRPr="00A16DE4">
          <w:rPr>
            <w:rStyle w:val="ab"/>
            <w:rFonts w:eastAsia="Calibri"/>
            <w:iCs/>
            <w:color w:val="auto"/>
            <w:u w:val="none"/>
            <w:lang w:eastAsia="ru-RU"/>
          </w:rPr>
          <w:t xml:space="preserve">частью </w:t>
        </w:r>
      </w:hyperlink>
      <w:r w:rsidRPr="00A16DE4">
        <w:rPr>
          <w:rFonts w:eastAsia="Calibri"/>
          <w:iCs/>
          <w:szCs w:val="28"/>
          <w:lang w:eastAsia="ru-RU"/>
        </w:rPr>
        <w:t>3 настоящей</w:t>
      </w:r>
      <w:r>
        <w:rPr>
          <w:rFonts w:eastAsia="Calibri"/>
          <w:iCs/>
          <w:szCs w:val="28"/>
          <w:lang w:eastAsia="ru-RU"/>
        </w:rPr>
        <w:t xml:space="preserve">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0943CB" w:rsidRDefault="000943CB" w:rsidP="000943CB">
      <w:r>
        <w:tab/>
      </w:r>
    </w:p>
    <w:p w:rsidR="000943CB" w:rsidRDefault="000943CB" w:rsidP="000943CB">
      <w:pPr>
        <w:pStyle w:val="3"/>
        <w:numPr>
          <w:ilvl w:val="0"/>
          <w:numId w:val="0"/>
        </w:numPr>
        <w:tabs>
          <w:tab w:val="left" w:pos="0"/>
          <w:tab w:val="left" w:pos="1134"/>
        </w:tabs>
        <w:spacing w:before="0" w:after="0"/>
        <w:ind w:firstLine="720"/>
        <w:rPr>
          <w:lang w:val="ru-RU"/>
        </w:rPr>
      </w:pPr>
      <w:bookmarkStart w:id="355" w:name="_Toc28340961"/>
      <w:bookmarkStart w:id="356" w:name="_Toc35438933"/>
      <w:r>
        <w:rPr>
          <w:lang w:val="ru-RU"/>
        </w:rPr>
        <w:t xml:space="preserve">Статья </w:t>
      </w:r>
      <w:r w:rsidR="004E07F0">
        <w:rPr>
          <w:lang w:val="ru-RU"/>
        </w:rPr>
        <w:t>3</w:t>
      </w:r>
      <w:r w:rsidR="00A16DE4">
        <w:rPr>
          <w:lang w:val="ru-RU"/>
        </w:rPr>
        <w:t>5</w:t>
      </w:r>
      <w:r>
        <w:rPr>
          <w:lang w:val="ru-RU"/>
        </w:rPr>
        <w:t xml:space="preserve">. Ограничения использования земельных участков </w:t>
      </w:r>
      <w:r>
        <w:rPr>
          <w:lang w:val="ru-RU"/>
        </w:rPr>
        <w:br/>
        <w:t>и объектов капитального строительства на территории санитарно-защитных зон, в том числе на территории санитарных разрывов</w:t>
      </w:r>
      <w:bookmarkEnd w:id="351"/>
      <w:bookmarkEnd w:id="352"/>
      <w:bookmarkEnd w:id="353"/>
      <w:bookmarkEnd w:id="354"/>
      <w:bookmarkEnd w:id="355"/>
      <w:bookmarkEnd w:id="356"/>
    </w:p>
    <w:p w:rsidR="000943CB" w:rsidRDefault="000943CB" w:rsidP="000943CB">
      <w:pPr>
        <w:tabs>
          <w:tab w:val="left" w:pos="0"/>
          <w:tab w:val="left" w:pos="1134"/>
        </w:tabs>
        <w:ind w:firstLine="720"/>
        <w:rPr>
          <w:szCs w:val="28"/>
        </w:rPr>
      </w:pPr>
    </w:p>
    <w:p w:rsidR="000943CB" w:rsidRDefault="000943CB" w:rsidP="000943CB">
      <w:pPr>
        <w:tabs>
          <w:tab w:val="left" w:pos="0"/>
          <w:tab w:val="left" w:pos="1080"/>
          <w:tab w:val="left" w:pos="1134"/>
        </w:tabs>
        <w:ind w:firstLine="720"/>
        <w:rPr>
          <w:szCs w:val="28"/>
          <w:lang w:eastAsia="ru-RU"/>
        </w:rPr>
      </w:pPr>
      <w:r>
        <w:rPr>
          <w:szCs w:val="28"/>
          <w:lang w:eastAsia="ru-RU"/>
        </w:rPr>
        <w:t xml:space="preserve">1. В целях обеспечения безопасности населения вокруг объектов </w:t>
      </w:r>
      <w:r>
        <w:rPr>
          <w:szCs w:val="28"/>
          <w:lang w:eastAsia="ru-RU"/>
        </w:rPr>
        <w:br/>
        <w:t xml:space="preserve">и производств, являющихся источниками воздействия на среду обитания </w:t>
      </w:r>
      <w:r>
        <w:rPr>
          <w:szCs w:val="28"/>
          <w:lang w:eastAsia="ru-RU"/>
        </w:rPr>
        <w:br/>
        <w:t>и здоровье человека, устанавливается специальная территория с особым режимом использования – санитарно-защитная зона.</w:t>
      </w:r>
    </w:p>
    <w:p w:rsidR="000943CB" w:rsidRDefault="000943CB" w:rsidP="000943CB">
      <w:pPr>
        <w:tabs>
          <w:tab w:val="left" w:pos="0"/>
          <w:tab w:val="left" w:pos="1080"/>
          <w:tab w:val="left" w:pos="1134"/>
        </w:tabs>
        <w:ind w:firstLine="720"/>
        <w:rPr>
          <w:szCs w:val="28"/>
          <w:lang w:eastAsia="ru-RU"/>
        </w:rPr>
      </w:pPr>
      <w:r>
        <w:rPr>
          <w:szCs w:val="28"/>
          <w:lang w:eastAsia="ru-RU"/>
        </w:rPr>
        <w:t xml:space="preserve">Организация санитарно-защитных зон для предприятий и объектов, </w:t>
      </w:r>
      <w:r>
        <w:rPr>
          <w:szCs w:val="28"/>
          <w:lang w:eastAsia="ru-RU"/>
        </w:rPr>
        <w:br/>
        <w:t xml:space="preserve">в том числе установление ограничений использования земельных участков </w:t>
      </w:r>
      <w:r>
        <w:rPr>
          <w:szCs w:val="28"/>
          <w:lang w:eastAsia="ru-RU"/>
        </w:rPr>
        <w:br/>
        <w:t xml:space="preserve">и объектов капитального строительства, осуществляется в соответствии </w:t>
      </w:r>
      <w:r>
        <w:rPr>
          <w:szCs w:val="28"/>
          <w:lang w:eastAsia="ru-RU"/>
        </w:rPr>
        <w:br/>
        <w:t xml:space="preserve">с требованиями </w:t>
      </w:r>
      <w:proofErr w:type="spellStart"/>
      <w:r>
        <w:rPr>
          <w:szCs w:val="28"/>
          <w:lang w:eastAsia="ru-RU"/>
        </w:rPr>
        <w:t>СанПиН</w:t>
      </w:r>
      <w:proofErr w:type="spellEnd"/>
      <w:r>
        <w:rPr>
          <w:szCs w:val="28"/>
          <w:lang w:eastAsia="ru-RU"/>
        </w:rPr>
        <w:t xml:space="preserve"> 2.2.1/2.1.1.1200-03 «Санитарно-защитные зоны </w:t>
      </w:r>
      <w:r>
        <w:rPr>
          <w:szCs w:val="28"/>
          <w:lang w:eastAsia="ru-RU"/>
        </w:rPr>
        <w:br/>
        <w:t>и санитарная классификация предприятий, сооружений и иных объектов».</w:t>
      </w:r>
    </w:p>
    <w:p w:rsidR="000943CB" w:rsidRDefault="000943CB" w:rsidP="000943CB">
      <w:pPr>
        <w:tabs>
          <w:tab w:val="left" w:pos="0"/>
          <w:tab w:val="left" w:pos="1080"/>
          <w:tab w:val="left" w:pos="1134"/>
        </w:tabs>
        <w:ind w:firstLine="720"/>
        <w:rPr>
          <w:szCs w:val="28"/>
          <w:lang w:eastAsia="ru-RU"/>
        </w:rPr>
      </w:pPr>
      <w:r>
        <w:rPr>
          <w:szCs w:val="28"/>
          <w:lang w:eastAsia="ru-RU"/>
        </w:rPr>
        <w:t xml:space="preserve">2.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w:t>
      </w:r>
      <w:r>
        <w:rPr>
          <w:szCs w:val="28"/>
          <w:lang w:eastAsia="ru-RU"/>
        </w:rPr>
        <w:br/>
        <w:t xml:space="preserve">и </w:t>
      </w:r>
      <w:proofErr w:type="gramStart"/>
      <w:r>
        <w:rPr>
          <w:szCs w:val="28"/>
          <w:lang w:eastAsia="ru-RU"/>
        </w:rPr>
        <w:t>количества</w:t>
      </w:r>
      <w:proofErr w:type="gramEnd"/>
      <w:r>
        <w:rPr>
          <w:szCs w:val="28"/>
          <w:lang w:eastAsia="ru-RU"/>
        </w:rPr>
        <w:t xml:space="preserve"> выделяемых в окружающую среду загрязняющих веществ, создаваемого шума, вибрации и других вредных физических факторов, </w:t>
      </w:r>
      <w:r>
        <w:rPr>
          <w:szCs w:val="28"/>
          <w:lang w:eastAsia="ru-RU"/>
        </w:rPr>
        <w:br/>
        <w:t xml:space="preserve">а также с учетом предусматриваемых мер по уменьшению неблагоприятного влияния их на среду обитания и здоровье человека в соответствии </w:t>
      </w:r>
      <w:r>
        <w:rPr>
          <w:szCs w:val="28"/>
          <w:lang w:eastAsia="ru-RU"/>
        </w:rPr>
        <w:br/>
        <w:t xml:space="preserve">с санитарной классификацией промышленных объектов и производств </w:t>
      </w:r>
      <w:r>
        <w:rPr>
          <w:szCs w:val="28"/>
          <w:lang w:eastAsia="ru-RU"/>
        </w:rPr>
        <w:lastRenderedPageBreak/>
        <w:t>устанавливаются следующие ориентировочные размеры санитарно-защитных зон:</w:t>
      </w:r>
    </w:p>
    <w:p w:rsidR="000943CB" w:rsidRDefault="000943CB" w:rsidP="000943CB">
      <w:pPr>
        <w:pStyle w:val="ConsPlusNormal"/>
        <w:widowContro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промышленные объекты и производства </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класса опасности - 1000 м;</w:t>
      </w:r>
    </w:p>
    <w:p w:rsidR="000943CB" w:rsidRDefault="000943CB" w:rsidP="000943CB">
      <w:pPr>
        <w:pStyle w:val="ConsPlusNormal"/>
        <w:widowContro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промышленные объекты и производства </w:t>
      </w:r>
      <w:proofErr w:type="gramStart"/>
      <w:r>
        <w:rPr>
          <w:rFonts w:ascii="Times New Roman" w:hAnsi="Times New Roman" w:cs="Times New Roman"/>
          <w:sz w:val="28"/>
          <w:szCs w:val="28"/>
          <w:lang w:val="en-US"/>
        </w:rPr>
        <w:t>II</w:t>
      </w:r>
      <w:proofErr w:type="gramEnd"/>
      <w:r>
        <w:rPr>
          <w:rFonts w:ascii="Times New Roman" w:hAnsi="Times New Roman" w:cs="Times New Roman"/>
          <w:sz w:val="28"/>
          <w:szCs w:val="28"/>
        </w:rPr>
        <w:t>класса опасности- 500 м;</w:t>
      </w:r>
    </w:p>
    <w:p w:rsidR="000943CB" w:rsidRDefault="000943CB" w:rsidP="000943CB">
      <w:pPr>
        <w:pStyle w:val="ConsPlusNormal"/>
        <w:widowContro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промышленные объекты и производства </w:t>
      </w:r>
      <w:proofErr w:type="gramStart"/>
      <w:r>
        <w:rPr>
          <w:rFonts w:ascii="Times New Roman" w:hAnsi="Times New Roman" w:cs="Times New Roman"/>
          <w:sz w:val="28"/>
          <w:szCs w:val="28"/>
          <w:lang w:val="en-US"/>
        </w:rPr>
        <w:t>III</w:t>
      </w:r>
      <w:proofErr w:type="gramEnd"/>
      <w:r>
        <w:rPr>
          <w:rFonts w:ascii="Times New Roman" w:hAnsi="Times New Roman" w:cs="Times New Roman"/>
          <w:sz w:val="28"/>
          <w:szCs w:val="28"/>
        </w:rPr>
        <w:t>класса опасности - 300 м;</w:t>
      </w:r>
    </w:p>
    <w:p w:rsidR="000943CB" w:rsidRDefault="000943CB" w:rsidP="000943CB">
      <w:pPr>
        <w:pStyle w:val="ConsPlusNormal"/>
        <w:widowContro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промышленные объекты и производства </w:t>
      </w:r>
      <w:proofErr w:type="gramStart"/>
      <w:r>
        <w:rPr>
          <w:rFonts w:ascii="Times New Roman" w:hAnsi="Times New Roman" w:cs="Times New Roman"/>
          <w:sz w:val="28"/>
          <w:szCs w:val="28"/>
          <w:lang w:val="en-US"/>
        </w:rPr>
        <w:t>IV</w:t>
      </w:r>
      <w:proofErr w:type="gramEnd"/>
      <w:r>
        <w:rPr>
          <w:rFonts w:ascii="Times New Roman" w:hAnsi="Times New Roman" w:cs="Times New Roman"/>
          <w:sz w:val="28"/>
          <w:szCs w:val="28"/>
        </w:rPr>
        <w:t>класса опасности - 100 м;</w:t>
      </w:r>
    </w:p>
    <w:p w:rsidR="000943CB" w:rsidRDefault="000943CB" w:rsidP="000943CB">
      <w:pPr>
        <w:pStyle w:val="ConsPlusNormal"/>
        <w:widowContro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промышленные объекты и производства </w:t>
      </w:r>
      <w:proofErr w:type="gramStart"/>
      <w:r>
        <w:rPr>
          <w:rFonts w:ascii="Times New Roman" w:hAnsi="Times New Roman" w:cs="Times New Roman"/>
          <w:sz w:val="28"/>
          <w:szCs w:val="28"/>
          <w:lang w:val="en-US"/>
        </w:rPr>
        <w:t>V</w:t>
      </w:r>
      <w:proofErr w:type="gramEnd"/>
      <w:r>
        <w:rPr>
          <w:rFonts w:ascii="Times New Roman" w:hAnsi="Times New Roman" w:cs="Times New Roman"/>
          <w:sz w:val="28"/>
          <w:szCs w:val="28"/>
        </w:rPr>
        <w:t>класса опасности - 50 м.</w:t>
      </w:r>
    </w:p>
    <w:p w:rsidR="000943CB" w:rsidRDefault="000943CB" w:rsidP="000943CB">
      <w:pPr>
        <w:tabs>
          <w:tab w:val="left" w:pos="0"/>
          <w:tab w:val="left" w:pos="1080"/>
          <w:tab w:val="left" w:pos="1134"/>
        </w:tabs>
        <w:snapToGrid/>
        <w:rPr>
          <w:szCs w:val="28"/>
          <w:lang w:eastAsia="ru-RU"/>
        </w:rPr>
      </w:pPr>
      <w:r>
        <w:rPr>
          <w:szCs w:val="28"/>
          <w:lang w:eastAsia="ru-RU"/>
        </w:rPr>
        <w:t xml:space="preserve">3. </w:t>
      </w:r>
      <w:proofErr w:type="gramStart"/>
      <w:r>
        <w:rPr>
          <w:szCs w:val="28"/>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Pr>
          <w:szCs w:val="28"/>
          <w:lang w:eastAsia="ru-RU"/>
        </w:rPr>
        <w:t>коттеджной</w:t>
      </w:r>
      <w:proofErr w:type="spellEnd"/>
      <w:r>
        <w:rPr>
          <w:szCs w:val="28"/>
          <w:lang w:eastAsia="ru-RU"/>
        </w:rPr>
        <w:t xml:space="preserve"> застройки, коллективных или индивидуальных дачных и садово-огородных участков, </w:t>
      </w:r>
      <w:r>
        <w:rPr>
          <w:szCs w:val="28"/>
          <w:lang w:eastAsia="ru-RU"/>
        </w:rPr>
        <w:br/>
        <w:t xml:space="preserve">а также другие территории с нормируемыми показателями качества среды обитания; спортивные сооружения, детские площадки, образовательные </w:t>
      </w:r>
      <w:r>
        <w:rPr>
          <w:szCs w:val="28"/>
          <w:lang w:eastAsia="ru-RU"/>
        </w:rPr>
        <w:br/>
        <w:t>и детские учреждения, лечебно-профилактические и оздоровительные учреждения общего пользования.</w:t>
      </w:r>
      <w:proofErr w:type="gramEnd"/>
    </w:p>
    <w:p w:rsidR="000943CB" w:rsidRDefault="000943CB" w:rsidP="000943CB">
      <w:pPr>
        <w:tabs>
          <w:tab w:val="left" w:pos="0"/>
          <w:tab w:val="left" w:pos="1080"/>
          <w:tab w:val="left" w:pos="1134"/>
        </w:tabs>
        <w:snapToGrid/>
        <w:rPr>
          <w:szCs w:val="28"/>
          <w:lang w:eastAsia="ru-RU"/>
        </w:rPr>
      </w:pPr>
      <w:r>
        <w:rPr>
          <w:szCs w:val="28"/>
          <w:lang w:eastAsia="ru-RU"/>
        </w:rPr>
        <w:t xml:space="preserve">4. </w:t>
      </w:r>
      <w:proofErr w:type="gramStart"/>
      <w:r>
        <w:rPr>
          <w:szCs w:val="28"/>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943CB" w:rsidRDefault="000943CB" w:rsidP="000943CB">
      <w:pPr>
        <w:tabs>
          <w:tab w:val="left" w:pos="0"/>
          <w:tab w:val="left" w:pos="1080"/>
          <w:tab w:val="left" w:pos="1134"/>
        </w:tabs>
        <w:snapToGrid/>
        <w:rPr>
          <w:szCs w:val="28"/>
          <w:lang w:eastAsia="ru-RU"/>
        </w:rPr>
      </w:pPr>
      <w:r>
        <w:rPr>
          <w:szCs w:val="28"/>
          <w:lang w:eastAsia="ru-RU"/>
        </w:rPr>
        <w:t>5. Допускается размещать в границах санитарно-защитной зоны промышленного объекта или производства:</w:t>
      </w:r>
    </w:p>
    <w:p w:rsidR="000943CB" w:rsidRDefault="000943CB" w:rsidP="000943CB">
      <w:pPr>
        <w:tabs>
          <w:tab w:val="left" w:pos="0"/>
          <w:tab w:val="left" w:pos="1080"/>
          <w:tab w:val="left" w:pos="1134"/>
        </w:tabs>
        <w:snapToGrid/>
        <w:rPr>
          <w:szCs w:val="28"/>
        </w:rPr>
      </w:pPr>
      <w:r>
        <w:rPr>
          <w:szCs w:val="28"/>
          <w:lang w:eastAsia="ru-RU"/>
        </w:rPr>
        <w:t>- нежилые помещения для дежурного аварийного персонала,</w:t>
      </w:r>
      <w:r>
        <w:rPr>
          <w:szCs w:val="28"/>
        </w:rPr>
        <w:t xml:space="preserve">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w:t>
      </w:r>
      <w:r>
        <w:rPr>
          <w:szCs w:val="28"/>
        </w:rPr>
        <w:br/>
        <w:t xml:space="preserve">и индивидуального транспорта, пожарные депо, местные и транзитные коммуникации, ЛЭП, </w:t>
      </w:r>
      <w:proofErr w:type="spellStart"/>
      <w:r>
        <w:rPr>
          <w:szCs w:val="28"/>
        </w:rPr>
        <w:t>электроподстанции</w:t>
      </w:r>
      <w:proofErr w:type="spellEnd"/>
      <w:r>
        <w:rPr>
          <w:szCs w:val="28"/>
        </w:rPr>
        <w:t xml:space="preserve">, </w:t>
      </w:r>
      <w:proofErr w:type="spellStart"/>
      <w:r>
        <w:rPr>
          <w:szCs w:val="28"/>
        </w:rPr>
        <w:t>нефт</w:t>
      </w:r>
      <w:proofErr w:type="gramStart"/>
      <w:r>
        <w:rPr>
          <w:szCs w:val="28"/>
        </w:rPr>
        <w:t>е</w:t>
      </w:r>
      <w:proofErr w:type="spellEnd"/>
      <w:r>
        <w:rPr>
          <w:szCs w:val="28"/>
        </w:rPr>
        <w:t>-</w:t>
      </w:r>
      <w:proofErr w:type="gramEnd"/>
      <w:r>
        <w:rPr>
          <w:szCs w:val="28"/>
        </w:rPr>
        <w:t xml:space="preserve"> и газопроводы, артезианские скважины для технического водоснабжения, </w:t>
      </w:r>
      <w:proofErr w:type="spellStart"/>
      <w:r>
        <w:rPr>
          <w:szCs w:val="28"/>
        </w:rPr>
        <w:t>водоохлаждающие</w:t>
      </w:r>
      <w:proofErr w:type="spellEnd"/>
      <w:r>
        <w:rPr>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943CB" w:rsidRDefault="000943CB" w:rsidP="000943CB">
      <w:pPr>
        <w:tabs>
          <w:tab w:val="left" w:pos="0"/>
          <w:tab w:val="left" w:pos="1080"/>
          <w:tab w:val="left" w:pos="1134"/>
        </w:tabs>
        <w:snapToGrid/>
        <w:rPr>
          <w:szCs w:val="28"/>
          <w:lang w:eastAsia="ru-RU"/>
        </w:rPr>
      </w:pPr>
      <w:r>
        <w:rPr>
          <w:szCs w:val="28"/>
          <w:lang w:eastAsia="ru-RU"/>
        </w:rPr>
        <w:t xml:space="preserve">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w:t>
      </w:r>
      <w:r>
        <w:rPr>
          <w:szCs w:val="28"/>
          <w:lang w:eastAsia="ru-RU"/>
        </w:rPr>
        <w:br/>
        <w:t xml:space="preserve">и (или) лекарственных форм, складов сырья и полупродуктов для фармацевтических предприятий допускается размещение новых </w:t>
      </w:r>
      <w:r>
        <w:rPr>
          <w:szCs w:val="28"/>
          <w:lang w:eastAsia="ru-RU"/>
        </w:rPr>
        <w:lastRenderedPageBreak/>
        <w:t>профильных, однотипных объектов, при исключении взаимного негативного воздействия на продукцию, среду обитания и здоровье человека.</w:t>
      </w:r>
    </w:p>
    <w:p w:rsidR="000943CB" w:rsidRDefault="000943CB" w:rsidP="000943CB">
      <w:pPr>
        <w:tabs>
          <w:tab w:val="left" w:pos="0"/>
          <w:tab w:val="left" w:pos="1080"/>
          <w:tab w:val="left" w:pos="1134"/>
        </w:tabs>
        <w:ind w:firstLine="720"/>
        <w:rPr>
          <w:szCs w:val="28"/>
          <w:lang w:eastAsia="ru-RU"/>
        </w:rPr>
      </w:pPr>
      <w:r>
        <w:rPr>
          <w:szCs w:val="28"/>
          <w:lang w:eastAsia="ru-RU"/>
        </w:rPr>
        <w:t xml:space="preserve">7.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w:t>
      </w:r>
      <w:r>
        <w:rPr>
          <w:szCs w:val="28"/>
          <w:lang w:eastAsia="ru-RU"/>
        </w:rPr>
        <w:br/>
        <w:t xml:space="preserve">за исключением культовых и обрядовых объектов. </w:t>
      </w:r>
    </w:p>
    <w:p w:rsidR="000943CB" w:rsidRDefault="000943CB" w:rsidP="000943CB">
      <w:pPr>
        <w:pStyle w:val="3"/>
        <w:numPr>
          <w:ilvl w:val="0"/>
          <w:numId w:val="0"/>
        </w:numPr>
        <w:tabs>
          <w:tab w:val="left" w:pos="0"/>
          <w:tab w:val="left" w:pos="1134"/>
        </w:tabs>
        <w:spacing w:after="0"/>
        <w:ind w:firstLine="720"/>
        <w:rPr>
          <w:lang w:val="ru-RU"/>
        </w:rPr>
      </w:pPr>
      <w:bookmarkStart w:id="357" w:name="_Toc28340962"/>
      <w:bookmarkStart w:id="358" w:name="_Toc13143684"/>
      <w:bookmarkStart w:id="359" w:name="_Toc441087277"/>
      <w:bookmarkStart w:id="360" w:name="_Toc421624849"/>
      <w:bookmarkStart w:id="361" w:name="_Toc409787204"/>
      <w:bookmarkStart w:id="362" w:name="_Toc35438934"/>
      <w:r>
        <w:rPr>
          <w:lang w:val="ru-RU"/>
        </w:rPr>
        <w:t xml:space="preserve">Статья </w:t>
      </w:r>
      <w:r w:rsidR="004E07F0">
        <w:rPr>
          <w:lang w:val="ru-RU"/>
        </w:rPr>
        <w:t>3</w:t>
      </w:r>
      <w:r w:rsidR="00A16DE4">
        <w:rPr>
          <w:lang w:val="ru-RU"/>
        </w:rPr>
        <w:t>6</w:t>
      </w:r>
      <w:r>
        <w:rPr>
          <w:lang w:val="ru-RU"/>
        </w:rPr>
        <w:t>. Ограничения использования земельных участков и объектов капитального строительства на территории рыбоохранных зон</w:t>
      </w:r>
      <w:bookmarkEnd w:id="357"/>
      <w:bookmarkEnd w:id="358"/>
      <w:bookmarkEnd w:id="359"/>
      <w:bookmarkEnd w:id="360"/>
      <w:bookmarkEnd w:id="361"/>
      <w:bookmarkEnd w:id="362"/>
    </w:p>
    <w:p w:rsidR="000943CB" w:rsidRDefault="000943CB" w:rsidP="000943CB">
      <w:pPr>
        <w:tabs>
          <w:tab w:val="left" w:pos="0"/>
          <w:tab w:val="left" w:pos="1134"/>
        </w:tabs>
        <w:ind w:firstLine="720"/>
        <w:rPr>
          <w:szCs w:val="28"/>
        </w:rPr>
      </w:pPr>
    </w:p>
    <w:p w:rsidR="000943CB" w:rsidRDefault="000943CB" w:rsidP="000943CB">
      <w:pPr>
        <w:tabs>
          <w:tab w:val="left" w:pos="0"/>
          <w:tab w:val="left" w:pos="1080"/>
          <w:tab w:val="left" w:pos="1134"/>
        </w:tabs>
        <w:ind w:firstLine="720"/>
        <w:rPr>
          <w:szCs w:val="28"/>
        </w:rPr>
      </w:pPr>
      <w:r>
        <w:rPr>
          <w:szCs w:val="28"/>
        </w:rPr>
        <w:t xml:space="preserve">1. 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w:t>
      </w:r>
      <w:r>
        <w:rPr>
          <w:szCs w:val="28"/>
        </w:rPr>
        <w:br/>
        <w:t>06 октября 2008 года № 743.</w:t>
      </w:r>
    </w:p>
    <w:p w:rsidR="000943CB" w:rsidRDefault="000943CB" w:rsidP="000943CB">
      <w:pPr>
        <w:suppressAutoHyphens w:val="0"/>
        <w:autoSpaceDE w:val="0"/>
        <w:autoSpaceDN w:val="0"/>
        <w:adjustRightInd w:val="0"/>
        <w:rPr>
          <w:szCs w:val="28"/>
          <w:lang w:eastAsia="en-US"/>
        </w:rPr>
      </w:pPr>
      <w:r>
        <w:rPr>
          <w:szCs w:val="28"/>
          <w:lang w:eastAsia="en-US"/>
        </w:rPr>
        <w:t xml:space="preserve">2. В целях сохранения условий для воспроизводства водных биологических ресурсов устанавливаются ограничения, в соответствии </w:t>
      </w:r>
      <w:r>
        <w:rPr>
          <w:szCs w:val="28"/>
          <w:lang w:eastAsia="en-US"/>
        </w:rPr>
        <w:br/>
        <w:t>с которыми в границах рыбоохранных зон запрещаются:</w:t>
      </w:r>
    </w:p>
    <w:p w:rsidR="000943CB" w:rsidRDefault="000943CB" w:rsidP="000943CB">
      <w:pPr>
        <w:suppressAutoHyphens w:val="0"/>
        <w:autoSpaceDE w:val="0"/>
        <w:autoSpaceDN w:val="0"/>
        <w:adjustRightInd w:val="0"/>
        <w:rPr>
          <w:szCs w:val="28"/>
          <w:lang w:eastAsia="en-US"/>
        </w:rPr>
      </w:pPr>
      <w:r>
        <w:rPr>
          <w:szCs w:val="28"/>
          <w:lang w:eastAsia="en-US"/>
        </w:rPr>
        <w:t>а) использование сточных вод в целях регулирования плодородия почв;</w:t>
      </w:r>
    </w:p>
    <w:p w:rsidR="000943CB" w:rsidRDefault="000943CB" w:rsidP="000943CB">
      <w:pPr>
        <w:suppressAutoHyphens w:val="0"/>
        <w:autoSpaceDE w:val="0"/>
        <w:autoSpaceDN w:val="0"/>
        <w:adjustRightInd w:val="0"/>
        <w:rPr>
          <w:szCs w:val="28"/>
          <w:lang w:eastAsia="en-US"/>
        </w:rPr>
      </w:pPr>
      <w:r>
        <w:rPr>
          <w:szCs w:val="28"/>
          <w:lang w:eastAsia="en-US"/>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43CB" w:rsidRDefault="000943CB" w:rsidP="000943CB">
      <w:pPr>
        <w:suppressAutoHyphens w:val="0"/>
        <w:autoSpaceDE w:val="0"/>
        <w:autoSpaceDN w:val="0"/>
        <w:adjustRightInd w:val="0"/>
        <w:rPr>
          <w:szCs w:val="28"/>
          <w:lang w:eastAsia="en-US"/>
        </w:rPr>
      </w:pPr>
      <w:r>
        <w:rPr>
          <w:szCs w:val="28"/>
          <w:lang w:eastAsia="en-US"/>
        </w:rPr>
        <w:t>в) осуществление авиационных мер по борьбе с вредными организмами;</w:t>
      </w:r>
    </w:p>
    <w:p w:rsidR="000943CB" w:rsidRDefault="000943CB" w:rsidP="000943CB">
      <w:pPr>
        <w:suppressAutoHyphens w:val="0"/>
        <w:autoSpaceDE w:val="0"/>
        <w:autoSpaceDN w:val="0"/>
        <w:adjustRightInd w:val="0"/>
        <w:rPr>
          <w:szCs w:val="28"/>
          <w:lang w:eastAsia="en-US"/>
        </w:rPr>
      </w:pPr>
      <w:r>
        <w:rPr>
          <w:szCs w:val="28"/>
          <w:lang w:eastAsia="en-US"/>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43CB" w:rsidRDefault="000943CB" w:rsidP="000943CB">
      <w:pPr>
        <w:suppressAutoHyphens w:val="0"/>
        <w:autoSpaceDE w:val="0"/>
        <w:autoSpaceDN w:val="0"/>
        <w:adjustRightInd w:val="0"/>
        <w:rPr>
          <w:szCs w:val="28"/>
          <w:lang w:eastAsia="en-US"/>
        </w:rPr>
      </w:pPr>
      <w:proofErr w:type="spellStart"/>
      <w:proofErr w:type="gramStart"/>
      <w:r>
        <w:rPr>
          <w:szCs w:val="28"/>
          <w:lang w:eastAsia="en-US"/>
        </w:rPr>
        <w:t>д</w:t>
      </w:r>
      <w:proofErr w:type="spellEnd"/>
      <w:r>
        <w:rPr>
          <w:szCs w:val="28"/>
          <w:lang w:eastAsia="en-US"/>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roofErr w:type="gramEnd"/>
    </w:p>
    <w:p w:rsidR="000943CB" w:rsidRDefault="000943CB" w:rsidP="000943CB">
      <w:pPr>
        <w:suppressAutoHyphens w:val="0"/>
        <w:autoSpaceDE w:val="0"/>
        <w:autoSpaceDN w:val="0"/>
        <w:adjustRightInd w:val="0"/>
        <w:rPr>
          <w:szCs w:val="28"/>
          <w:lang w:eastAsia="en-US"/>
        </w:rPr>
      </w:pPr>
      <w:r>
        <w:rPr>
          <w:szCs w:val="28"/>
          <w:lang w:eastAsia="en-US"/>
        </w:rPr>
        <w:t xml:space="preserve">е) размещение специализированных хранилищ пестицидов </w:t>
      </w:r>
      <w:r>
        <w:rPr>
          <w:szCs w:val="28"/>
          <w:lang w:eastAsia="en-US"/>
        </w:rPr>
        <w:br/>
        <w:t xml:space="preserve">и </w:t>
      </w:r>
      <w:proofErr w:type="spellStart"/>
      <w:r>
        <w:rPr>
          <w:szCs w:val="28"/>
          <w:lang w:eastAsia="en-US"/>
        </w:rPr>
        <w:t>агрохимикатов</w:t>
      </w:r>
      <w:proofErr w:type="spellEnd"/>
      <w:r>
        <w:rPr>
          <w:szCs w:val="28"/>
          <w:lang w:eastAsia="en-US"/>
        </w:rPr>
        <w:t xml:space="preserve">, применение пестицидов и </w:t>
      </w:r>
      <w:proofErr w:type="spellStart"/>
      <w:r>
        <w:rPr>
          <w:szCs w:val="28"/>
          <w:lang w:eastAsia="en-US"/>
        </w:rPr>
        <w:t>агрохимикатов</w:t>
      </w:r>
      <w:proofErr w:type="spellEnd"/>
      <w:r>
        <w:rPr>
          <w:szCs w:val="28"/>
          <w:lang w:eastAsia="en-US"/>
        </w:rPr>
        <w:t>;</w:t>
      </w:r>
    </w:p>
    <w:p w:rsidR="000943CB" w:rsidRDefault="000943CB" w:rsidP="000943CB">
      <w:pPr>
        <w:suppressAutoHyphens w:val="0"/>
        <w:autoSpaceDE w:val="0"/>
        <w:autoSpaceDN w:val="0"/>
        <w:adjustRightInd w:val="0"/>
        <w:rPr>
          <w:szCs w:val="28"/>
          <w:lang w:eastAsia="en-US"/>
        </w:rPr>
      </w:pPr>
      <w:r>
        <w:rPr>
          <w:szCs w:val="28"/>
          <w:lang w:eastAsia="en-US"/>
        </w:rPr>
        <w:t>ж) сброс сточных, в том числе дренажных, вод;</w:t>
      </w:r>
    </w:p>
    <w:p w:rsidR="000943CB" w:rsidRDefault="000943CB" w:rsidP="000943CB">
      <w:pPr>
        <w:suppressAutoHyphens w:val="0"/>
        <w:autoSpaceDE w:val="0"/>
        <w:autoSpaceDN w:val="0"/>
        <w:adjustRightInd w:val="0"/>
        <w:rPr>
          <w:szCs w:val="28"/>
          <w:lang w:eastAsia="en-US"/>
        </w:rPr>
      </w:pPr>
      <w:proofErr w:type="spellStart"/>
      <w:proofErr w:type="gramStart"/>
      <w:r>
        <w:rPr>
          <w:szCs w:val="28"/>
          <w:lang w:eastAsia="en-US"/>
        </w:rPr>
        <w:t>з</w:t>
      </w:r>
      <w:proofErr w:type="spellEnd"/>
      <w:r>
        <w:rPr>
          <w:szCs w:val="28"/>
          <w:lang w:eastAsia="en-US"/>
        </w:rPr>
        <w:t xml:space="preserve">) разведка и добыча общераспространенных полезных ископаемых </w:t>
      </w:r>
      <w:r>
        <w:rPr>
          <w:szCs w:val="28"/>
          <w:lang w:eastAsia="en-US"/>
        </w:rPr>
        <w:br/>
        <w:t xml:space="preserve">(за исключением случаев, если разведка и добыча общераспространенных полезных ископаемых осуществляются пользователями недр, </w:t>
      </w:r>
      <w:r>
        <w:rPr>
          <w:szCs w:val="28"/>
          <w:lang w:eastAsia="en-US"/>
        </w:rPr>
        <w:lastRenderedPageBreak/>
        <w:t xml:space="preserve">осуществляющими разведку и добычу иных видов полезных ископаемых, </w:t>
      </w:r>
      <w:r>
        <w:rPr>
          <w:szCs w:val="28"/>
          <w:lang w:eastAsia="en-US"/>
        </w:rPr>
        <w:b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r>
        <w:rPr>
          <w:szCs w:val="28"/>
        </w:rPr>
        <w:t>от</w:t>
      </w:r>
      <w:proofErr w:type="gramEnd"/>
      <w:r>
        <w:rPr>
          <w:szCs w:val="28"/>
        </w:rPr>
        <w:t xml:space="preserve"> </w:t>
      </w:r>
      <w:proofErr w:type="gramStart"/>
      <w:r>
        <w:rPr>
          <w:szCs w:val="28"/>
        </w:rPr>
        <w:t xml:space="preserve">21 февраля 1992 года </w:t>
      </w:r>
      <w:r>
        <w:rPr>
          <w:szCs w:val="28"/>
        </w:rPr>
        <w:br/>
        <w:t>№ 2395-1</w:t>
      </w:r>
      <w:r>
        <w:rPr>
          <w:szCs w:val="28"/>
          <w:lang w:eastAsia="en-US"/>
        </w:rPr>
        <w:t xml:space="preserve"> «О недрах»);</w:t>
      </w:r>
      <w:proofErr w:type="gramEnd"/>
    </w:p>
    <w:p w:rsidR="000943CB" w:rsidRDefault="000943CB" w:rsidP="000943CB">
      <w:pPr>
        <w:suppressAutoHyphens w:val="0"/>
        <w:autoSpaceDE w:val="0"/>
        <w:autoSpaceDN w:val="0"/>
        <w:adjustRightInd w:val="0"/>
        <w:rPr>
          <w:szCs w:val="28"/>
          <w:lang w:eastAsia="en-US"/>
        </w:rPr>
      </w:pPr>
      <w:r>
        <w:rPr>
          <w:szCs w:val="28"/>
          <w:lang w:eastAsia="en-US"/>
        </w:rPr>
        <w:t>и) распашка земель;</w:t>
      </w:r>
    </w:p>
    <w:p w:rsidR="000943CB" w:rsidRDefault="000943CB" w:rsidP="000943CB">
      <w:pPr>
        <w:suppressAutoHyphens w:val="0"/>
        <w:autoSpaceDE w:val="0"/>
        <w:autoSpaceDN w:val="0"/>
        <w:adjustRightInd w:val="0"/>
        <w:rPr>
          <w:szCs w:val="28"/>
          <w:lang w:eastAsia="en-US"/>
        </w:rPr>
      </w:pPr>
      <w:r>
        <w:rPr>
          <w:szCs w:val="28"/>
          <w:lang w:eastAsia="en-US"/>
        </w:rPr>
        <w:t>к) размещение отвалов размываемых грунтов;</w:t>
      </w:r>
    </w:p>
    <w:p w:rsidR="000943CB" w:rsidRDefault="000943CB" w:rsidP="000943CB">
      <w:pPr>
        <w:tabs>
          <w:tab w:val="left" w:pos="0"/>
          <w:tab w:val="left" w:pos="1080"/>
          <w:tab w:val="left" w:pos="1134"/>
        </w:tabs>
        <w:ind w:firstLine="720"/>
        <w:rPr>
          <w:szCs w:val="28"/>
          <w:lang w:eastAsia="en-US"/>
        </w:rPr>
      </w:pPr>
      <w:r>
        <w:rPr>
          <w:szCs w:val="28"/>
          <w:lang w:eastAsia="en-US"/>
        </w:rPr>
        <w:t>л) выпас сельскохозяйственных животных и организация для них летних лагерей, ванн.</w:t>
      </w:r>
    </w:p>
    <w:p w:rsidR="000943CB" w:rsidRDefault="000943CB" w:rsidP="000943CB">
      <w:pPr>
        <w:pStyle w:val="3"/>
        <w:numPr>
          <w:ilvl w:val="0"/>
          <w:numId w:val="0"/>
        </w:numPr>
        <w:tabs>
          <w:tab w:val="left" w:pos="0"/>
          <w:tab w:val="left" w:pos="1134"/>
        </w:tabs>
        <w:spacing w:after="0"/>
        <w:ind w:firstLine="720"/>
        <w:rPr>
          <w:lang w:val="ru-RU"/>
        </w:rPr>
      </w:pPr>
      <w:bookmarkStart w:id="363" w:name="_Toc28340963"/>
      <w:bookmarkStart w:id="364" w:name="_Toc13143685"/>
      <w:bookmarkStart w:id="365" w:name="_Toc441087278"/>
      <w:bookmarkStart w:id="366" w:name="_Toc421624850"/>
      <w:bookmarkStart w:id="367" w:name="_Toc355791809"/>
      <w:bookmarkStart w:id="368" w:name="_Toc380405265"/>
      <w:bookmarkStart w:id="369" w:name="_Toc409787205"/>
      <w:bookmarkStart w:id="370" w:name="_Toc35438935"/>
      <w:r>
        <w:rPr>
          <w:lang w:val="ru-RU"/>
        </w:rPr>
        <w:t xml:space="preserve">Статья </w:t>
      </w:r>
      <w:r w:rsidR="004E07F0">
        <w:rPr>
          <w:lang w:val="ru-RU"/>
        </w:rPr>
        <w:t>3</w:t>
      </w:r>
      <w:r w:rsidR="00A16DE4">
        <w:rPr>
          <w:lang w:val="ru-RU"/>
        </w:rPr>
        <w:t>7</w:t>
      </w:r>
      <w:r>
        <w:rPr>
          <w:lang w:val="ru-RU"/>
        </w:rPr>
        <w:t xml:space="preserve">. Ограничения использования земельных участков и объектов капитального строительства на территории охранных зон объектов </w:t>
      </w:r>
      <w:proofErr w:type="spellStart"/>
      <w:r>
        <w:rPr>
          <w:lang w:val="ru-RU"/>
        </w:rPr>
        <w:t>электросетевого</w:t>
      </w:r>
      <w:proofErr w:type="spellEnd"/>
      <w:r>
        <w:rPr>
          <w:lang w:val="ru-RU"/>
        </w:rPr>
        <w:t xml:space="preserve"> хозяйства</w:t>
      </w:r>
      <w:bookmarkEnd w:id="363"/>
      <w:bookmarkEnd w:id="364"/>
      <w:bookmarkEnd w:id="365"/>
      <w:bookmarkEnd w:id="366"/>
      <w:bookmarkEnd w:id="367"/>
      <w:bookmarkEnd w:id="368"/>
      <w:bookmarkEnd w:id="369"/>
      <w:bookmarkEnd w:id="370"/>
    </w:p>
    <w:p w:rsidR="000943CB" w:rsidRDefault="000943CB" w:rsidP="000943CB">
      <w:pPr>
        <w:tabs>
          <w:tab w:val="left" w:pos="0"/>
          <w:tab w:val="left" w:pos="1134"/>
        </w:tabs>
        <w:ind w:firstLine="720"/>
        <w:rPr>
          <w:szCs w:val="28"/>
        </w:rPr>
      </w:pPr>
    </w:p>
    <w:p w:rsidR="000943CB" w:rsidRDefault="000943CB" w:rsidP="000943CB">
      <w:pPr>
        <w:numPr>
          <w:ilvl w:val="0"/>
          <w:numId w:val="11"/>
        </w:numPr>
        <w:tabs>
          <w:tab w:val="clear" w:pos="360"/>
          <w:tab w:val="left" w:pos="0"/>
          <w:tab w:val="left" w:pos="1134"/>
        </w:tabs>
        <w:snapToGrid/>
        <w:ind w:left="0" w:firstLine="720"/>
        <w:rPr>
          <w:szCs w:val="28"/>
          <w:lang w:eastAsia="ru-RU"/>
        </w:rPr>
      </w:pPr>
      <w:r>
        <w:rPr>
          <w:szCs w:val="28"/>
          <w:lang w:eastAsia="ru-RU"/>
        </w:rPr>
        <w:t xml:space="preserve">Охранная зона объектов </w:t>
      </w:r>
      <w:proofErr w:type="spellStart"/>
      <w:r>
        <w:rPr>
          <w:szCs w:val="28"/>
          <w:lang w:eastAsia="ru-RU"/>
        </w:rPr>
        <w:t>электросетевого</w:t>
      </w:r>
      <w:proofErr w:type="spellEnd"/>
      <w:r>
        <w:rPr>
          <w:szCs w:val="28"/>
          <w:lang w:eastAsia="ru-RU"/>
        </w:rPr>
        <w:t xml:space="preserve">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w:t>
      </w:r>
      <w:proofErr w:type="spellStart"/>
      <w:r>
        <w:rPr>
          <w:szCs w:val="28"/>
          <w:lang w:eastAsia="ru-RU"/>
        </w:rPr>
        <w:t>электросетевого</w:t>
      </w:r>
      <w:proofErr w:type="spellEnd"/>
      <w:r>
        <w:rPr>
          <w:szCs w:val="28"/>
          <w:lang w:eastAsia="ru-RU"/>
        </w:rPr>
        <w:t xml:space="preserve"> хозяйства.</w:t>
      </w:r>
    </w:p>
    <w:p w:rsidR="000943CB" w:rsidRDefault="000943CB" w:rsidP="000943CB">
      <w:pPr>
        <w:numPr>
          <w:ilvl w:val="0"/>
          <w:numId w:val="11"/>
        </w:numPr>
        <w:tabs>
          <w:tab w:val="clear" w:pos="360"/>
          <w:tab w:val="left" w:pos="0"/>
          <w:tab w:val="left" w:pos="1134"/>
        </w:tabs>
        <w:snapToGrid/>
        <w:ind w:left="0" w:firstLine="720"/>
        <w:rPr>
          <w:szCs w:val="28"/>
          <w:lang w:eastAsia="ru-RU"/>
        </w:rPr>
      </w:pPr>
      <w:r>
        <w:rPr>
          <w:szCs w:val="28"/>
          <w:lang w:eastAsia="ru-RU"/>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w:t>
      </w:r>
      <w:proofErr w:type="spellStart"/>
      <w:r>
        <w:rPr>
          <w:szCs w:val="28"/>
          <w:lang w:eastAsia="ru-RU"/>
        </w:rPr>
        <w:t>электросетевого</w:t>
      </w:r>
      <w:proofErr w:type="spellEnd"/>
      <w:r>
        <w:rPr>
          <w:szCs w:val="28"/>
          <w:lang w:eastAsia="ru-RU"/>
        </w:rPr>
        <w:t xml:space="preserve">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0943CB" w:rsidRDefault="000943CB" w:rsidP="000943CB">
      <w:pPr>
        <w:numPr>
          <w:ilvl w:val="0"/>
          <w:numId w:val="11"/>
        </w:numPr>
        <w:tabs>
          <w:tab w:val="clear" w:pos="360"/>
          <w:tab w:val="left" w:pos="0"/>
          <w:tab w:val="left" w:pos="1134"/>
        </w:tabs>
        <w:snapToGrid/>
        <w:ind w:left="0" w:firstLine="720"/>
        <w:rPr>
          <w:szCs w:val="28"/>
          <w:lang w:eastAsia="ru-RU"/>
        </w:rPr>
      </w:pPr>
      <w:r>
        <w:rPr>
          <w:szCs w:val="28"/>
          <w:lang w:eastAsia="ru-RU"/>
        </w:rPr>
        <w:t>Охранные зоны устанавливаются:</w:t>
      </w:r>
    </w:p>
    <w:p w:rsidR="000943CB" w:rsidRDefault="000943CB" w:rsidP="000943CB">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rsidR="000943CB" w:rsidRDefault="000943CB" w:rsidP="000943CB">
      <w:pPr>
        <w:pStyle w:val="ConsPlusNormal"/>
        <w:widowControl/>
        <w:tabs>
          <w:tab w:val="left" w:pos="0"/>
          <w:tab w:val="left" w:pos="113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при проектно-номинальном классе напряжения до 1 кВ – 2 метра;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roofErr w:type="gramEnd"/>
    </w:p>
    <w:p w:rsidR="000943CB" w:rsidRDefault="000943CB" w:rsidP="000943CB">
      <w:pPr>
        <w:pStyle w:val="ConsPlusNormal"/>
        <w:widowControl/>
        <w:tabs>
          <w:tab w:val="left" w:pos="0"/>
          <w:tab w:val="left" w:pos="1134"/>
        </w:tabs>
        <w:ind w:firstLine="709"/>
        <w:jc w:val="both"/>
        <w:rPr>
          <w:rFonts w:ascii="Times New Roman" w:hAnsi="Times New Roman" w:cs="Times New Roman"/>
          <w:i/>
          <w:sz w:val="28"/>
          <w:szCs w:val="28"/>
        </w:rPr>
      </w:pPr>
      <w:r>
        <w:rPr>
          <w:rFonts w:ascii="Times New Roman" w:hAnsi="Times New Roman" w:cs="Times New Roman"/>
          <w:sz w:val="28"/>
          <w:szCs w:val="28"/>
        </w:rPr>
        <w:t>б) при проектном номинальном классе напряжения 1 – 20 кВ – 10 метров. (5 - для линий с самонесущими или изолированными проводами, размещенных в границах населенных пунктов</w:t>
      </w:r>
    </w:p>
    <w:p w:rsidR="000943CB" w:rsidRDefault="000943CB" w:rsidP="000943CB">
      <w:pPr>
        <w:pStyle w:val="ConsPlusNormal"/>
        <w:widowContro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при проектно-номинальном классе напряжения 35 кВ – 15 метров;</w:t>
      </w:r>
    </w:p>
    <w:p w:rsidR="000943CB" w:rsidRDefault="000943CB" w:rsidP="000943CB">
      <w:pPr>
        <w:pStyle w:val="ConsPlusNormal"/>
        <w:widowContro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г) при проектном номинальном классе напряжения 110 кВ – 20 метров;</w:t>
      </w:r>
    </w:p>
    <w:p w:rsidR="000943CB" w:rsidRDefault="000943CB" w:rsidP="000943CB">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вдоль подземных кабельных линий электропередачи – в виде части поверхности участка земли, расположенного под ней участка недр (на </w:t>
      </w:r>
      <w:r>
        <w:rPr>
          <w:rFonts w:ascii="Times New Roman" w:hAnsi="Times New Roman" w:cs="Times New Roman"/>
          <w:sz w:val="28"/>
          <w:szCs w:val="28"/>
        </w:rPr>
        <w:lastRenderedPageBreak/>
        <w:t>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Pr>
          <w:rFonts w:ascii="Times New Roman" w:hAnsi="Times New Roman" w:cs="Times New Roman"/>
          <w:sz w:val="28"/>
          <w:szCs w:val="28"/>
        </w:rPr>
        <w:t xml:space="preserve"> на 1 метр в сторону проезжей части улицы);</w:t>
      </w:r>
    </w:p>
    <w:p w:rsidR="000943CB" w:rsidRDefault="000943CB" w:rsidP="000943CB">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вдоль подводных кабельных линий электропередачи - в виде водного пространства от водной поверхности до дна, ограниченного </w:t>
      </w:r>
      <w:bookmarkStart w:id="371" w:name="l122"/>
      <w:bookmarkEnd w:id="371"/>
      <w:r>
        <w:rPr>
          <w:rFonts w:ascii="Times New Roman" w:hAnsi="Times New Roman" w:cs="Times New Roman"/>
          <w:sz w:val="28"/>
          <w:szCs w:val="28"/>
        </w:rPr>
        <w:t xml:space="preserve">вертикальными плоскостями, отстоящими по обе стороны линии от крайних кабелей на расстоянии 100 метров; </w:t>
      </w:r>
    </w:p>
    <w:p w:rsidR="000943CB" w:rsidRDefault="000943CB" w:rsidP="000943CB">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вдоль переходов воздушных линий электропередачи через водоемы (реки, каналы, озера и др.) - в виде воздушного </w:t>
      </w:r>
      <w:bookmarkStart w:id="372" w:name="l123"/>
      <w:bookmarkEnd w:id="372"/>
      <w:r>
        <w:rPr>
          <w:rFonts w:ascii="Times New Roman" w:hAnsi="Times New Roman" w:cs="Times New Roman"/>
          <w:sz w:val="28"/>
          <w:szCs w:val="28"/>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w:t>
      </w:r>
      <w:proofErr w:type="gramEnd"/>
      <w:r>
        <w:rPr>
          <w:rFonts w:ascii="Times New Roman" w:hAnsi="Times New Roman" w:cs="Times New Roman"/>
          <w:sz w:val="28"/>
          <w:szCs w:val="28"/>
        </w:rPr>
        <w:t xml:space="preserve"> электропередачи</w:t>
      </w:r>
      <w:bookmarkStart w:id="373" w:name="l125"/>
      <w:bookmarkEnd w:id="373"/>
      <w:r>
        <w:rPr>
          <w:rFonts w:ascii="Times New Roman" w:hAnsi="Times New Roman" w:cs="Times New Roman"/>
          <w:sz w:val="28"/>
          <w:szCs w:val="28"/>
        </w:rPr>
        <w:t>.</w:t>
      </w:r>
    </w:p>
    <w:p w:rsidR="000943CB" w:rsidRDefault="000943CB" w:rsidP="000943CB">
      <w:pPr>
        <w:numPr>
          <w:ilvl w:val="0"/>
          <w:numId w:val="11"/>
        </w:numPr>
        <w:tabs>
          <w:tab w:val="clear" w:pos="360"/>
          <w:tab w:val="left" w:pos="0"/>
          <w:tab w:val="left" w:pos="1134"/>
        </w:tabs>
        <w:snapToGrid/>
        <w:ind w:left="0" w:firstLine="720"/>
        <w:rPr>
          <w:szCs w:val="28"/>
          <w:lang w:eastAsia="ru-RU"/>
        </w:rPr>
      </w:pPr>
      <w:r>
        <w:rPr>
          <w:szCs w:val="28"/>
          <w:lang w:eastAsia="ru-RU"/>
        </w:rPr>
        <w:t xml:space="preserve">В охранных зонах запрещается осуществлять любые действия, которые могут нарушить безопасную работу объектов </w:t>
      </w:r>
      <w:proofErr w:type="spellStart"/>
      <w:r>
        <w:rPr>
          <w:szCs w:val="28"/>
          <w:lang w:eastAsia="ru-RU"/>
        </w:rPr>
        <w:t>электросетевого</w:t>
      </w:r>
      <w:proofErr w:type="spellEnd"/>
      <w:r>
        <w:rPr>
          <w:szCs w:val="28"/>
          <w:lang w:eastAsia="ru-RU"/>
        </w:rPr>
        <w:t xml:space="preserve"> хозяйства, в том числе привести к их повреждению или уничтожению, </w:t>
      </w:r>
      <w:r>
        <w:rPr>
          <w:szCs w:val="28"/>
          <w:lang w:eastAsia="ru-RU"/>
        </w:rPr>
        <w:br/>
        <w:t>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943CB" w:rsidRDefault="000943CB" w:rsidP="000943CB">
      <w:pPr>
        <w:pStyle w:val="ConsPlusNormal"/>
        <w:widowControl/>
        <w:numPr>
          <w:ilvl w:val="0"/>
          <w:numId w:val="13"/>
        </w:numPr>
        <w:tabs>
          <w:tab w:val="left" w:pos="0"/>
          <w:tab w:val="left" w:pos="1134"/>
          <w:tab w:val="num" w:pos="1260"/>
        </w:tabs>
        <w:ind w:left="0" w:firstLine="720"/>
        <w:jc w:val="both"/>
        <w:rPr>
          <w:rFonts w:ascii="Times New Roman" w:hAnsi="Times New Roman" w:cs="Times New Roman"/>
          <w:sz w:val="28"/>
          <w:szCs w:val="28"/>
        </w:rPr>
      </w:pPr>
      <w:r>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943CB" w:rsidRDefault="000943CB" w:rsidP="000943CB">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размещать любые объекты и предметы (материалы)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без создания необходимых для такого доступа проходов </w:t>
      </w:r>
      <w:r>
        <w:rPr>
          <w:rFonts w:ascii="Times New Roman" w:hAnsi="Times New Roman" w:cs="Times New Roman"/>
          <w:sz w:val="28"/>
          <w:szCs w:val="28"/>
        </w:rPr>
        <w:br/>
        <w:t>и подъездов;</w:t>
      </w:r>
    </w:p>
    <w:p w:rsidR="000943CB" w:rsidRDefault="000943CB" w:rsidP="000943CB">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Pr>
          <w:rFonts w:ascii="Times New Roman" w:hAnsi="Times New Roman" w:cs="Times New Roman"/>
          <w:sz w:val="28"/>
          <w:szCs w:val="28"/>
        </w:rPr>
        <w:br/>
        <w:t>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Pr>
          <w:rFonts w:ascii="Times New Roman" w:hAnsi="Times New Roman" w:cs="Times New Roman"/>
          <w:sz w:val="28"/>
          <w:szCs w:val="28"/>
        </w:rPr>
        <w:t xml:space="preserve"> электропередачи;</w:t>
      </w:r>
    </w:p>
    <w:p w:rsidR="000943CB" w:rsidRDefault="000943CB" w:rsidP="000943CB">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Pr>
          <w:rFonts w:ascii="Times New Roman" w:hAnsi="Times New Roman" w:cs="Times New Roman"/>
          <w:sz w:val="28"/>
          <w:szCs w:val="28"/>
        </w:rPr>
        <w:t>размещать свалки;</w:t>
      </w:r>
    </w:p>
    <w:p w:rsidR="000943CB" w:rsidRDefault="000943CB" w:rsidP="000943CB">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943CB" w:rsidRDefault="000943CB" w:rsidP="000943CB">
      <w:pPr>
        <w:numPr>
          <w:ilvl w:val="0"/>
          <w:numId w:val="11"/>
        </w:numPr>
        <w:tabs>
          <w:tab w:val="clear" w:pos="360"/>
          <w:tab w:val="left" w:pos="0"/>
          <w:tab w:val="left" w:pos="1134"/>
        </w:tabs>
        <w:snapToGrid/>
        <w:ind w:left="0" w:firstLine="720"/>
        <w:rPr>
          <w:szCs w:val="28"/>
          <w:lang w:eastAsia="ru-RU"/>
        </w:rPr>
      </w:pPr>
      <w:r>
        <w:rPr>
          <w:szCs w:val="28"/>
          <w:lang w:eastAsia="ru-RU"/>
        </w:rPr>
        <w:t xml:space="preserve">В охранных зонах, установленных для объектов </w:t>
      </w:r>
      <w:proofErr w:type="spellStart"/>
      <w:r>
        <w:rPr>
          <w:szCs w:val="28"/>
          <w:lang w:eastAsia="ru-RU"/>
        </w:rPr>
        <w:t>электросетевого</w:t>
      </w:r>
      <w:proofErr w:type="spellEnd"/>
      <w:r>
        <w:rPr>
          <w:szCs w:val="28"/>
          <w:lang w:eastAsia="ru-RU"/>
        </w:rPr>
        <w:t xml:space="preserve"> хозяйства напряжением свыше 1000 вольт, помимо действий, предусмотренных частью 4 настоящей статьи, запрещается:</w:t>
      </w:r>
    </w:p>
    <w:p w:rsidR="000943CB" w:rsidRDefault="000943CB" w:rsidP="000943CB">
      <w:pPr>
        <w:pStyle w:val="ConsPlusNormal"/>
        <w:widowControl/>
        <w:numPr>
          <w:ilvl w:val="0"/>
          <w:numId w:val="14"/>
        </w:numPr>
        <w:tabs>
          <w:tab w:val="left" w:pos="0"/>
          <w:tab w:val="num" w:pos="1080"/>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0943CB" w:rsidRDefault="000943CB" w:rsidP="000943CB">
      <w:pPr>
        <w:pStyle w:val="ConsPlusNormal"/>
        <w:widowControl/>
        <w:numPr>
          <w:ilvl w:val="0"/>
          <w:numId w:val="14"/>
        </w:numPr>
        <w:tabs>
          <w:tab w:val="left" w:pos="0"/>
          <w:tab w:val="num" w:pos="1080"/>
          <w:tab w:val="left" w:pos="1134"/>
          <w:tab w:val="num" w:pos="1260"/>
        </w:tabs>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0943CB" w:rsidRDefault="000943CB" w:rsidP="000943CB">
      <w:pPr>
        <w:pStyle w:val="ConsPlusNormal"/>
        <w:widowControl/>
        <w:numPr>
          <w:ilvl w:val="0"/>
          <w:numId w:val="14"/>
        </w:numPr>
        <w:tabs>
          <w:tab w:val="left" w:pos="0"/>
          <w:tab w:val="num" w:pos="1080"/>
          <w:tab w:val="left" w:pos="1134"/>
          <w:tab w:val="num" w:pos="1260"/>
        </w:tabs>
        <w:ind w:left="0" w:firstLine="720"/>
        <w:jc w:val="both"/>
        <w:rPr>
          <w:rFonts w:ascii="Times New Roman" w:hAnsi="Times New Roman" w:cs="Times New Roman"/>
          <w:sz w:val="28"/>
          <w:szCs w:val="28"/>
        </w:rPr>
      </w:pPr>
      <w:r>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943CB" w:rsidRDefault="000943CB" w:rsidP="000943CB">
      <w:pPr>
        <w:numPr>
          <w:ilvl w:val="0"/>
          <w:numId w:val="11"/>
        </w:numPr>
        <w:tabs>
          <w:tab w:val="clear" w:pos="360"/>
          <w:tab w:val="left" w:pos="0"/>
          <w:tab w:val="left" w:pos="1134"/>
        </w:tabs>
        <w:snapToGrid/>
        <w:ind w:left="0" w:firstLine="720"/>
        <w:rPr>
          <w:szCs w:val="28"/>
          <w:lang w:eastAsia="ru-RU"/>
        </w:rPr>
      </w:pPr>
      <w:r>
        <w:rPr>
          <w:szCs w:val="28"/>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0943CB" w:rsidRDefault="000943CB" w:rsidP="000943CB">
      <w:pPr>
        <w:pStyle w:val="ConsPlusNormal"/>
        <w:widowControl/>
        <w:numPr>
          <w:ilvl w:val="0"/>
          <w:numId w:val="15"/>
        </w:numPr>
        <w:tabs>
          <w:tab w:val="left" w:pos="0"/>
          <w:tab w:val="num" w:pos="1080"/>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строительство, капитальный ремонт, реконструкция или снос зданий и сооружений;</w:t>
      </w:r>
    </w:p>
    <w:p w:rsidR="000943CB" w:rsidRDefault="000943CB" w:rsidP="000943CB">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взрывные, мелиоративные работы, в том числе связанные </w:t>
      </w:r>
      <w:r>
        <w:rPr>
          <w:rFonts w:ascii="Times New Roman" w:hAnsi="Times New Roman" w:cs="Times New Roman"/>
          <w:sz w:val="28"/>
          <w:szCs w:val="28"/>
        </w:rPr>
        <w:br/>
        <w:t>с временным затоплением земель;</w:t>
      </w:r>
    </w:p>
    <w:p w:rsidR="000943CB" w:rsidRDefault="000943CB" w:rsidP="000943CB">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Pr>
          <w:rFonts w:ascii="Times New Roman" w:hAnsi="Times New Roman" w:cs="Times New Roman"/>
          <w:sz w:val="28"/>
          <w:szCs w:val="28"/>
        </w:rPr>
        <w:t>посадка и вырубка деревьев и кустарников;</w:t>
      </w:r>
    </w:p>
    <w:p w:rsidR="000943CB" w:rsidRDefault="000943CB" w:rsidP="000943CB">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Pr>
          <w:rFonts w:ascii="Times New Roman" w:hAnsi="Times New Roman" w:cs="Times New Roman"/>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943CB" w:rsidRDefault="000943CB" w:rsidP="000943CB">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Pr>
          <w:rFonts w:ascii="Times New Roman" w:hAnsi="Times New Roman" w:cs="Times New Roman"/>
          <w:sz w:val="28"/>
          <w:szCs w:val="28"/>
        </w:rPr>
        <w:t>провеса проводов переходов воздушных линий электропередачи</w:t>
      </w:r>
      <w:proofErr w:type="gramEnd"/>
      <w:r>
        <w:rPr>
          <w:rFonts w:ascii="Times New Roman" w:hAnsi="Times New Roman" w:cs="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0943CB" w:rsidRDefault="000943CB" w:rsidP="000943CB">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Pr>
          <w:rFonts w:ascii="Times New Roman" w:hAnsi="Times New Roman" w:cs="Times New Roman"/>
          <w:sz w:val="28"/>
          <w:szCs w:val="28"/>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943CB" w:rsidRDefault="000943CB" w:rsidP="000943CB">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Pr>
          <w:rFonts w:ascii="Times New Roman" w:hAnsi="Times New Roman" w:cs="Times New Roman"/>
          <w:sz w:val="28"/>
          <w:szCs w:val="28"/>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943CB" w:rsidRDefault="000943CB" w:rsidP="000943CB">
      <w:pPr>
        <w:pStyle w:val="ConsPlusNormal"/>
        <w:widowControl/>
        <w:tabs>
          <w:tab w:val="left" w:pos="0"/>
          <w:tab w:val="left" w:pos="1134"/>
          <w:tab w:val="num" w:pos="1410"/>
        </w:tabs>
        <w:ind w:firstLine="709"/>
        <w:jc w:val="both"/>
        <w:rPr>
          <w:rFonts w:ascii="Times New Roman" w:hAnsi="Times New Roman" w:cs="Times New Roman"/>
          <w:sz w:val="28"/>
          <w:szCs w:val="28"/>
        </w:rPr>
      </w:pPr>
      <w:r>
        <w:rPr>
          <w:rFonts w:ascii="Times New Roman" w:hAnsi="Times New Roman" w:cs="Times New Roman"/>
          <w:sz w:val="28"/>
          <w:szCs w:val="28"/>
        </w:rPr>
        <w:t>8)полив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943CB" w:rsidRDefault="000943CB" w:rsidP="000943CB">
      <w:pPr>
        <w:pStyle w:val="ConsPlusNormal"/>
        <w:widowControl/>
        <w:tabs>
          <w:tab w:val="left" w:pos="0"/>
          <w:tab w:val="left" w:pos="1134"/>
          <w:tab w:val="num" w:pos="141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полевые сельскохозяйственные работы с применением сельскохозяйственных машин и оборудования высотой более 4 метров </w:t>
      </w:r>
      <w:r>
        <w:rPr>
          <w:rFonts w:ascii="Times New Roman" w:hAnsi="Times New Roman" w:cs="Times New Roman"/>
          <w:sz w:val="28"/>
          <w:szCs w:val="28"/>
        </w:rPr>
        <w:br/>
        <w:t>(в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943CB" w:rsidRDefault="000943CB" w:rsidP="000943CB">
      <w:pPr>
        <w:numPr>
          <w:ilvl w:val="0"/>
          <w:numId w:val="11"/>
        </w:numPr>
        <w:tabs>
          <w:tab w:val="clear" w:pos="360"/>
          <w:tab w:val="left" w:pos="0"/>
          <w:tab w:val="left" w:pos="1134"/>
        </w:tabs>
        <w:snapToGrid/>
        <w:ind w:left="0" w:firstLine="720"/>
        <w:rPr>
          <w:szCs w:val="28"/>
          <w:lang w:eastAsia="ru-RU"/>
        </w:rPr>
      </w:pPr>
      <w:r>
        <w:rPr>
          <w:szCs w:val="28"/>
          <w:lang w:eastAsia="ru-RU"/>
        </w:rPr>
        <w:t xml:space="preserve">В охранных зонах, установленных для объектов </w:t>
      </w:r>
      <w:proofErr w:type="spellStart"/>
      <w:r>
        <w:rPr>
          <w:szCs w:val="28"/>
          <w:lang w:eastAsia="ru-RU"/>
        </w:rPr>
        <w:t>электросетевого</w:t>
      </w:r>
      <w:proofErr w:type="spellEnd"/>
      <w:r>
        <w:rPr>
          <w:szCs w:val="28"/>
          <w:lang w:eastAsia="ru-RU"/>
        </w:rPr>
        <w:t xml:space="preserve">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0943CB" w:rsidRDefault="000943CB" w:rsidP="000943CB">
      <w:pPr>
        <w:pStyle w:val="ConsPlusNormal"/>
        <w:numPr>
          <w:ilvl w:val="0"/>
          <w:numId w:val="16"/>
        </w:numPr>
        <w:tabs>
          <w:tab w:val="left" w:pos="0"/>
          <w:tab w:val="left" w:pos="1080"/>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размещать детские и спортивные площадки, стадионы, рынки, торговые точки, загоны для скота, гаражи и стоянки всех видов машин </w:t>
      </w:r>
      <w:r>
        <w:rPr>
          <w:rFonts w:ascii="Times New Roman" w:hAnsi="Times New Roman" w:cs="Times New Roman"/>
          <w:sz w:val="28"/>
          <w:szCs w:val="28"/>
        </w:rPr>
        <w:br/>
        <w:t>и механизмов (в охранных зонах воздушных линий электропередачи);</w:t>
      </w:r>
    </w:p>
    <w:p w:rsidR="000943CB" w:rsidRDefault="000943CB" w:rsidP="000943CB">
      <w:pPr>
        <w:pStyle w:val="ConsPlusNormal"/>
        <w:numPr>
          <w:ilvl w:val="0"/>
          <w:numId w:val="16"/>
        </w:numPr>
        <w:tabs>
          <w:tab w:val="left" w:pos="0"/>
          <w:tab w:val="left" w:pos="1080"/>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0943CB" w:rsidRDefault="000943CB" w:rsidP="000943CB">
      <w:pPr>
        <w:pStyle w:val="3"/>
        <w:keepNext w:val="0"/>
        <w:numPr>
          <w:ilvl w:val="0"/>
          <w:numId w:val="0"/>
        </w:numPr>
        <w:tabs>
          <w:tab w:val="left" w:pos="0"/>
          <w:tab w:val="left" w:pos="1134"/>
        </w:tabs>
        <w:spacing w:after="0"/>
        <w:ind w:firstLine="720"/>
        <w:rPr>
          <w:lang w:val="ru-RU"/>
        </w:rPr>
      </w:pPr>
      <w:bookmarkStart w:id="374" w:name="_Toc28340964"/>
      <w:bookmarkStart w:id="375" w:name="_Toc13143686"/>
      <w:bookmarkStart w:id="376" w:name="_Toc441087279"/>
      <w:bookmarkStart w:id="377" w:name="_Toc421624852"/>
      <w:bookmarkStart w:id="378" w:name="_Toc337728867"/>
      <w:bookmarkStart w:id="379" w:name="_Toc343590599"/>
      <w:bookmarkStart w:id="380" w:name="_Toc380405268"/>
      <w:bookmarkStart w:id="381" w:name="_Toc409787207"/>
      <w:bookmarkStart w:id="382" w:name="_Toc35438936"/>
      <w:r>
        <w:rPr>
          <w:lang w:val="ru-RU"/>
        </w:rPr>
        <w:t xml:space="preserve">Статья </w:t>
      </w:r>
      <w:r w:rsidR="004E07F0">
        <w:rPr>
          <w:lang w:val="ru-RU"/>
        </w:rPr>
        <w:t>3</w:t>
      </w:r>
      <w:r w:rsidR="00A16DE4">
        <w:rPr>
          <w:lang w:val="ru-RU"/>
        </w:rPr>
        <w:t>8</w:t>
      </w:r>
      <w:r>
        <w:rPr>
          <w:lang w:val="ru-RU"/>
        </w:rPr>
        <w:t xml:space="preserve">. Ограничения использования земельных участков </w:t>
      </w:r>
      <w:r>
        <w:rPr>
          <w:lang w:val="ru-RU"/>
        </w:rPr>
        <w:br/>
        <w:t>и объектов капитального строительства в зонах охраны объектов культурного наследия</w:t>
      </w:r>
      <w:bookmarkEnd w:id="374"/>
      <w:bookmarkEnd w:id="375"/>
      <w:bookmarkEnd w:id="376"/>
      <w:bookmarkEnd w:id="377"/>
      <w:bookmarkEnd w:id="378"/>
      <w:bookmarkEnd w:id="379"/>
      <w:bookmarkEnd w:id="380"/>
      <w:bookmarkEnd w:id="381"/>
      <w:bookmarkEnd w:id="382"/>
    </w:p>
    <w:p w:rsidR="000943CB" w:rsidRDefault="000943CB" w:rsidP="000943CB">
      <w:pPr>
        <w:pStyle w:val="Default"/>
        <w:widowControl w:val="0"/>
        <w:tabs>
          <w:tab w:val="left" w:pos="0"/>
          <w:tab w:val="left" w:pos="1134"/>
        </w:tabs>
        <w:ind w:firstLine="720"/>
        <w:jc w:val="both"/>
        <w:rPr>
          <w:color w:val="auto"/>
          <w:sz w:val="28"/>
          <w:szCs w:val="28"/>
        </w:rPr>
      </w:pPr>
    </w:p>
    <w:p w:rsidR="000943CB" w:rsidRDefault="000943CB" w:rsidP="000943CB">
      <w:pPr>
        <w:pStyle w:val="Default"/>
        <w:widowControl w:val="0"/>
        <w:tabs>
          <w:tab w:val="left" w:pos="0"/>
          <w:tab w:val="left" w:pos="1134"/>
        </w:tabs>
        <w:ind w:firstLine="720"/>
        <w:jc w:val="both"/>
        <w:rPr>
          <w:color w:val="auto"/>
          <w:sz w:val="28"/>
          <w:szCs w:val="28"/>
        </w:rPr>
      </w:pPr>
      <w:proofErr w:type="gramStart"/>
      <w:r>
        <w:rPr>
          <w:color w:val="auto"/>
          <w:sz w:val="28"/>
          <w:szCs w:val="28"/>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и (или) проектами зон охраны объектов культурного наследия.</w:t>
      </w:r>
      <w:proofErr w:type="gramEnd"/>
    </w:p>
    <w:p w:rsidR="000943CB" w:rsidRDefault="000943CB" w:rsidP="000943CB">
      <w:pPr>
        <w:pStyle w:val="3"/>
        <w:keepNext w:val="0"/>
        <w:numPr>
          <w:ilvl w:val="0"/>
          <w:numId w:val="0"/>
        </w:numPr>
        <w:tabs>
          <w:tab w:val="left" w:pos="0"/>
          <w:tab w:val="left" w:pos="1134"/>
        </w:tabs>
        <w:spacing w:after="0"/>
        <w:ind w:firstLine="720"/>
        <w:rPr>
          <w:lang w:val="ru-RU"/>
        </w:rPr>
      </w:pPr>
      <w:bookmarkStart w:id="383" w:name="_Toc28340965"/>
      <w:bookmarkStart w:id="384" w:name="_Toc13143687"/>
      <w:bookmarkStart w:id="385" w:name="_Toc441087282"/>
      <w:bookmarkStart w:id="386" w:name="_Toc365294564"/>
      <w:bookmarkStart w:id="387" w:name="_Toc342913589"/>
      <w:bookmarkStart w:id="388" w:name="_Toc248649095"/>
      <w:bookmarkStart w:id="389" w:name="_Toc248050522"/>
      <w:bookmarkStart w:id="390" w:name="_Toc35438937"/>
      <w:r>
        <w:rPr>
          <w:lang w:val="ru-RU"/>
        </w:rPr>
        <w:t xml:space="preserve">Статья </w:t>
      </w:r>
      <w:r w:rsidR="00A16DE4">
        <w:rPr>
          <w:lang w:val="ru-RU"/>
        </w:rPr>
        <w:t>39</w:t>
      </w:r>
      <w:r>
        <w:rPr>
          <w:lang w:val="ru-RU"/>
        </w:rPr>
        <w:t xml:space="preserve">. Ограничения использования земельных участков </w:t>
      </w:r>
      <w:r>
        <w:rPr>
          <w:lang w:val="ru-RU"/>
        </w:rPr>
        <w:br/>
        <w:t>и объектов капитального строительства на территории придорожных полос автомобильных дорог</w:t>
      </w:r>
      <w:bookmarkEnd w:id="383"/>
      <w:bookmarkEnd w:id="384"/>
      <w:bookmarkEnd w:id="385"/>
      <w:bookmarkEnd w:id="386"/>
      <w:bookmarkEnd w:id="387"/>
      <w:bookmarkEnd w:id="388"/>
      <w:bookmarkEnd w:id="389"/>
      <w:bookmarkEnd w:id="390"/>
    </w:p>
    <w:p w:rsidR="000943CB" w:rsidRDefault="000943CB" w:rsidP="000943CB">
      <w:pPr>
        <w:widowControl w:val="0"/>
        <w:tabs>
          <w:tab w:val="left" w:pos="0"/>
          <w:tab w:val="left" w:pos="1134"/>
        </w:tabs>
        <w:ind w:firstLine="720"/>
        <w:rPr>
          <w:szCs w:val="28"/>
        </w:rPr>
      </w:pPr>
    </w:p>
    <w:p w:rsidR="000943CB" w:rsidRDefault="000943CB" w:rsidP="000943CB">
      <w:pPr>
        <w:pStyle w:val="Default"/>
        <w:widowControl w:val="0"/>
        <w:tabs>
          <w:tab w:val="left" w:pos="0"/>
          <w:tab w:val="left" w:pos="1134"/>
        </w:tabs>
        <w:ind w:firstLine="720"/>
        <w:jc w:val="both"/>
        <w:rPr>
          <w:color w:val="auto"/>
          <w:sz w:val="28"/>
          <w:szCs w:val="28"/>
        </w:rPr>
      </w:pPr>
      <w:r>
        <w:rPr>
          <w:color w:val="auto"/>
          <w:sz w:val="28"/>
          <w:szCs w:val="28"/>
        </w:rPr>
        <w:t xml:space="preserve">1. </w:t>
      </w:r>
      <w:proofErr w:type="gramStart"/>
      <w:r>
        <w:rPr>
          <w:color w:val="auto"/>
          <w:sz w:val="28"/>
          <w:szCs w:val="28"/>
        </w:rPr>
        <w:t xml:space="preserve">Придорожные полосы автомобильной дороги – территории, которые прилегают с обеих сторон к полосе отвода автомобильной дороги </w:t>
      </w:r>
      <w:r>
        <w:rPr>
          <w:color w:val="auto"/>
          <w:sz w:val="28"/>
          <w:szCs w:val="28"/>
        </w:rPr>
        <w:br/>
        <w:t>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0943CB" w:rsidRDefault="000943CB" w:rsidP="000943CB">
      <w:pPr>
        <w:pStyle w:val="Default"/>
        <w:widowControl w:val="0"/>
        <w:tabs>
          <w:tab w:val="left" w:pos="0"/>
          <w:tab w:val="left" w:pos="1134"/>
        </w:tabs>
        <w:ind w:firstLine="720"/>
        <w:jc w:val="both"/>
        <w:rPr>
          <w:color w:val="auto"/>
          <w:sz w:val="28"/>
          <w:szCs w:val="28"/>
        </w:rPr>
      </w:pPr>
      <w:r>
        <w:rPr>
          <w:color w:val="auto"/>
          <w:sz w:val="28"/>
          <w:szCs w:val="28"/>
        </w:rPr>
        <w:t xml:space="preserve">2. </w:t>
      </w:r>
      <w:proofErr w:type="gramStart"/>
      <w:r>
        <w:rPr>
          <w:color w:val="auto"/>
          <w:sz w:val="28"/>
          <w:szCs w:val="28"/>
        </w:rPr>
        <w:t xml:space="preserve">Федеральным законом от 08 ноября 2007 года № 257-ФЗ </w:t>
      </w:r>
      <w:r>
        <w:rPr>
          <w:color w:val="auto"/>
          <w:sz w:val="28"/>
          <w:szCs w:val="28"/>
        </w:rPr>
        <w:br/>
        <w:t xml:space="preserve">«Об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 ноября 2007 года № 257-ФЗ) регулируются отношения, возникающие в связи с использованием автомобильных дорог, в том числе на платной основе, и осуществлением </w:t>
      </w:r>
      <w:r>
        <w:rPr>
          <w:color w:val="auto"/>
          <w:sz w:val="28"/>
          <w:szCs w:val="28"/>
        </w:rPr>
        <w:lastRenderedPageBreak/>
        <w:t xml:space="preserve">дорожной деятельности в Российской Федерации. </w:t>
      </w:r>
      <w:proofErr w:type="gramEnd"/>
    </w:p>
    <w:p w:rsidR="000943CB" w:rsidRDefault="000943CB" w:rsidP="000943CB">
      <w:pPr>
        <w:pStyle w:val="Default"/>
        <w:widowControl w:val="0"/>
        <w:tabs>
          <w:tab w:val="left" w:pos="0"/>
          <w:tab w:val="left" w:pos="1134"/>
        </w:tabs>
        <w:ind w:firstLine="720"/>
        <w:jc w:val="both"/>
        <w:rPr>
          <w:color w:val="auto"/>
          <w:sz w:val="28"/>
          <w:szCs w:val="28"/>
        </w:rPr>
      </w:pPr>
      <w:r>
        <w:rPr>
          <w:color w:val="auto"/>
          <w:sz w:val="28"/>
          <w:szCs w:val="28"/>
        </w:rPr>
        <w:t>3. Для автомобильных дорог, за исключением автомобильных дорог, расположенных в границах населенных пунктов, устанавливаются придорожные полосы (часть 1 статьи 26 Федерального закона от 08 ноября 2007 года № 257-ФЗ).</w:t>
      </w:r>
    </w:p>
    <w:p w:rsidR="000943CB" w:rsidRDefault="000943CB" w:rsidP="000943CB">
      <w:pPr>
        <w:pStyle w:val="Default"/>
        <w:widowControl w:val="0"/>
        <w:tabs>
          <w:tab w:val="left" w:pos="0"/>
          <w:tab w:val="left" w:pos="1134"/>
        </w:tabs>
        <w:ind w:firstLine="720"/>
        <w:jc w:val="both"/>
        <w:rPr>
          <w:color w:val="auto"/>
          <w:sz w:val="28"/>
          <w:szCs w:val="28"/>
        </w:rPr>
      </w:pPr>
      <w:r>
        <w:rPr>
          <w:color w:val="auto"/>
          <w:sz w:val="28"/>
          <w:szCs w:val="28"/>
        </w:rPr>
        <w:t>4.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943CB" w:rsidRDefault="000943CB" w:rsidP="000943CB">
      <w:pPr>
        <w:tabs>
          <w:tab w:val="left" w:pos="840"/>
        </w:tabs>
        <w:rPr>
          <w:szCs w:val="28"/>
        </w:rPr>
      </w:pPr>
      <w:r>
        <w:rPr>
          <w:szCs w:val="28"/>
        </w:rPr>
        <w:t>1) 75 м - для автомобильных дорог первой и второй категорий;</w:t>
      </w:r>
    </w:p>
    <w:p w:rsidR="000943CB" w:rsidRDefault="000943CB" w:rsidP="000943CB">
      <w:pPr>
        <w:tabs>
          <w:tab w:val="left" w:pos="840"/>
        </w:tabs>
        <w:rPr>
          <w:szCs w:val="28"/>
        </w:rPr>
      </w:pPr>
      <w:r>
        <w:rPr>
          <w:szCs w:val="28"/>
        </w:rPr>
        <w:t>2) 50 м - для автомобильных дорог третьей и четвертой категорий;</w:t>
      </w:r>
    </w:p>
    <w:p w:rsidR="000943CB" w:rsidRDefault="000943CB" w:rsidP="000943CB">
      <w:pPr>
        <w:tabs>
          <w:tab w:val="left" w:pos="840"/>
        </w:tabs>
        <w:rPr>
          <w:szCs w:val="28"/>
        </w:rPr>
      </w:pPr>
      <w:r>
        <w:rPr>
          <w:szCs w:val="28"/>
        </w:rPr>
        <w:t>3) 25 м - для автомобильных дорог пятой категории;</w:t>
      </w:r>
    </w:p>
    <w:p w:rsidR="000943CB" w:rsidRDefault="000943CB" w:rsidP="000943CB">
      <w:pPr>
        <w:tabs>
          <w:tab w:val="left" w:pos="840"/>
        </w:tabs>
        <w:rPr>
          <w:szCs w:val="28"/>
        </w:rPr>
      </w:pPr>
      <w:r>
        <w:rPr>
          <w:szCs w:val="28"/>
        </w:rPr>
        <w:t>4) 100 м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943CB" w:rsidRDefault="000943CB" w:rsidP="000943CB">
      <w:pPr>
        <w:tabs>
          <w:tab w:val="left" w:pos="840"/>
        </w:tabs>
        <w:rPr>
          <w:szCs w:val="28"/>
        </w:rPr>
      </w:pPr>
      <w:r>
        <w:rPr>
          <w:szCs w:val="28"/>
        </w:rPr>
        <w:t>5) 150 м – для участков автомобильных дорог, построенных для объездов городов с численностью населения свыше двухсот пятидесяти тысяч человек.</w:t>
      </w:r>
    </w:p>
    <w:p w:rsidR="000943CB" w:rsidRDefault="000943CB" w:rsidP="000943CB">
      <w:pPr>
        <w:widowControl w:val="0"/>
        <w:tabs>
          <w:tab w:val="left" w:pos="0"/>
          <w:tab w:val="left" w:pos="1134"/>
        </w:tabs>
        <w:autoSpaceDE w:val="0"/>
        <w:autoSpaceDN w:val="0"/>
        <w:adjustRightInd w:val="0"/>
        <w:rPr>
          <w:szCs w:val="28"/>
        </w:rPr>
      </w:pPr>
      <w:r>
        <w:rPr>
          <w:szCs w:val="28"/>
        </w:rPr>
        <w:t>5.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0943CB" w:rsidRDefault="000943CB" w:rsidP="000943CB">
      <w:pPr>
        <w:widowControl w:val="0"/>
        <w:tabs>
          <w:tab w:val="left" w:pos="0"/>
          <w:tab w:val="left" w:pos="1134"/>
        </w:tabs>
        <w:autoSpaceDE w:val="0"/>
        <w:autoSpaceDN w:val="0"/>
        <w:adjustRightInd w:val="0"/>
        <w:rPr>
          <w:szCs w:val="28"/>
        </w:rPr>
      </w:pPr>
      <w:r>
        <w:rPr>
          <w:szCs w:val="28"/>
        </w:rPr>
        <w:t xml:space="preserve">6. Положение о придорожных полосах автомобильных дорог утверждается Правительством Российской Федерации. </w:t>
      </w:r>
    </w:p>
    <w:p w:rsidR="000943CB" w:rsidRDefault="000943CB" w:rsidP="000943CB">
      <w:pPr>
        <w:widowControl w:val="0"/>
        <w:tabs>
          <w:tab w:val="left" w:pos="0"/>
          <w:tab w:val="left" w:pos="1134"/>
        </w:tabs>
        <w:autoSpaceDE w:val="0"/>
        <w:autoSpaceDN w:val="0"/>
        <w:adjustRightInd w:val="0"/>
        <w:rPr>
          <w:szCs w:val="28"/>
        </w:rPr>
      </w:pPr>
      <w:r>
        <w:rPr>
          <w:szCs w:val="28"/>
        </w:rPr>
        <w:t xml:space="preserve">7. В границах придорожных полос автомобильных дорог </w:t>
      </w:r>
      <w:r>
        <w:rPr>
          <w:szCs w:val="28"/>
        </w:rPr>
        <w:br/>
        <w:t xml:space="preserve">в соответствии со статьей 26 Федерального закона от 08 ноября 2007 года </w:t>
      </w:r>
      <w:r>
        <w:rPr>
          <w:szCs w:val="28"/>
        </w:rPr>
        <w:br/>
        <w:t>№ 257-ФЗ допускаются при наличии согласия в письменной форме владельца автомобильной дороги:</w:t>
      </w:r>
    </w:p>
    <w:p w:rsidR="000943CB" w:rsidRDefault="000943CB" w:rsidP="000943CB">
      <w:pPr>
        <w:widowControl w:val="0"/>
        <w:tabs>
          <w:tab w:val="left" w:pos="0"/>
          <w:tab w:val="left" w:pos="1134"/>
        </w:tabs>
        <w:autoSpaceDE w:val="0"/>
        <w:autoSpaceDN w:val="0"/>
        <w:adjustRightInd w:val="0"/>
        <w:rPr>
          <w:szCs w:val="28"/>
        </w:rPr>
      </w:pPr>
      <w:r>
        <w:rPr>
          <w:szCs w:val="28"/>
        </w:rPr>
        <w:t>1)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w:t>
      </w:r>
    </w:p>
    <w:p w:rsidR="000943CB" w:rsidRDefault="000943CB" w:rsidP="000943CB">
      <w:pPr>
        <w:widowControl w:val="0"/>
        <w:tabs>
          <w:tab w:val="left" w:pos="0"/>
          <w:tab w:val="left" w:pos="1134"/>
        </w:tabs>
        <w:autoSpaceDE w:val="0"/>
        <w:autoSpaceDN w:val="0"/>
        <w:adjustRightInd w:val="0"/>
        <w:rPr>
          <w:szCs w:val="28"/>
        </w:rPr>
      </w:pPr>
      <w:r>
        <w:rPr>
          <w:szCs w:val="28"/>
        </w:rPr>
        <w:t xml:space="preserve">2) установка рекламных конструкций, информационных щитов </w:t>
      </w:r>
      <w:r>
        <w:rPr>
          <w:szCs w:val="28"/>
        </w:rPr>
        <w:br/>
        <w:t>и указателей.</w:t>
      </w:r>
    </w:p>
    <w:p w:rsidR="000943CB" w:rsidRDefault="000943CB" w:rsidP="000943CB">
      <w:pPr>
        <w:tabs>
          <w:tab w:val="left" w:pos="0"/>
          <w:tab w:val="left" w:pos="1134"/>
        </w:tabs>
        <w:suppressAutoHyphens w:val="0"/>
        <w:autoSpaceDE w:val="0"/>
        <w:autoSpaceDN w:val="0"/>
        <w:adjustRightInd w:val="0"/>
        <w:rPr>
          <w:szCs w:val="28"/>
        </w:rPr>
      </w:pPr>
      <w:r>
        <w:rPr>
          <w:szCs w:val="28"/>
        </w:rPr>
        <w:t>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943CB" w:rsidRDefault="000943CB" w:rsidP="000943CB">
      <w:pPr>
        <w:pStyle w:val="3"/>
        <w:numPr>
          <w:ilvl w:val="2"/>
          <w:numId w:val="39"/>
        </w:numPr>
        <w:rPr>
          <w:lang w:val="ru-RU"/>
        </w:rPr>
      </w:pPr>
      <w:bookmarkStart w:id="391" w:name="_Toc173058506"/>
      <w:bookmarkStart w:id="392" w:name="_Toc28340966"/>
      <w:bookmarkStart w:id="393" w:name="_Toc13143688"/>
      <w:bookmarkStart w:id="394" w:name="_Toc248904694"/>
      <w:bookmarkStart w:id="395" w:name="_Toc248903555"/>
      <w:bookmarkStart w:id="396" w:name="_Toc232234214"/>
      <w:bookmarkStart w:id="397" w:name="_Toc173739855"/>
      <w:bookmarkStart w:id="398" w:name="_Toc172720958"/>
      <w:bookmarkStart w:id="399" w:name="_Toc35438938"/>
      <w:r>
        <w:rPr>
          <w:lang w:val="ru-RU"/>
        </w:rPr>
        <w:lastRenderedPageBreak/>
        <w:t xml:space="preserve">Статья </w:t>
      </w:r>
      <w:r w:rsidR="004E07F0">
        <w:rPr>
          <w:lang w:val="ru-RU"/>
        </w:rPr>
        <w:t>4</w:t>
      </w:r>
      <w:r w:rsidR="00A16DE4">
        <w:rPr>
          <w:lang w:val="ru-RU"/>
        </w:rPr>
        <w:t>0</w:t>
      </w:r>
      <w:r>
        <w:rPr>
          <w:lang w:val="ru-RU"/>
        </w:rPr>
        <w:t>.</w:t>
      </w:r>
      <w:bookmarkEnd w:id="391"/>
      <w:r>
        <w:rPr>
          <w:lang w:val="ru-RU"/>
        </w:rPr>
        <w:t xml:space="preserve"> Ограничения использования земельных участков </w:t>
      </w:r>
      <w:r>
        <w:rPr>
          <w:lang w:val="ru-RU"/>
        </w:rPr>
        <w:br/>
        <w:t>и объектов капитального строительства на территории зон санитарной охраны источников питьевого водоснабжения</w:t>
      </w:r>
      <w:bookmarkEnd w:id="392"/>
      <w:bookmarkEnd w:id="393"/>
      <w:bookmarkEnd w:id="394"/>
      <w:bookmarkEnd w:id="395"/>
      <w:bookmarkEnd w:id="396"/>
      <w:bookmarkEnd w:id="397"/>
      <w:bookmarkEnd w:id="398"/>
      <w:bookmarkEnd w:id="399"/>
    </w:p>
    <w:p w:rsidR="000943CB" w:rsidRDefault="000943CB" w:rsidP="000943CB">
      <w:pPr>
        <w:tabs>
          <w:tab w:val="left" w:pos="0"/>
          <w:tab w:val="left" w:pos="1134"/>
        </w:tabs>
        <w:ind w:firstLine="720"/>
        <w:rPr>
          <w:b/>
          <w:szCs w:val="28"/>
        </w:rPr>
      </w:pPr>
    </w:p>
    <w:p w:rsidR="000943CB" w:rsidRDefault="000943CB" w:rsidP="000943CB">
      <w:pPr>
        <w:widowControl w:val="0"/>
        <w:tabs>
          <w:tab w:val="left" w:pos="0"/>
          <w:tab w:val="left" w:pos="1134"/>
        </w:tabs>
        <w:autoSpaceDE w:val="0"/>
        <w:autoSpaceDN w:val="0"/>
        <w:adjustRightInd w:val="0"/>
        <w:rPr>
          <w:szCs w:val="28"/>
        </w:rPr>
      </w:pPr>
      <w:r>
        <w:rPr>
          <w:szCs w:val="28"/>
        </w:rP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0943CB" w:rsidRDefault="000943CB" w:rsidP="000943CB">
      <w:pPr>
        <w:widowControl w:val="0"/>
        <w:tabs>
          <w:tab w:val="left" w:pos="0"/>
          <w:tab w:val="left" w:pos="1134"/>
        </w:tabs>
        <w:autoSpaceDE w:val="0"/>
        <w:autoSpaceDN w:val="0"/>
        <w:adjustRightInd w:val="0"/>
        <w:rPr>
          <w:szCs w:val="28"/>
        </w:rPr>
      </w:pPr>
      <w:r>
        <w:rPr>
          <w:szCs w:val="28"/>
        </w:rPr>
        <w:t xml:space="preserve">В соответствии с частью 2 статьи 43 Водного кодекса Российской Федерации для водных объектов, используемых для целей питьевого </w:t>
      </w:r>
      <w:r>
        <w:rPr>
          <w:szCs w:val="28"/>
        </w:rPr>
        <w:br/>
        <w:t>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0943CB" w:rsidRDefault="000943CB" w:rsidP="000943CB">
      <w:pPr>
        <w:widowControl w:val="0"/>
        <w:tabs>
          <w:tab w:val="left" w:pos="0"/>
          <w:tab w:val="left" w:pos="1134"/>
        </w:tabs>
        <w:autoSpaceDE w:val="0"/>
        <w:autoSpaceDN w:val="0"/>
        <w:adjustRightInd w:val="0"/>
        <w:rPr>
          <w:szCs w:val="28"/>
        </w:rPr>
      </w:pPr>
      <w:r>
        <w:rPr>
          <w:szCs w:val="28"/>
        </w:rP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0943CB" w:rsidRDefault="000943CB" w:rsidP="000943CB">
      <w:pPr>
        <w:widowControl w:val="0"/>
        <w:tabs>
          <w:tab w:val="left" w:pos="0"/>
          <w:tab w:val="left" w:pos="1134"/>
        </w:tabs>
        <w:autoSpaceDE w:val="0"/>
        <w:autoSpaceDN w:val="0"/>
        <w:adjustRightInd w:val="0"/>
        <w:rPr>
          <w:szCs w:val="28"/>
        </w:rPr>
      </w:pPr>
      <w:r>
        <w:rPr>
          <w:szCs w:val="28"/>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w:t>
      </w:r>
      <w:r>
        <w:rPr>
          <w:szCs w:val="28"/>
        </w:rPr>
        <w:br/>
        <w:t xml:space="preserve">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законодательством, </w:t>
      </w:r>
      <w:r>
        <w:rPr>
          <w:szCs w:val="28"/>
        </w:rPr>
        <w:br/>
        <w:t>и внесено в качестве изменений в настоящие Правила.</w:t>
      </w:r>
    </w:p>
    <w:p w:rsidR="000943CB" w:rsidRDefault="000943CB" w:rsidP="000943CB">
      <w:pPr>
        <w:widowControl w:val="0"/>
        <w:tabs>
          <w:tab w:val="left" w:pos="0"/>
          <w:tab w:val="left" w:pos="1134"/>
        </w:tabs>
        <w:autoSpaceDE w:val="0"/>
        <w:autoSpaceDN w:val="0"/>
        <w:adjustRightInd w:val="0"/>
        <w:rPr>
          <w:szCs w:val="28"/>
        </w:rPr>
      </w:pPr>
      <w:r>
        <w:rPr>
          <w:szCs w:val="28"/>
        </w:rPr>
        <w:t xml:space="preserve">4. ЗСО организуются в составе трех поясов: первый пояс (строгого </w:t>
      </w:r>
      <w:r>
        <w:rPr>
          <w:szCs w:val="28"/>
        </w:rPr>
        <w:lastRenderedPageBreak/>
        <w:t>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943CB" w:rsidRDefault="000943CB" w:rsidP="000943CB">
      <w:pPr>
        <w:widowControl w:val="0"/>
        <w:tabs>
          <w:tab w:val="left" w:pos="0"/>
          <w:tab w:val="left" w:pos="1134"/>
        </w:tabs>
        <w:autoSpaceDE w:val="0"/>
        <w:autoSpaceDN w:val="0"/>
        <w:adjustRightInd w:val="0"/>
        <w:rPr>
          <w:szCs w:val="28"/>
        </w:rPr>
      </w:pPr>
      <w:r>
        <w:rPr>
          <w:szCs w:val="28"/>
        </w:rPr>
        <w:t>Санитарная охрана водоводов обеспечивается санитарно-защитной полосой.</w:t>
      </w:r>
    </w:p>
    <w:p w:rsidR="000943CB" w:rsidRDefault="000943CB" w:rsidP="000943CB">
      <w:pPr>
        <w:widowControl w:val="0"/>
        <w:tabs>
          <w:tab w:val="left" w:pos="0"/>
          <w:tab w:val="left" w:pos="1134"/>
        </w:tabs>
        <w:autoSpaceDE w:val="0"/>
        <w:autoSpaceDN w:val="0"/>
        <w:adjustRightInd w:val="0"/>
        <w:rPr>
          <w:szCs w:val="28"/>
        </w:rPr>
      </w:pPr>
      <w:r>
        <w:rPr>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943CB" w:rsidRDefault="000943CB" w:rsidP="000943CB">
      <w:pPr>
        <w:widowControl w:val="0"/>
        <w:tabs>
          <w:tab w:val="left" w:pos="0"/>
          <w:tab w:val="left" w:pos="1134"/>
        </w:tabs>
        <w:autoSpaceDE w:val="0"/>
        <w:autoSpaceDN w:val="0"/>
        <w:adjustRightInd w:val="0"/>
        <w:rPr>
          <w:szCs w:val="28"/>
        </w:rPr>
      </w:pPr>
      <w:r>
        <w:rPr>
          <w:szCs w:val="28"/>
        </w:rPr>
        <w:t xml:space="preserve">5. Границы первого пояса устанавливаются в соответствии с </w:t>
      </w:r>
      <w:proofErr w:type="spellStart"/>
      <w:r>
        <w:rPr>
          <w:szCs w:val="28"/>
        </w:rPr>
        <w:t>СанПиН</w:t>
      </w:r>
      <w:proofErr w:type="spellEnd"/>
      <w:r>
        <w:rPr>
          <w:szCs w:val="28"/>
        </w:rPr>
        <w:t xml:space="preserve"> 2.1.4.1110-02 «Зоны санитарной охраны источников водоснабжения и водопроводов питьевого назначения» (далее – </w:t>
      </w:r>
      <w:proofErr w:type="spellStart"/>
      <w:r>
        <w:rPr>
          <w:szCs w:val="28"/>
        </w:rPr>
        <w:t>СанПиН</w:t>
      </w:r>
      <w:proofErr w:type="spellEnd"/>
      <w:r>
        <w:rPr>
          <w:szCs w:val="28"/>
        </w:rPr>
        <w:t xml:space="preserve"> 2.1.4.1110-02) следующим образом:</w:t>
      </w:r>
    </w:p>
    <w:p w:rsidR="000943CB" w:rsidRDefault="000943CB" w:rsidP="000943CB">
      <w:pPr>
        <w:widowControl w:val="0"/>
        <w:tabs>
          <w:tab w:val="left" w:pos="0"/>
          <w:tab w:val="left" w:pos="1134"/>
        </w:tabs>
        <w:autoSpaceDE w:val="0"/>
        <w:autoSpaceDN w:val="0"/>
        <w:adjustRightInd w:val="0"/>
        <w:rPr>
          <w:szCs w:val="28"/>
        </w:rPr>
      </w:pPr>
      <w:r>
        <w:rPr>
          <w:szCs w:val="28"/>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0943CB" w:rsidRDefault="000943CB" w:rsidP="000943CB">
      <w:pPr>
        <w:widowControl w:val="0"/>
        <w:tabs>
          <w:tab w:val="left" w:pos="0"/>
          <w:tab w:val="left" w:pos="993"/>
          <w:tab w:val="left" w:pos="1134"/>
        </w:tabs>
        <w:autoSpaceDE w:val="0"/>
        <w:autoSpaceDN w:val="0"/>
        <w:adjustRightInd w:val="0"/>
        <w:rPr>
          <w:szCs w:val="28"/>
        </w:rPr>
      </w:pPr>
      <w:r>
        <w:rPr>
          <w:szCs w:val="28"/>
        </w:rPr>
        <w:t>Граница первого пояса ЗСО группы подземных водозаборов должна находиться на расстоянии не менее 30 и 50 м от крайних скважин;</w:t>
      </w:r>
    </w:p>
    <w:p w:rsidR="000943CB" w:rsidRDefault="000943CB" w:rsidP="000943CB">
      <w:pPr>
        <w:widowControl w:val="0"/>
        <w:tabs>
          <w:tab w:val="left" w:pos="0"/>
          <w:tab w:val="left" w:pos="993"/>
          <w:tab w:val="left" w:pos="1134"/>
        </w:tabs>
        <w:autoSpaceDE w:val="0"/>
        <w:autoSpaceDN w:val="0"/>
        <w:adjustRightInd w:val="0"/>
        <w:rPr>
          <w:szCs w:val="28"/>
        </w:rPr>
      </w:pPr>
      <w:r>
        <w:rPr>
          <w:szCs w:val="28"/>
        </w:rPr>
        <w:t>2) граница первого пояса ЗСО водопровода с поверхностным источником устанавливается, с учетом конкретных условий, в следующих пределах:</w:t>
      </w:r>
    </w:p>
    <w:p w:rsidR="000943CB" w:rsidRDefault="000943CB" w:rsidP="000943CB">
      <w:pPr>
        <w:widowControl w:val="0"/>
        <w:tabs>
          <w:tab w:val="left" w:pos="0"/>
          <w:tab w:val="left" w:pos="993"/>
          <w:tab w:val="left" w:pos="1134"/>
        </w:tabs>
        <w:autoSpaceDE w:val="0"/>
        <w:autoSpaceDN w:val="0"/>
        <w:adjustRightInd w:val="0"/>
        <w:rPr>
          <w:szCs w:val="28"/>
        </w:rPr>
      </w:pPr>
      <w:r>
        <w:rPr>
          <w:szCs w:val="28"/>
        </w:rPr>
        <w:t>а) для водотоков:</w:t>
      </w:r>
    </w:p>
    <w:p w:rsidR="000943CB" w:rsidRDefault="000943CB" w:rsidP="000943CB">
      <w:pPr>
        <w:widowControl w:val="0"/>
        <w:tabs>
          <w:tab w:val="left" w:pos="0"/>
          <w:tab w:val="left" w:pos="993"/>
          <w:tab w:val="left" w:pos="1134"/>
        </w:tabs>
        <w:autoSpaceDE w:val="0"/>
        <w:autoSpaceDN w:val="0"/>
        <w:adjustRightInd w:val="0"/>
        <w:rPr>
          <w:szCs w:val="28"/>
        </w:rPr>
      </w:pPr>
      <w:r>
        <w:rPr>
          <w:szCs w:val="28"/>
        </w:rPr>
        <w:t>вверх по течению - не менее 200 м от водозабора;</w:t>
      </w:r>
    </w:p>
    <w:p w:rsidR="000943CB" w:rsidRDefault="000943CB" w:rsidP="000943CB">
      <w:pPr>
        <w:widowControl w:val="0"/>
        <w:tabs>
          <w:tab w:val="left" w:pos="0"/>
          <w:tab w:val="left" w:pos="993"/>
          <w:tab w:val="left" w:pos="1134"/>
        </w:tabs>
        <w:autoSpaceDE w:val="0"/>
        <w:autoSpaceDN w:val="0"/>
        <w:adjustRightInd w:val="0"/>
        <w:rPr>
          <w:szCs w:val="28"/>
        </w:rPr>
      </w:pPr>
      <w:r>
        <w:rPr>
          <w:szCs w:val="28"/>
        </w:rPr>
        <w:t>вниз по течению - не менее 100 м от водозабора;</w:t>
      </w:r>
    </w:p>
    <w:p w:rsidR="000943CB" w:rsidRDefault="000943CB" w:rsidP="000943CB">
      <w:pPr>
        <w:widowControl w:val="0"/>
        <w:tabs>
          <w:tab w:val="left" w:pos="0"/>
          <w:tab w:val="left" w:pos="993"/>
          <w:tab w:val="left" w:pos="1134"/>
        </w:tabs>
        <w:autoSpaceDE w:val="0"/>
        <w:autoSpaceDN w:val="0"/>
        <w:adjustRightInd w:val="0"/>
        <w:rPr>
          <w:szCs w:val="28"/>
        </w:rPr>
      </w:pPr>
      <w:r>
        <w:rPr>
          <w:szCs w:val="28"/>
        </w:rPr>
        <w:t>по прилегающему к водозабору берегу - не менее 100 м от линии уреза воды летне-осенней межени;</w:t>
      </w:r>
    </w:p>
    <w:p w:rsidR="000943CB" w:rsidRDefault="000943CB" w:rsidP="000943CB">
      <w:pPr>
        <w:widowControl w:val="0"/>
        <w:tabs>
          <w:tab w:val="left" w:pos="0"/>
          <w:tab w:val="left" w:pos="993"/>
          <w:tab w:val="left" w:pos="1134"/>
        </w:tabs>
        <w:autoSpaceDE w:val="0"/>
        <w:autoSpaceDN w:val="0"/>
        <w:adjustRightInd w:val="0"/>
        <w:rPr>
          <w:szCs w:val="28"/>
        </w:rPr>
      </w:pPr>
      <w:r>
        <w:rPr>
          <w:szCs w:val="28"/>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0943CB" w:rsidRDefault="000943CB" w:rsidP="000943CB">
      <w:pPr>
        <w:widowControl w:val="0"/>
        <w:tabs>
          <w:tab w:val="left" w:pos="0"/>
          <w:tab w:val="left" w:pos="993"/>
          <w:tab w:val="left" w:pos="1134"/>
        </w:tabs>
        <w:autoSpaceDE w:val="0"/>
        <w:autoSpaceDN w:val="0"/>
        <w:adjustRightInd w:val="0"/>
        <w:rPr>
          <w:szCs w:val="28"/>
        </w:rPr>
      </w:pPr>
      <w:r>
        <w:rPr>
          <w:szCs w:val="28"/>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w:t>
      </w:r>
      <w:r>
        <w:rPr>
          <w:szCs w:val="28"/>
        </w:rPr>
        <w:br/>
        <w:t>и по прилегающему к водозабору берегу от линии уреза воды при летне-осенней межени.</w:t>
      </w:r>
    </w:p>
    <w:p w:rsidR="000943CB" w:rsidRDefault="000943CB" w:rsidP="000943CB">
      <w:pPr>
        <w:widowControl w:val="0"/>
        <w:tabs>
          <w:tab w:val="left" w:pos="0"/>
          <w:tab w:val="left" w:pos="993"/>
          <w:tab w:val="left" w:pos="1134"/>
        </w:tabs>
        <w:autoSpaceDE w:val="0"/>
        <w:autoSpaceDN w:val="0"/>
        <w:adjustRightInd w:val="0"/>
        <w:rPr>
          <w:szCs w:val="28"/>
        </w:rPr>
      </w:pPr>
      <w:r>
        <w:rPr>
          <w:szCs w:val="28"/>
        </w:rPr>
        <w:t>На водозаборах ковшевого типа в пределы первого пояса ЗСО включается вся акватория ковша;</w:t>
      </w:r>
    </w:p>
    <w:p w:rsidR="000943CB" w:rsidRDefault="000943CB" w:rsidP="000943CB">
      <w:pPr>
        <w:widowControl w:val="0"/>
        <w:tabs>
          <w:tab w:val="left" w:pos="0"/>
          <w:tab w:val="left" w:pos="1134"/>
        </w:tabs>
        <w:autoSpaceDE w:val="0"/>
        <w:autoSpaceDN w:val="0"/>
        <w:adjustRightInd w:val="0"/>
        <w:rPr>
          <w:szCs w:val="28"/>
        </w:rPr>
      </w:pPr>
      <w:r>
        <w:rPr>
          <w:szCs w:val="28"/>
        </w:rPr>
        <w:lastRenderedPageBreak/>
        <w:t>3)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0943CB" w:rsidRDefault="000943CB" w:rsidP="000943CB">
      <w:pPr>
        <w:widowControl w:val="0"/>
        <w:tabs>
          <w:tab w:val="left" w:pos="0"/>
          <w:tab w:val="left" w:pos="1134"/>
        </w:tabs>
        <w:autoSpaceDE w:val="0"/>
        <w:autoSpaceDN w:val="0"/>
        <w:adjustRightInd w:val="0"/>
        <w:rPr>
          <w:szCs w:val="28"/>
        </w:rPr>
      </w:pPr>
      <w:r>
        <w:rPr>
          <w:szCs w:val="28"/>
        </w:rPr>
        <w:t>а) граница первого пояса ЗСО водопроводных сооружений принимается на расстоянии:</w:t>
      </w:r>
    </w:p>
    <w:p w:rsidR="000943CB" w:rsidRDefault="000943CB" w:rsidP="000943CB">
      <w:pPr>
        <w:widowControl w:val="0"/>
        <w:tabs>
          <w:tab w:val="left" w:pos="0"/>
          <w:tab w:val="left" w:pos="1134"/>
        </w:tabs>
        <w:autoSpaceDE w:val="0"/>
        <w:autoSpaceDN w:val="0"/>
        <w:adjustRightInd w:val="0"/>
        <w:rPr>
          <w:szCs w:val="28"/>
        </w:rPr>
      </w:pPr>
      <w:r>
        <w:rPr>
          <w:szCs w:val="28"/>
        </w:rPr>
        <w:t>от стен запасных и регулирующих емкостей, фильтров и контактных осветлителей - не менее 30 м;</w:t>
      </w:r>
    </w:p>
    <w:p w:rsidR="000943CB" w:rsidRDefault="000943CB" w:rsidP="000943CB">
      <w:pPr>
        <w:widowControl w:val="0"/>
        <w:tabs>
          <w:tab w:val="left" w:pos="0"/>
          <w:tab w:val="left" w:pos="1134"/>
        </w:tabs>
        <w:autoSpaceDE w:val="0"/>
        <w:autoSpaceDN w:val="0"/>
        <w:adjustRightInd w:val="0"/>
        <w:rPr>
          <w:szCs w:val="28"/>
        </w:rPr>
      </w:pPr>
      <w:r>
        <w:rPr>
          <w:szCs w:val="28"/>
        </w:rPr>
        <w:t>от водонапорных башен - не менее 10 м;</w:t>
      </w:r>
    </w:p>
    <w:p w:rsidR="000943CB" w:rsidRDefault="000943CB" w:rsidP="000943CB">
      <w:pPr>
        <w:widowControl w:val="0"/>
        <w:tabs>
          <w:tab w:val="left" w:pos="0"/>
          <w:tab w:val="left" w:pos="1134"/>
        </w:tabs>
        <w:autoSpaceDE w:val="0"/>
        <w:autoSpaceDN w:val="0"/>
        <w:adjustRightInd w:val="0"/>
        <w:rPr>
          <w:szCs w:val="28"/>
        </w:rPr>
      </w:pPr>
      <w:r>
        <w:rPr>
          <w:szCs w:val="28"/>
        </w:rPr>
        <w:t xml:space="preserve">от остальных помещений (отстойники, </w:t>
      </w:r>
      <w:proofErr w:type="spellStart"/>
      <w:r>
        <w:rPr>
          <w:szCs w:val="28"/>
        </w:rPr>
        <w:t>реагентное</w:t>
      </w:r>
      <w:proofErr w:type="spellEnd"/>
      <w:r>
        <w:rPr>
          <w:szCs w:val="28"/>
        </w:rPr>
        <w:t xml:space="preserve"> хозяйство, склад хлора, насосные станции и др.) - не менее 15 м.</w:t>
      </w:r>
    </w:p>
    <w:p w:rsidR="000943CB" w:rsidRDefault="000943CB" w:rsidP="000943CB">
      <w:pPr>
        <w:widowControl w:val="0"/>
        <w:tabs>
          <w:tab w:val="left" w:pos="0"/>
          <w:tab w:val="left" w:pos="1134"/>
        </w:tabs>
        <w:autoSpaceDE w:val="0"/>
        <w:autoSpaceDN w:val="0"/>
        <w:adjustRightInd w:val="0"/>
        <w:rPr>
          <w:szCs w:val="28"/>
        </w:rPr>
      </w:pPr>
      <w:r>
        <w:rPr>
          <w:szCs w:val="28"/>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943CB" w:rsidRDefault="000943CB" w:rsidP="000943CB">
      <w:pPr>
        <w:widowControl w:val="0"/>
        <w:tabs>
          <w:tab w:val="left" w:pos="0"/>
          <w:tab w:val="left" w:pos="1134"/>
        </w:tabs>
        <w:autoSpaceDE w:val="0"/>
        <w:autoSpaceDN w:val="0"/>
        <w:adjustRightInd w:val="0"/>
        <w:rPr>
          <w:szCs w:val="28"/>
        </w:rPr>
      </w:pPr>
      <w:r>
        <w:rPr>
          <w:szCs w:val="28"/>
        </w:rPr>
        <w:t xml:space="preserve">б) при расположении водопроводных сооружений на территории объекта указанные расстояния допускается сокращать по согласованию </w:t>
      </w:r>
      <w:r>
        <w:rPr>
          <w:szCs w:val="28"/>
        </w:rPr>
        <w:br/>
        <w:t>с центром государственного санитарно-эпидемиологического надзора, но не менее чем до 10 м.</w:t>
      </w:r>
    </w:p>
    <w:p w:rsidR="000943CB" w:rsidRDefault="000943CB" w:rsidP="000943CB">
      <w:pPr>
        <w:widowControl w:val="0"/>
        <w:tabs>
          <w:tab w:val="left" w:pos="0"/>
          <w:tab w:val="left" w:pos="1134"/>
        </w:tabs>
        <w:autoSpaceDE w:val="0"/>
        <w:autoSpaceDN w:val="0"/>
        <w:adjustRightInd w:val="0"/>
        <w:rPr>
          <w:szCs w:val="28"/>
        </w:rPr>
      </w:pPr>
      <w:r>
        <w:rPr>
          <w:szCs w:val="28"/>
        </w:rPr>
        <w:t xml:space="preserve">6. Мероприятия на территории первого пояса ЗСО подземных источников водоснабжения в соответствии с </w:t>
      </w:r>
      <w:proofErr w:type="spellStart"/>
      <w:r>
        <w:rPr>
          <w:szCs w:val="28"/>
        </w:rPr>
        <w:t>СанПиН</w:t>
      </w:r>
      <w:proofErr w:type="spellEnd"/>
      <w:r>
        <w:rPr>
          <w:szCs w:val="28"/>
        </w:rPr>
        <w:t xml:space="preserve"> 2.1.4.1110-02:</w:t>
      </w:r>
    </w:p>
    <w:p w:rsidR="000943CB" w:rsidRDefault="000943CB" w:rsidP="000943CB">
      <w:pPr>
        <w:pStyle w:val="ConsNormal"/>
        <w:numPr>
          <w:ilvl w:val="4"/>
          <w:numId w:val="40"/>
        </w:numPr>
        <w:tabs>
          <w:tab w:val="clear" w:pos="1070"/>
          <w:tab w:val="left" w:pos="0"/>
          <w:tab w:val="left" w:pos="993"/>
          <w:tab w:val="left" w:pos="1134"/>
          <w:tab w:val="num" w:pos="3949"/>
        </w:tabs>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территория первого пояса ЗСО должна быть спланирована для отвода поверхностного стока за ее пределы, озеленена, ограждена </w:t>
      </w:r>
      <w:r>
        <w:rPr>
          <w:rFonts w:ascii="Times New Roman" w:hAnsi="Times New Roman" w:cs="Times New Roman"/>
          <w:sz w:val="28"/>
          <w:szCs w:val="28"/>
        </w:rPr>
        <w:br/>
        <w:t>и обеспечена охраной. Дорожки к сооружениям должны иметь твердое покрытие;</w:t>
      </w:r>
    </w:p>
    <w:p w:rsidR="000943CB" w:rsidRDefault="000943CB" w:rsidP="000943CB">
      <w:pPr>
        <w:pStyle w:val="ConsNormal"/>
        <w:numPr>
          <w:ilvl w:val="4"/>
          <w:numId w:val="40"/>
        </w:numPr>
        <w:tabs>
          <w:tab w:val="clear" w:pos="1070"/>
          <w:tab w:val="left" w:pos="0"/>
          <w:tab w:val="left" w:pos="993"/>
          <w:tab w:val="left" w:pos="1134"/>
          <w:tab w:val="num" w:pos="3949"/>
        </w:tabs>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w:t>
      </w:r>
      <w:r>
        <w:rPr>
          <w:rFonts w:ascii="Times New Roman" w:hAnsi="Times New Roman" w:cs="Times New Roman"/>
          <w:sz w:val="28"/>
          <w:szCs w:val="28"/>
        </w:rPr>
        <w:br/>
        <w:t>и хозяйственно - бытовых зданий, проживание людей, применение ядохимикатов и удобрений;</w:t>
      </w:r>
    </w:p>
    <w:p w:rsidR="000943CB" w:rsidRDefault="000943CB" w:rsidP="000943CB">
      <w:pPr>
        <w:pStyle w:val="ConsNormal"/>
        <w:numPr>
          <w:ilvl w:val="4"/>
          <w:numId w:val="40"/>
        </w:numPr>
        <w:tabs>
          <w:tab w:val="clear" w:pos="1070"/>
          <w:tab w:val="left" w:pos="0"/>
          <w:tab w:val="left" w:pos="993"/>
          <w:tab w:val="left" w:pos="1134"/>
          <w:tab w:val="num" w:pos="3949"/>
        </w:tabs>
        <w:ind w:left="0" w:right="0" w:firstLine="709"/>
        <w:jc w:val="both"/>
        <w:rPr>
          <w:rFonts w:ascii="Times New Roman" w:hAnsi="Times New Roman" w:cs="Times New Roman"/>
          <w:sz w:val="28"/>
          <w:szCs w:val="28"/>
        </w:rPr>
      </w:pPr>
      <w:r>
        <w:rPr>
          <w:rFonts w:ascii="Times New Roman"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943CB" w:rsidRDefault="000943CB" w:rsidP="000943CB">
      <w:pPr>
        <w:pStyle w:val="ConsNormal"/>
        <w:numPr>
          <w:ilvl w:val="4"/>
          <w:numId w:val="40"/>
        </w:numPr>
        <w:tabs>
          <w:tab w:val="clear" w:pos="1070"/>
          <w:tab w:val="left" w:pos="0"/>
          <w:tab w:val="left" w:pos="993"/>
          <w:tab w:val="left" w:pos="1134"/>
          <w:tab w:val="num" w:pos="3949"/>
        </w:tabs>
        <w:ind w:left="0" w:right="0" w:firstLine="709"/>
        <w:jc w:val="both"/>
        <w:rPr>
          <w:rFonts w:ascii="Times New Roman" w:hAnsi="Times New Roman" w:cs="Times New Roman"/>
          <w:sz w:val="28"/>
          <w:szCs w:val="28"/>
        </w:rPr>
      </w:pPr>
      <w:r>
        <w:rPr>
          <w:rFonts w:ascii="Times New Roman" w:hAnsi="Times New Roman" w:cs="Times New Roman"/>
          <w:sz w:val="28"/>
          <w:szCs w:val="28"/>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943CB" w:rsidRDefault="000943CB" w:rsidP="000943CB">
      <w:pPr>
        <w:pStyle w:val="ConsNormal"/>
        <w:numPr>
          <w:ilvl w:val="4"/>
          <w:numId w:val="40"/>
        </w:numPr>
        <w:tabs>
          <w:tab w:val="clear" w:pos="1070"/>
          <w:tab w:val="left" w:pos="0"/>
          <w:tab w:val="left" w:pos="993"/>
          <w:tab w:val="left" w:pos="1134"/>
          <w:tab w:val="num" w:pos="3949"/>
        </w:tabs>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все водозаборы должны быть оборудованы аппаратурой для систематического контроля соответствия фактического дебита при </w:t>
      </w:r>
      <w:r>
        <w:rPr>
          <w:rFonts w:ascii="Times New Roman" w:hAnsi="Times New Roman" w:cs="Times New Roman"/>
          <w:sz w:val="28"/>
          <w:szCs w:val="28"/>
        </w:rPr>
        <w:lastRenderedPageBreak/>
        <w:t>эксплуатации водопровода проектной производительности, предусмотренной при его проектировании и обосновании границ ЗСО;</w:t>
      </w:r>
    </w:p>
    <w:p w:rsidR="000943CB" w:rsidRDefault="000943CB" w:rsidP="000943CB">
      <w:pPr>
        <w:suppressAutoHyphens w:val="0"/>
        <w:autoSpaceDE w:val="0"/>
        <w:autoSpaceDN w:val="0"/>
        <w:adjustRightInd w:val="0"/>
        <w:rPr>
          <w:szCs w:val="28"/>
          <w:lang w:eastAsia="en-US"/>
        </w:rPr>
      </w:pPr>
      <w:r>
        <w:rPr>
          <w:szCs w:val="28"/>
          <w:lang w:eastAsia="en-US"/>
        </w:rPr>
        <w:t xml:space="preserve">7. Мероприятия на территории первого пояса ЗСО поверхностных источников водоснабжения в соответствии с </w:t>
      </w:r>
      <w:proofErr w:type="spellStart"/>
      <w:r>
        <w:rPr>
          <w:szCs w:val="28"/>
          <w:lang w:eastAsia="en-US"/>
        </w:rPr>
        <w:t>СанПиН</w:t>
      </w:r>
      <w:proofErr w:type="spellEnd"/>
      <w:r>
        <w:rPr>
          <w:szCs w:val="28"/>
          <w:lang w:eastAsia="en-US"/>
        </w:rPr>
        <w:t xml:space="preserve"> 2.1.4.1110-02:</w:t>
      </w:r>
    </w:p>
    <w:p w:rsidR="000943CB" w:rsidRDefault="000943CB" w:rsidP="000943CB">
      <w:pPr>
        <w:pStyle w:val="ConsNormal"/>
        <w:numPr>
          <w:ilvl w:val="0"/>
          <w:numId w:val="19"/>
        </w:numPr>
        <w:tabs>
          <w:tab w:val="left" w:pos="0"/>
          <w:tab w:val="num" w:pos="993"/>
          <w:tab w:val="left" w:pos="1134"/>
        </w:tabs>
        <w:ind w:left="0" w:right="0" w:firstLine="709"/>
        <w:jc w:val="both"/>
        <w:rPr>
          <w:rFonts w:ascii="Times New Roman" w:hAnsi="Times New Roman" w:cs="Times New Roman"/>
          <w:sz w:val="28"/>
          <w:szCs w:val="28"/>
        </w:rPr>
      </w:pPr>
      <w:r>
        <w:rPr>
          <w:rFonts w:ascii="Times New Roman" w:hAnsi="Times New Roman" w:cs="Times New Roman"/>
          <w:sz w:val="28"/>
          <w:szCs w:val="28"/>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0943CB" w:rsidRDefault="000943CB" w:rsidP="000943CB">
      <w:pPr>
        <w:pStyle w:val="ConsNormal"/>
        <w:numPr>
          <w:ilvl w:val="0"/>
          <w:numId w:val="19"/>
        </w:numPr>
        <w:tabs>
          <w:tab w:val="left" w:pos="0"/>
          <w:tab w:val="num" w:pos="993"/>
          <w:tab w:val="left" w:pos="1134"/>
        </w:tabs>
        <w:ind w:left="0" w:right="0" w:firstLine="709"/>
        <w:jc w:val="both"/>
        <w:rPr>
          <w:rFonts w:ascii="Times New Roman" w:hAnsi="Times New Roman" w:cs="Times New Roman"/>
          <w:sz w:val="28"/>
          <w:szCs w:val="28"/>
        </w:rPr>
      </w:pPr>
      <w:r>
        <w:rPr>
          <w:rFonts w:ascii="Times New Roman" w:hAnsi="Times New Roman" w:cs="Times New Roman"/>
          <w:sz w:val="28"/>
          <w:szCs w:val="28"/>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0943CB" w:rsidRDefault="000943CB" w:rsidP="000943CB">
      <w:pPr>
        <w:widowControl w:val="0"/>
        <w:tabs>
          <w:tab w:val="left" w:pos="0"/>
          <w:tab w:val="left" w:pos="1134"/>
        </w:tabs>
        <w:autoSpaceDE w:val="0"/>
        <w:autoSpaceDN w:val="0"/>
        <w:adjustRightInd w:val="0"/>
        <w:rPr>
          <w:szCs w:val="28"/>
        </w:rPr>
      </w:pPr>
      <w:r>
        <w:rPr>
          <w:szCs w:val="28"/>
        </w:rPr>
        <w:t xml:space="preserve">8.Граница второго и третьего поясов подземных и поверхностных источников водоснабжения устанавливаются в соответствии с пунктами 2.2.2, 2.3.2, 2.3.3 </w:t>
      </w:r>
      <w:proofErr w:type="spellStart"/>
      <w:r>
        <w:rPr>
          <w:szCs w:val="28"/>
        </w:rPr>
        <w:t>СанПиН</w:t>
      </w:r>
      <w:proofErr w:type="spellEnd"/>
      <w:r>
        <w:rPr>
          <w:szCs w:val="28"/>
        </w:rPr>
        <w:t xml:space="preserve"> 2.1.4.1110-02 и определяется гидродинамическими расчетами.</w:t>
      </w:r>
    </w:p>
    <w:p w:rsidR="000943CB" w:rsidRDefault="000943CB" w:rsidP="000943CB">
      <w:pPr>
        <w:suppressAutoHyphens w:val="0"/>
        <w:autoSpaceDE w:val="0"/>
        <w:autoSpaceDN w:val="0"/>
        <w:adjustRightInd w:val="0"/>
        <w:rPr>
          <w:szCs w:val="28"/>
          <w:lang w:eastAsia="en-US"/>
        </w:rPr>
      </w:pPr>
      <w:r>
        <w:rPr>
          <w:szCs w:val="28"/>
          <w:lang w:eastAsia="en-US"/>
        </w:rPr>
        <w:t xml:space="preserve">9. Мероприятия по второму и третьему поясам ЗСО </w:t>
      </w:r>
      <w:r>
        <w:rPr>
          <w:szCs w:val="28"/>
        </w:rPr>
        <w:t xml:space="preserve">поверхностных источников водоснабжения в соответствии с </w:t>
      </w:r>
      <w:proofErr w:type="spellStart"/>
      <w:r>
        <w:rPr>
          <w:szCs w:val="28"/>
        </w:rPr>
        <w:t>СанПиН</w:t>
      </w:r>
      <w:proofErr w:type="spellEnd"/>
      <w:r>
        <w:rPr>
          <w:szCs w:val="28"/>
        </w:rPr>
        <w:t xml:space="preserve"> 2.1.4.1110-02: </w:t>
      </w:r>
    </w:p>
    <w:p w:rsidR="000943CB" w:rsidRDefault="000943CB" w:rsidP="000943CB">
      <w:pPr>
        <w:suppressAutoHyphens w:val="0"/>
        <w:autoSpaceDE w:val="0"/>
        <w:autoSpaceDN w:val="0"/>
        <w:adjustRightInd w:val="0"/>
        <w:rPr>
          <w:szCs w:val="28"/>
          <w:lang w:eastAsia="en-US"/>
        </w:rPr>
      </w:pPr>
      <w:proofErr w:type="gramStart"/>
      <w:r>
        <w:rPr>
          <w:szCs w:val="28"/>
          <w:lang w:eastAsia="en-US"/>
        </w:rPr>
        <w:t xml:space="preserve">1) выявление объектов, загрязняющих источники водоснабжения, </w:t>
      </w:r>
      <w:r>
        <w:rPr>
          <w:szCs w:val="28"/>
          <w:lang w:eastAsia="en-US"/>
        </w:rPr>
        <w:br/>
        <w:t xml:space="preserve">с разработкой конкретных </w:t>
      </w:r>
      <w:proofErr w:type="spellStart"/>
      <w:r>
        <w:rPr>
          <w:szCs w:val="28"/>
          <w:lang w:eastAsia="en-US"/>
        </w:rPr>
        <w:t>водоохранных</w:t>
      </w:r>
      <w:proofErr w:type="spellEnd"/>
      <w:r>
        <w:rPr>
          <w:szCs w:val="28"/>
          <w:lang w:eastAsia="en-US"/>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roofErr w:type="gramEnd"/>
    </w:p>
    <w:p w:rsidR="000943CB" w:rsidRDefault="000943CB" w:rsidP="000943CB">
      <w:pPr>
        <w:suppressAutoHyphens w:val="0"/>
        <w:autoSpaceDE w:val="0"/>
        <w:autoSpaceDN w:val="0"/>
        <w:adjustRightInd w:val="0"/>
        <w:rPr>
          <w:szCs w:val="28"/>
          <w:lang w:eastAsia="en-US"/>
        </w:rPr>
      </w:pPr>
      <w:r>
        <w:rPr>
          <w:szCs w:val="28"/>
          <w:lang w:eastAsia="en-US"/>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w:t>
      </w:r>
      <w:r>
        <w:rPr>
          <w:szCs w:val="28"/>
          <w:lang w:eastAsia="en-US"/>
        </w:rPr>
        <w:br/>
        <w:t>с повышением степени опасности загрязнения сточными водами источника водоснабжения;</w:t>
      </w:r>
    </w:p>
    <w:p w:rsidR="000943CB" w:rsidRDefault="000943CB" w:rsidP="000943CB">
      <w:pPr>
        <w:suppressAutoHyphens w:val="0"/>
        <w:autoSpaceDE w:val="0"/>
        <w:autoSpaceDN w:val="0"/>
        <w:adjustRightInd w:val="0"/>
        <w:rPr>
          <w:szCs w:val="28"/>
          <w:lang w:eastAsia="en-US"/>
        </w:rPr>
      </w:pPr>
      <w:r>
        <w:rPr>
          <w:szCs w:val="28"/>
          <w:lang w:eastAsia="en-US"/>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943CB" w:rsidRDefault="000943CB" w:rsidP="000943CB">
      <w:pPr>
        <w:suppressAutoHyphens w:val="0"/>
        <w:autoSpaceDE w:val="0"/>
        <w:autoSpaceDN w:val="0"/>
        <w:adjustRightInd w:val="0"/>
        <w:rPr>
          <w:szCs w:val="28"/>
          <w:lang w:eastAsia="en-US"/>
        </w:rPr>
      </w:pPr>
      <w:r>
        <w:rPr>
          <w:szCs w:val="28"/>
          <w:lang w:eastAsia="en-US"/>
        </w:rPr>
        <w:t>4)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943CB" w:rsidRDefault="000943CB" w:rsidP="000943CB">
      <w:pPr>
        <w:suppressAutoHyphens w:val="0"/>
        <w:autoSpaceDE w:val="0"/>
        <w:autoSpaceDN w:val="0"/>
        <w:adjustRightInd w:val="0"/>
        <w:rPr>
          <w:szCs w:val="28"/>
          <w:lang w:eastAsia="en-US"/>
        </w:rPr>
      </w:pPr>
      <w:r>
        <w:rPr>
          <w:szCs w:val="28"/>
          <w:lang w:eastAsia="en-US"/>
        </w:rPr>
        <w:t xml:space="preserve">5) использование химических методов борьбы с </w:t>
      </w:r>
      <w:proofErr w:type="spellStart"/>
      <w:r>
        <w:rPr>
          <w:szCs w:val="28"/>
          <w:lang w:eastAsia="en-US"/>
        </w:rPr>
        <w:t>эвтрофикацией</w:t>
      </w:r>
      <w:proofErr w:type="spellEnd"/>
      <w:r>
        <w:rPr>
          <w:szCs w:val="28"/>
          <w:lang w:eastAsia="en-US"/>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0943CB" w:rsidRDefault="000943CB" w:rsidP="000943CB">
      <w:pPr>
        <w:suppressAutoHyphens w:val="0"/>
        <w:autoSpaceDE w:val="0"/>
        <w:autoSpaceDN w:val="0"/>
        <w:adjustRightInd w:val="0"/>
        <w:rPr>
          <w:szCs w:val="28"/>
          <w:lang w:eastAsia="en-US"/>
        </w:rPr>
      </w:pPr>
      <w:r>
        <w:rPr>
          <w:szCs w:val="28"/>
          <w:lang w:eastAsia="en-US"/>
        </w:rPr>
        <w:t xml:space="preserve">6) при наличии судоходства необходимо оборудование судов, дебаркадеров и брандвахт устройствами для сбора фановых и </w:t>
      </w:r>
      <w:proofErr w:type="spellStart"/>
      <w:r>
        <w:rPr>
          <w:szCs w:val="28"/>
          <w:lang w:eastAsia="en-US"/>
        </w:rPr>
        <w:t>подсланевыхвод</w:t>
      </w:r>
      <w:proofErr w:type="spellEnd"/>
      <w:r>
        <w:rPr>
          <w:szCs w:val="28"/>
          <w:lang w:eastAsia="en-US"/>
        </w:rPr>
        <w:t xml:space="preserve"> и твердых отходов; оборудование на пристанях сливных станций и приемников для сбора твердых отходов.</w:t>
      </w:r>
    </w:p>
    <w:p w:rsidR="000943CB" w:rsidRDefault="00A16DE4" w:rsidP="000943CB">
      <w:pPr>
        <w:suppressAutoHyphens w:val="0"/>
        <w:autoSpaceDE w:val="0"/>
        <w:autoSpaceDN w:val="0"/>
        <w:adjustRightInd w:val="0"/>
        <w:rPr>
          <w:szCs w:val="28"/>
          <w:lang w:eastAsia="en-US"/>
        </w:rPr>
      </w:pPr>
      <w:r>
        <w:rPr>
          <w:szCs w:val="28"/>
          <w:lang w:eastAsia="en-US"/>
        </w:rPr>
        <w:t>10</w:t>
      </w:r>
      <w:r w:rsidR="000943CB">
        <w:rPr>
          <w:szCs w:val="28"/>
          <w:lang w:eastAsia="en-US"/>
        </w:rPr>
        <w:t>. Мероприятия по второму поясу:</w:t>
      </w:r>
    </w:p>
    <w:p w:rsidR="000943CB" w:rsidRDefault="000943CB" w:rsidP="000943CB">
      <w:pPr>
        <w:suppressAutoHyphens w:val="0"/>
        <w:autoSpaceDE w:val="0"/>
        <w:autoSpaceDN w:val="0"/>
        <w:adjustRightInd w:val="0"/>
        <w:rPr>
          <w:szCs w:val="28"/>
          <w:lang w:eastAsia="en-US"/>
        </w:rPr>
      </w:pPr>
      <w:r>
        <w:rPr>
          <w:szCs w:val="28"/>
          <w:lang w:eastAsia="en-US"/>
        </w:rPr>
        <w:t xml:space="preserve">Кроме мероприятий, указанных в пункте 8 настоящей статьи в пределах второго </w:t>
      </w:r>
      <w:r w:rsidR="004E07F0">
        <w:rPr>
          <w:szCs w:val="28"/>
          <w:lang w:eastAsia="en-US"/>
        </w:rPr>
        <w:t>пояса ЗСО поверхностных источников водоснабжения,</w:t>
      </w:r>
      <w:r>
        <w:rPr>
          <w:szCs w:val="28"/>
          <w:lang w:eastAsia="en-US"/>
        </w:rPr>
        <w:t xml:space="preserve"> </w:t>
      </w:r>
      <w:r>
        <w:rPr>
          <w:szCs w:val="28"/>
          <w:lang w:eastAsia="en-US"/>
        </w:rPr>
        <w:lastRenderedPageBreak/>
        <w:t>подлежат выполнению мероприятия подпункта 4 пункта 8 настоящей статьи, а также следующее:</w:t>
      </w:r>
    </w:p>
    <w:p w:rsidR="000943CB" w:rsidRDefault="000943CB" w:rsidP="000943CB">
      <w:pPr>
        <w:suppressAutoHyphens w:val="0"/>
        <w:autoSpaceDE w:val="0"/>
        <w:autoSpaceDN w:val="0"/>
        <w:adjustRightInd w:val="0"/>
        <w:rPr>
          <w:szCs w:val="28"/>
          <w:lang w:eastAsia="en-US"/>
        </w:rPr>
      </w:pPr>
      <w:r>
        <w:rPr>
          <w:szCs w:val="28"/>
          <w:lang w:eastAsia="en-US"/>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943CB" w:rsidRDefault="000943CB" w:rsidP="000943CB">
      <w:pPr>
        <w:suppressAutoHyphens w:val="0"/>
        <w:autoSpaceDE w:val="0"/>
        <w:autoSpaceDN w:val="0"/>
        <w:adjustRightInd w:val="0"/>
        <w:rPr>
          <w:szCs w:val="28"/>
          <w:lang w:eastAsia="en-US"/>
        </w:rPr>
      </w:pPr>
      <w:r>
        <w:rPr>
          <w:szCs w:val="28"/>
          <w:lang w:eastAsia="en-US"/>
        </w:rPr>
        <w:t xml:space="preserve">2) запрещение расположения стойбищ и выпаса скота, а также всякое другое использование водоема и земельных участков, лесных угодий </w:t>
      </w:r>
      <w:r>
        <w:rPr>
          <w:szCs w:val="28"/>
          <w:lang w:eastAsia="en-US"/>
        </w:rPr>
        <w:br/>
        <w:t>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943CB" w:rsidRDefault="000943CB" w:rsidP="000943CB">
      <w:pPr>
        <w:suppressAutoHyphens w:val="0"/>
        <w:autoSpaceDE w:val="0"/>
        <w:autoSpaceDN w:val="0"/>
        <w:adjustRightInd w:val="0"/>
        <w:rPr>
          <w:szCs w:val="28"/>
          <w:lang w:eastAsia="en-US"/>
        </w:rPr>
      </w:pPr>
      <w:r>
        <w:rPr>
          <w:szCs w:val="28"/>
          <w:lang w:eastAsia="en-US"/>
        </w:rPr>
        <w:t xml:space="preserve">3) использование источников водоснабжения в пределах второго пояса ЗСО для купания, туризма, водного спорта и рыбной ловли допускается </w:t>
      </w:r>
      <w:r>
        <w:rPr>
          <w:szCs w:val="28"/>
          <w:lang w:eastAsia="en-US"/>
        </w:rPr>
        <w:br/>
        <w:t>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943CB" w:rsidRDefault="000943CB" w:rsidP="000943CB">
      <w:pPr>
        <w:suppressAutoHyphens w:val="0"/>
        <w:autoSpaceDE w:val="0"/>
        <w:autoSpaceDN w:val="0"/>
        <w:adjustRightInd w:val="0"/>
        <w:rPr>
          <w:i/>
          <w:szCs w:val="28"/>
          <w:lang w:eastAsia="en-US"/>
        </w:rPr>
      </w:pPr>
      <w:r>
        <w:rPr>
          <w:szCs w:val="28"/>
          <w:lang w:eastAsia="en-US"/>
        </w:rPr>
        <w:t>4)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При этом</w:t>
      </w:r>
      <w:proofErr w:type="gramStart"/>
      <w:r>
        <w:rPr>
          <w:szCs w:val="28"/>
          <w:lang w:eastAsia="en-US"/>
        </w:rPr>
        <w:t>,</w:t>
      </w:r>
      <w:proofErr w:type="gramEnd"/>
      <w:r>
        <w:rPr>
          <w:szCs w:val="28"/>
          <w:lang w:eastAsia="en-US"/>
        </w:rPr>
        <w:t xml:space="preserve"> сброс запрещается, вне зависимости </w:t>
      </w:r>
      <w:r>
        <w:rPr>
          <w:szCs w:val="28"/>
          <w:lang w:eastAsia="en-US"/>
        </w:rPr>
        <w:br/>
        <w:t xml:space="preserve">от содержание химических веществ и микроорганизмов, хозяйственными </w:t>
      </w:r>
      <w:r>
        <w:rPr>
          <w:szCs w:val="28"/>
          <w:lang w:eastAsia="en-US"/>
        </w:rPr>
        <w:br/>
        <w:t xml:space="preserve">и иными объектами, которые введены в эксплуатацию или разрешение </w:t>
      </w:r>
      <w:r>
        <w:rPr>
          <w:szCs w:val="28"/>
          <w:lang w:eastAsia="en-US"/>
        </w:rPr>
        <w:br/>
        <w:t>на строительство которых выдано после 31 декабря 2006 года,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p w:rsidR="000943CB" w:rsidRDefault="000943CB" w:rsidP="000943CB">
      <w:pPr>
        <w:pStyle w:val="3"/>
        <w:numPr>
          <w:ilvl w:val="2"/>
          <w:numId w:val="39"/>
        </w:numPr>
        <w:rPr>
          <w:lang w:val="ru-RU"/>
        </w:rPr>
      </w:pPr>
      <w:bookmarkStart w:id="400" w:name="_Toc28340967"/>
      <w:bookmarkStart w:id="401" w:name="_Toc13143689"/>
      <w:bookmarkStart w:id="402" w:name="_Toc35438939"/>
      <w:r>
        <w:rPr>
          <w:lang w:val="ru-RU"/>
        </w:rPr>
        <w:t xml:space="preserve">Статья </w:t>
      </w:r>
      <w:r w:rsidR="004E07F0">
        <w:rPr>
          <w:lang w:val="ru-RU"/>
        </w:rPr>
        <w:t>4</w:t>
      </w:r>
      <w:r w:rsidR="00A16DE4">
        <w:rPr>
          <w:lang w:val="ru-RU"/>
        </w:rPr>
        <w:t>1</w:t>
      </w:r>
      <w:r>
        <w:rPr>
          <w:lang w:val="ru-RU"/>
        </w:rPr>
        <w:t xml:space="preserve">. Ограничения </w:t>
      </w:r>
      <w:proofErr w:type="spellStart"/>
      <w:r>
        <w:rPr>
          <w:lang w:val="ru-RU"/>
        </w:rPr>
        <w:t>оборотоспособности</w:t>
      </w:r>
      <w:proofErr w:type="spellEnd"/>
      <w:r>
        <w:rPr>
          <w:lang w:val="ru-RU"/>
        </w:rPr>
        <w:t xml:space="preserve"> земельных участков</w:t>
      </w:r>
      <w:bookmarkEnd w:id="400"/>
      <w:bookmarkEnd w:id="401"/>
      <w:bookmarkEnd w:id="402"/>
    </w:p>
    <w:p w:rsidR="000943CB" w:rsidRDefault="000943CB" w:rsidP="000943CB">
      <w:pPr>
        <w:rPr>
          <w:szCs w:val="28"/>
        </w:rPr>
      </w:pPr>
    </w:p>
    <w:p w:rsidR="000943CB" w:rsidRDefault="000943CB" w:rsidP="000943CB">
      <w:pPr>
        <w:suppressAutoHyphens w:val="0"/>
        <w:autoSpaceDE w:val="0"/>
        <w:autoSpaceDN w:val="0"/>
        <w:adjustRightInd w:val="0"/>
        <w:rPr>
          <w:szCs w:val="28"/>
          <w:lang w:eastAsia="en-US"/>
        </w:rPr>
      </w:pPr>
      <w:r>
        <w:rPr>
          <w:szCs w:val="28"/>
          <w:lang w:eastAsia="en-US"/>
        </w:rPr>
        <w:t xml:space="preserve">1. Оборот земельных участков осуществляется в соответствии </w:t>
      </w:r>
      <w:r>
        <w:rPr>
          <w:szCs w:val="28"/>
          <w:lang w:eastAsia="en-US"/>
        </w:rPr>
        <w:br/>
        <w:t>с гражданским законодательством и Земельным кодексом Российской Федерации.</w:t>
      </w:r>
    </w:p>
    <w:p w:rsidR="000943CB" w:rsidRDefault="000943CB" w:rsidP="000943CB">
      <w:pPr>
        <w:suppressAutoHyphens w:val="0"/>
        <w:autoSpaceDE w:val="0"/>
        <w:autoSpaceDN w:val="0"/>
        <w:adjustRightInd w:val="0"/>
        <w:rPr>
          <w:szCs w:val="28"/>
          <w:lang w:eastAsia="en-US"/>
        </w:rPr>
      </w:pPr>
      <w:r>
        <w:rPr>
          <w:szCs w:val="28"/>
          <w:lang w:eastAsia="en-US"/>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943CB" w:rsidRDefault="000943CB" w:rsidP="000943CB">
      <w:pPr>
        <w:suppressAutoHyphens w:val="0"/>
        <w:autoSpaceDE w:val="0"/>
        <w:autoSpaceDN w:val="0"/>
        <w:adjustRightInd w:val="0"/>
        <w:rPr>
          <w:szCs w:val="28"/>
          <w:lang w:eastAsia="en-US"/>
        </w:rPr>
      </w:pPr>
      <w:r>
        <w:rPr>
          <w:szCs w:val="28"/>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943CB" w:rsidRDefault="000943CB" w:rsidP="000943CB">
      <w:pPr>
        <w:suppressAutoHyphens w:val="0"/>
        <w:autoSpaceDE w:val="0"/>
        <w:autoSpaceDN w:val="0"/>
        <w:adjustRightInd w:val="0"/>
        <w:rPr>
          <w:szCs w:val="28"/>
          <w:lang w:eastAsia="en-US"/>
        </w:rPr>
      </w:pPr>
      <w:r>
        <w:rPr>
          <w:szCs w:val="28"/>
          <w:lang w:eastAsia="en-US"/>
        </w:rPr>
        <w:t>3. Содержание ограничений оборота земельных участков устанавливается Земельным кодексом Российской Федерации, федеральными законами.</w:t>
      </w:r>
    </w:p>
    <w:p w:rsidR="000943CB" w:rsidRDefault="000943CB" w:rsidP="000943CB">
      <w:pPr>
        <w:suppressAutoHyphens w:val="0"/>
        <w:autoSpaceDE w:val="0"/>
        <w:autoSpaceDN w:val="0"/>
        <w:adjustRightInd w:val="0"/>
        <w:rPr>
          <w:szCs w:val="28"/>
          <w:lang w:eastAsia="en-US"/>
        </w:rPr>
      </w:pPr>
      <w:bookmarkStart w:id="403" w:name="Par4"/>
      <w:bookmarkEnd w:id="403"/>
      <w:r>
        <w:rPr>
          <w:szCs w:val="28"/>
          <w:lang w:eastAsia="en-US"/>
        </w:rPr>
        <w:t xml:space="preserve">4. Из оборота изъяты земельные участки, занятые находящимися </w:t>
      </w:r>
      <w:r>
        <w:rPr>
          <w:szCs w:val="28"/>
          <w:lang w:eastAsia="en-US"/>
        </w:rPr>
        <w:br/>
        <w:t>в федеральной собственности следующими объектами:</w:t>
      </w:r>
    </w:p>
    <w:p w:rsidR="000943CB" w:rsidRDefault="000943CB" w:rsidP="000943CB">
      <w:pPr>
        <w:suppressAutoHyphens w:val="0"/>
        <w:autoSpaceDE w:val="0"/>
        <w:autoSpaceDN w:val="0"/>
        <w:adjustRightInd w:val="0"/>
        <w:rPr>
          <w:szCs w:val="28"/>
          <w:lang w:eastAsia="en-US"/>
        </w:rPr>
      </w:pPr>
      <w:r>
        <w:rPr>
          <w:szCs w:val="28"/>
          <w:lang w:eastAsia="en-US"/>
        </w:rPr>
        <w:lastRenderedPageBreak/>
        <w:t>1) государственными природными заповедниками и национальными парками (за исключением случаев, предусмотренных статьей 95 Земельного кодекса Российской Федерации);</w:t>
      </w:r>
    </w:p>
    <w:p w:rsidR="000943CB" w:rsidRDefault="000943CB" w:rsidP="000943CB">
      <w:pPr>
        <w:suppressAutoHyphens w:val="0"/>
        <w:autoSpaceDE w:val="0"/>
        <w:autoSpaceDN w:val="0"/>
        <w:adjustRightInd w:val="0"/>
        <w:rPr>
          <w:szCs w:val="28"/>
          <w:lang w:eastAsia="en-US"/>
        </w:rPr>
      </w:pPr>
      <w:r>
        <w:rPr>
          <w:szCs w:val="28"/>
          <w:lang w:eastAsia="en-U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943CB" w:rsidRDefault="000943CB" w:rsidP="000943CB">
      <w:pPr>
        <w:suppressAutoHyphens w:val="0"/>
        <w:autoSpaceDE w:val="0"/>
        <w:autoSpaceDN w:val="0"/>
        <w:adjustRightInd w:val="0"/>
        <w:rPr>
          <w:szCs w:val="28"/>
          <w:lang w:eastAsia="en-US"/>
        </w:rPr>
      </w:pPr>
      <w:r>
        <w:rPr>
          <w:szCs w:val="28"/>
          <w:lang w:eastAsia="en-US"/>
        </w:rPr>
        <w:t>3) зданиями, сооружениями, в которых размещены военные суды;</w:t>
      </w:r>
    </w:p>
    <w:p w:rsidR="000943CB" w:rsidRDefault="000943CB" w:rsidP="000943CB">
      <w:pPr>
        <w:suppressAutoHyphens w:val="0"/>
        <w:autoSpaceDE w:val="0"/>
        <w:autoSpaceDN w:val="0"/>
        <w:adjustRightInd w:val="0"/>
        <w:rPr>
          <w:szCs w:val="28"/>
          <w:lang w:eastAsia="en-US"/>
        </w:rPr>
      </w:pPr>
      <w:r>
        <w:rPr>
          <w:szCs w:val="28"/>
          <w:lang w:eastAsia="en-US"/>
        </w:rPr>
        <w:t>4) объектами организаций федеральной службы безопасности;</w:t>
      </w:r>
    </w:p>
    <w:p w:rsidR="000943CB" w:rsidRDefault="000943CB" w:rsidP="000943CB">
      <w:pPr>
        <w:suppressAutoHyphens w:val="0"/>
        <w:autoSpaceDE w:val="0"/>
        <w:autoSpaceDN w:val="0"/>
        <w:adjustRightInd w:val="0"/>
        <w:rPr>
          <w:szCs w:val="28"/>
          <w:lang w:eastAsia="en-US"/>
        </w:rPr>
      </w:pPr>
      <w:r>
        <w:rPr>
          <w:szCs w:val="28"/>
          <w:lang w:eastAsia="en-US"/>
        </w:rPr>
        <w:t>5) объектами организаций органов государственной охраны;</w:t>
      </w:r>
    </w:p>
    <w:p w:rsidR="000943CB" w:rsidRDefault="000943CB" w:rsidP="000943CB">
      <w:pPr>
        <w:suppressAutoHyphens w:val="0"/>
        <w:autoSpaceDE w:val="0"/>
        <w:autoSpaceDN w:val="0"/>
        <w:adjustRightInd w:val="0"/>
        <w:rPr>
          <w:szCs w:val="28"/>
          <w:lang w:eastAsia="en-US"/>
        </w:rPr>
      </w:pPr>
      <w:r>
        <w:rPr>
          <w:szCs w:val="28"/>
          <w:lang w:eastAsia="en-US"/>
        </w:rPr>
        <w:t>6) объектами использования атомной энергии, пунктами хранения ядерных материалов и радиоактивных веществ;</w:t>
      </w:r>
    </w:p>
    <w:p w:rsidR="000943CB" w:rsidRDefault="000943CB" w:rsidP="000943CB">
      <w:pPr>
        <w:suppressAutoHyphens w:val="0"/>
        <w:autoSpaceDE w:val="0"/>
        <w:autoSpaceDN w:val="0"/>
        <w:adjustRightInd w:val="0"/>
        <w:rPr>
          <w:szCs w:val="28"/>
          <w:lang w:eastAsia="en-US"/>
        </w:rPr>
      </w:pPr>
      <w:r>
        <w:rPr>
          <w:szCs w:val="28"/>
          <w:lang w:eastAsia="en-US"/>
        </w:rPr>
        <w:t xml:space="preserve">7) объектами, в соответствии с </w:t>
      </w:r>
      <w:proofErr w:type="gramStart"/>
      <w:r>
        <w:rPr>
          <w:szCs w:val="28"/>
          <w:lang w:eastAsia="en-US"/>
        </w:rPr>
        <w:t>видами</w:t>
      </w:r>
      <w:proofErr w:type="gramEnd"/>
      <w:r>
        <w:rPr>
          <w:szCs w:val="28"/>
          <w:lang w:eastAsia="en-US"/>
        </w:rPr>
        <w:t xml:space="preserve"> деятельности которых созданы закрытые административно-территориальные образования;</w:t>
      </w:r>
    </w:p>
    <w:p w:rsidR="000943CB" w:rsidRDefault="000943CB" w:rsidP="000943CB">
      <w:pPr>
        <w:suppressAutoHyphens w:val="0"/>
        <w:autoSpaceDE w:val="0"/>
        <w:autoSpaceDN w:val="0"/>
        <w:adjustRightInd w:val="0"/>
        <w:rPr>
          <w:szCs w:val="28"/>
          <w:lang w:eastAsia="en-US"/>
        </w:rPr>
      </w:pPr>
      <w:r>
        <w:rPr>
          <w:szCs w:val="28"/>
          <w:lang w:eastAsia="en-US"/>
        </w:rPr>
        <w:t>8) объектами учреждений и органов Федеральной службы исполнения наказаний;</w:t>
      </w:r>
    </w:p>
    <w:p w:rsidR="000943CB" w:rsidRDefault="000943CB" w:rsidP="000943CB">
      <w:pPr>
        <w:suppressAutoHyphens w:val="0"/>
        <w:autoSpaceDE w:val="0"/>
        <w:autoSpaceDN w:val="0"/>
        <w:adjustRightInd w:val="0"/>
        <w:rPr>
          <w:szCs w:val="28"/>
          <w:lang w:eastAsia="en-US"/>
        </w:rPr>
      </w:pPr>
      <w:r>
        <w:rPr>
          <w:szCs w:val="28"/>
          <w:lang w:eastAsia="en-US"/>
        </w:rPr>
        <w:t>9) воинскими и гражданскими захоронениями;</w:t>
      </w:r>
    </w:p>
    <w:p w:rsidR="000943CB" w:rsidRDefault="000943CB" w:rsidP="000943CB">
      <w:pPr>
        <w:suppressAutoHyphens w:val="0"/>
        <w:autoSpaceDE w:val="0"/>
        <w:autoSpaceDN w:val="0"/>
        <w:adjustRightInd w:val="0"/>
        <w:rPr>
          <w:szCs w:val="28"/>
          <w:lang w:eastAsia="en-US"/>
        </w:rPr>
      </w:pPr>
      <w:r>
        <w:rPr>
          <w:szCs w:val="28"/>
          <w:lang w:eastAsia="en-US"/>
        </w:rPr>
        <w:t xml:space="preserve">10) инженерно-техническими сооружениями, линиями связи </w:t>
      </w:r>
      <w:r>
        <w:rPr>
          <w:szCs w:val="28"/>
          <w:lang w:eastAsia="en-US"/>
        </w:rPr>
        <w:br/>
        <w:t>и коммуникациями, возведенными в интересах защиты и охраны Государственной границы Российской Федерации.</w:t>
      </w:r>
    </w:p>
    <w:p w:rsidR="000943CB" w:rsidRDefault="000943CB" w:rsidP="000943CB">
      <w:pPr>
        <w:suppressAutoHyphens w:val="0"/>
        <w:autoSpaceDE w:val="0"/>
        <w:autoSpaceDN w:val="0"/>
        <w:adjustRightInd w:val="0"/>
        <w:rPr>
          <w:szCs w:val="28"/>
          <w:lang w:eastAsia="en-US"/>
        </w:rPr>
      </w:pPr>
      <w:r>
        <w:rPr>
          <w:szCs w:val="28"/>
          <w:lang w:eastAsia="en-US"/>
        </w:rPr>
        <w:t xml:space="preserve">5. Ограничиваются в обороте находящиеся в государственной или муниципальной </w:t>
      </w:r>
      <w:proofErr w:type="gramStart"/>
      <w:r>
        <w:rPr>
          <w:szCs w:val="28"/>
          <w:lang w:eastAsia="en-US"/>
        </w:rPr>
        <w:t>собственности</w:t>
      </w:r>
      <w:proofErr w:type="gramEnd"/>
      <w:r>
        <w:rPr>
          <w:szCs w:val="28"/>
          <w:lang w:eastAsia="en-US"/>
        </w:rPr>
        <w:t xml:space="preserve"> следующие земельные участки:</w:t>
      </w:r>
    </w:p>
    <w:p w:rsidR="000943CB" w:rsidRDefault="000943CB" w:rsidP="000943CB">
      <w:pPr>
        <w:suppressAutoHyphens w:val="0"/>
        <w:autoSpaceDE w:val="0"/>
        <w:autoSpaceDN w:val="0"/>
        <w:adjustRightInd w:val="0"/>
        <w:rPr>
          <w:szCs w:val="28"/>
          <w:lang w:eastAsia="en-US"/>
        </w:rPr>
      </w:pPr>
      <w:r>
        <w:rPr>
          <w:szCs w:val="28"/>
          <w:lang w:eastAsia="en-US"/>
        </w:rPr>
        <w:t>1) в пределах особо охраняемых природных территорий, не указанные в пункте 4 статьи 27 Земельного кодекса Российской Федерации;</w:t>
      </w:r>
    </w:p>
    <w:p w:rsidR="000943CB" w:rsidRDefault="000943CB" w:rsidP="000943CB">
      <w:pPr>
        <w:suppressAutoHyphens w:val="0"/>
        <w:autoSpaceDE w:val="0"/>
        <w:autoSpaceDN w:val="0"/>
        <w:adjustRightInd w:val="0"/>
        <w:rPr>
          <w:szCs w:val="28"/>
          <w:lang w:eastAsia="en-US"/>
        </w:rPr>
      </w:pPr>
      <w:r>
        <w:rPr>
          <w:szCs w:val="28"/>
          <w:lang w:eastAsia="en-US"/>
        </w:rPr>
        <w:t>2) из состава земель лесного фонда;</w:t>
      </w:r>
    </w:p>
    <w:p w:rsidR="000943CB" w:rsidRDefault="000943CB" w:rsidP="000943CB">
      <w:pPr>
        <w:suppressAutoHyphens w:val="0"/>
        <w:autoSpaceDE w:val="0"/>
        <w:autoSpaceDN w:val="0"/>
        <w:adjustRightInd w:val="0"/>
        <w:rPr>
          <w:szCs w:val="28"/>
          <w:lang w:eastAsia="en-US"/>
        </w:rPr>
      </w:pPr>
      <w:r>
        <w:rPr>
          <w:szCs w:val="28"/>
          <w:lang w:eastAsia="en-US"/>
        </w:rPr>
        <w:t xml:space="preserve">3) в </w:t>
      </w:r>
      <w:proofErr w:type="gramStart"/>
      <w:r>
        <w:rPr>
          <w:szCs w:val="28"/>
          <w:lang w:eastAsia="en-US"/>
        </w:rPr>
        <w:t>пределах</w:t>
      </w:r>
      <w:proofErr w:type="gramEnd"/>
      <w:r>
        <w:rPr>
          <w:szCs w:val="28"/>
          <w:lang w:eastAsia="en-US"/>
        </w:rPr>
        <w:t xml:space="preserve"> которых расположены водные объекты, находящиеся </w:t>
      </w:r>
      <w:r>
        <w:rPr>
          <w:szCs w:val="28"/>
          <w:lang w:eastAsia="en-US"/>
        </w:rPr>
        <w:br/>
        <w:t>в государственной или муниципальной собственности;</w:t>
      </w:r>
    </w:p>
    <w:p w:rsidR="000943CB" w:rsidRDefault="000943CB" w:rsidP="000943CB">
      <w:pPr>
        <w:suppressAutoHyphens w:val="0"/>
        <w:autoSpaceDE w:val="0"/>
        <w:autoSpaceDN w:val="0"/>
        <w:adjustRightInd w:val="0"/>
        <w:rPr>
          <w:szCs w:val="28"/>
          <w:lang w:eastAsia="en-US"/>
        </w:rPr>
      </w:pPr>
      <w:r>
        <w:rPr>
          <w:szCs w:val="28"/>
          <w:lang w:eastAsia="en-US"/>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943CB" w:rsidRDefault="000943CB" w:rsidP="000943CB">
      <w:pPr>
        <w:suppressAutoHyphens w:val="0"/>
        <w:autoSpaceDE w:val="0"/>
        <w:autoSpaceDN w:val="0"/>
        <w:adjustRightInd w:val="0"/>
        <w:rPr>
          <w:szCs w:val="28"/>
          <w:lang w:eastAsia="en-US"/>
        </w:rPr>
      </w:pPr>
      <w:r>
        <w:rPr>
          <w:szCs w:val="28"/>
          <w:lang w:eastAsia="en-US"/>
        </w:rPr>
        <w:t xml:space="preserve">5) предоставленные для обеспечения обороны и безопасности, оборонной промышленности, таможенных нужд и не указанные в части </w:t>
      </w:r>
      <w:r>
        <w:rPr>
          <w:szCs w:val="28"/>
          <w:lang w:eastAsia="en-US"/>
        </w:rPr>
        <w:br/>
        <w:t>4 статьи 27 Земельного кодекса Российской Федерации;</w:t>
      </w:r>
    </w:p>
    <w:p w:rsidR="000943CB" w:rsidRDefault="000943CB" w:rsidP="000943CB">
      <w:pPr>
        <w:suppressAutoHyphens w:val="0"/>
        <w:autoSpaceDE w:val="0"/>
        <w:autoSpaceDN w:val="0"/>
        <w:adjustRightInd w:val="0"/>
        <w:rPr>
          <w:szCs w:val="28"/>
          <w:lang w:eastAsia="en-US"/>
        </w:rPr>
      </w:pPr>
      <w:r>
        <w:rPr>
          <w:szCs w:val="28"/>
          <w:lang w:eastAsia="en-US"/>
        </w:rPr>
        <w:t>6) не указанные в части 4 статьи 27 Земельного кодекса Российской Федерации в границах закрытых административно-территориальных образований;</w:t>
      </w:r>
    </w:p>
    <w:p w:rsidR="000943CB" w:rsidRDefault="000943CB" w:rsidP="000943CB">
      <w:pPr>
        <w:suppressAutoHyphens w:val="0"/>
        <w:autoSpaceDE w:val="0"/>
        <w:autoSpaceDN w:val="0"/>
        <w:adjustRightInd w:val="0"/>
        <w:rPr>
          <w:szCs w:val="28"/>
          <w:lang w:eastAsia="en-US"/>
        </w:rPr>
      </w:pPr>
      <w:r>
        <w:rPr>
          <w:szCs w:val="28"/>
          <w:lang w:eastAsia="en-US"/>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943CB" w:rsidRDefault="000943CB" w:rsidP="000943CB">
      <w:pPr>
        <w:suppressAutoHyphens w:val="0"/>
        <w:autoSpaceDE w:val="0"/>
        <w:autoSpaceDN w:val="0"/>
        <w:adjustRightInd w:val="0"/>
        <w:rPr>
          <w:szCs w:val="28"/>
          <w:lang w:eastAsia="en-US"/>
        </w:rPr>
      </w:pPr>
      <w:proofErr w:type="gramStart"/>
      <w:r>
        <w:rPr>
          <w:szCs w:val="28"/>
          <w:lang w:eastAsia="en-US"/>
        </w:rPr>
        <w:lastRenderedPageBreak/>
        <w:t>9) занятые объектами космической инфраструктуры;</w:t>
      </w:r>
      <w:proofErr w:type="gramEnd"/>
    </w:p>
    <w:p w:rsidR="000943CB" w:rsidRDefault="000943CB" w:rsidP="000943CB">
      <w:pPr>
        <w:suppressAutoHyphens w:val="0"/>
        <w:autoSpaceDE w:val="0"/>
        <w:autoSpaceDN w:val="0"/>
        <w:adjustRightInd w:val="0"/>
        <w:rPr>
          <w:szCs w:val="28"/>
          <w:lang w:eastAsia="en-US"/>
        </w:rPr>
      </w:pPr>
      <w:r>
        <w:rPr>
          <w:szCs w:val="28"/>
          <w:lang w:eastAsia="en-US"/>
        </w:rPr>
        <w:t xml:space="preserve">10) </w:t>
      </w:r>
      <w:proofErr w:type="gramStart"/>
      <w:r>
        <w:rPr>
          <w:szCs w:val="28"/>
          <w:lang w:eastAsia="en-US"/>
        </w:rPr>
        <w:t>расположенные</w:t>
      </w:r>
      <w:proofErr w:type="gramEnd"/>
      <w:r>
        <w:rPr>
          <w:szCs w:val="28"/>
          <w:lang w:eastAsia="en-US"/>
        </w:rPr>
        <w:t xml:space="preserve"> под объектами гидротехнических сооружений;</w:t>
      </w:r>
    </w:p>
    <w:p w:rsidR="000943CB" w:rsidRDefault="000943CB" w:rsidP="000943CB">
      <w:pPr>
        <w:suppressAutoHyphens w:val="0"/>
        <w:autoSpaceDE w:val="0"/>
        <w:autoSpaceDN w:val="0"/>
        <w:adjustRightInd w:val="0"/>
        <w:rPr>
          <w:szCs w:val="28"/>
          <w:lang w:eastAsia="en-US"/>
        </w:rPr>
      </w:pPr>
      <w:proofErr w:type="gramStart"/>
      <w:r>
        <w:rPr>
          <w:szCs w:val="28"/>
          <w:lang w:eastAsia="en-US"/>
        </w:rPr>
        <w:t>11) предоставленные для производства ядовитых веществ, наркотических средств;</w:t>
      </w:r>
      <w:proofErr w:type="gramEnd"/>
    </w:p>
    <w:p w:rsidR="000943CB" w:rsidRDefault="000943CB" w:rsidP="000943CB">
      <w:pPr>
        <w:suppressAutoHyphens w:val="0"/>
        <w:autoSpaceDE w:val="0"/>
        <w:autoSpaceDN w:val="0"/>
        <w:adjustRightInd w:val="0"/>
        <w:rPr>
          <w:szCs w:val="28"/>
          <w:lang w:eastAsia="en-US"/>
        </w:rPr>
      </w:pPr>
      <w:r>
        <w:rPr>
          <w:szCs w:val="28"/>
          <w:lang w:eastAsia="en-US"/>
        </w:rPr>
        <w:t>12) загрязненные опасными отходами, радиоактивными веществами, подвергшиеся биогенному загрязнению, иные подвергшиеся деградации земли;</w:t>
      </w:r>
    </w:p>
    <w:p w:rsidR="000943CB" w:rsidRDefault="000943CB" w:rsidP="000943CB">
      <w:pPr>
        <w:suppressAutoHyphens w:val="0"/>
        <w:autoSpaceDE w:val="0"/>
        <w:autoSpaceDN w:val="0"/>
        <w:adjustRightInd w:val="0"/>
        <w:rPr>
          <w:szCs w:val="28"/>
          <w:lang w:eastAsia="en-US"/>
        </w:rPr>
      </w:pPr>
      <w:r>
        <w:rPr>
          <w:szCs w:val="28"/>
          <w:lang w:eastAsia="en-US"/>
        </w:rPr>
        <w:t xml:space="preserve">13) </w:t>
      </w:r>
      <w:proofErr w:type="gramStart"/>
      <w:r>
        <w:rPr>
          <w:szCs w:val="28"/>
          <w:lang w:eastAsia="en-US"/>
        </w:rPr>
        <w:t>расположенные</w:t>
      </w:r>
      <w:proofErr w:type="gramEnd"/>
      <w:r>
        <w:rPr>
          <w:szCs w:val="28"/>
          <w:lang w:eastAsia="en-US"/>
        </w:rPr>
        <w:t xml:space="preserve"> в границах земель, зарезервированных для государственных или муниципальных нужд;</w:t>
      </w:r>
    </w:p>
    <w:p w:rsidR="000943CB" w:rsidRDefault="000943CB" w:rsidP="000943CB">
      <w:pPr>
        <w:suppressAutoHyphens w:val="0"/>
        <w:autoSpaceDE w:val="0"/>
        <w:autoSpaceDN w:val="0"/>
        <w:adjustRightInd w:val="0"/>
        <w:rPr>
          <w:szCs w:val="28"/>
          <w:lang w:eastAsia="en-US"/>
        </w:rPr>
      </w:pPr>
      <w:r>
        <w:rPr>
          <w:szCs w:val="28"/>
          <w:lang w:eastAsia="en-US"/>
        </w:rPr>
        <w:t>14) в первом и втором поясах зон санитарной охраны водных объектов, используемых для целей питьевого и хозяйственно-бытового водоснабжения.</w:t>
      </w:r>
    </w:p>
    <w:p w:rsidR="000943CB" w:rsidRDefault="000943CB" w:rsidP="000943CB">
      <w:pPr>
        <w:suppressAutoHyphens w:val="0"/>
        <w:autoSpaceDE w:val="0"/>
        <w:autoSpaceDN w:val="0"/>
        <w:adjustRightInd w:val="0"/>
        <w:rPr>
          <w:szCs w:val="28"/>
          <w:lang w:eastAsia="en-US"/>
        </w:rPr>
      </w:pPr>
      <w:bookmarkStart w:id="404" w:name="Par40"/>
      <w:bookmarkEnd w:id="404"/>
      <w:r>
        <w:rPr>
          <w:szCs w:val="28"/>
          <w:lang w:eastAsia="en-US"/>
        </w:rPr>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rsidR="000943CB" w:rsidRDefault="000943CB" w:rsidP="000943CB">
      <w:pPr>
        <w:suppressAutoHyphens w:val="0"/>
        <w:autoSpaceDE w:val="0"/>
        <w:autoSpaceDN w:val="0"/>
        <w:adjustRightInd w:val="0"/>
        <w:rPr>
          <w:szCs w:val="28"/>
          <w:lang w:eastAsia="en-US"/>
        </w:rPr>
      </w:pPr>
      <w:r>
        <w:rPr>
          <w:szCs w:val="28"/>
          <w:lang w:eastAsia="en-US"/>
        </w:rPr>
        <w:t xml:space="preserve">7. </w:t>
      </w:r>
      <w:proofErr w:type="gramStart"/>
      <w:r>
        <w:rPr>
          <w:szCs w:val="28"/>
          <w:lang w:eastAsia="en-US"/>
        </w:rPr>
        <w:t>Пункт 6 статьи 27 Земельного кодекса Российской Федерации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0943CB" w:rsidRDefault="000943CB" w:rsidP="000943CB">
      <w:pPr>
        <w:pStyle w:val="ConsNormal"/>
        <w:tabs>
          <w:tab w:val="left" w:pos="0"/>
          <w:tab w:val="left" w:pos="993"/>
          <w:tab w:val="left" w:pos="1134"/>
        </w:tabs>
        <w:ind w:righ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0943CB" w:rsidRDefault="000943CB" w:rsidP="000943CB">
      <w:pPr>
        <w:pStyle w:val="3"/>
        <w:numPr>
          <w:ilvl w:val="2"/>
          <w:numId w:val="39"/>
        </w:numPr>
        <w:rPr>
          <w:lang w:val="ru-RU"/>
        </w:rPr>
      </w:pPr>
      <w:bookmarkStart w:id="405" w:name="_Toc28340968"/>
      <w:bookmarkStart w:id="406" w:name="_Toc13143690"/>
      <w:bookmarkStart w:id="407" w:name="_Toc35438940"/>
      <w:r>
        <w:rPr>
          <w:lang w:val="ru-RU"/>
        </w:rPr>
        <w:t xml:space="preserve">Статья </w:t>
      </w:r>
      <w:r w:rsidR="00A16DE4">
        <w:rPr>
          <w:lang w:val="ru-RU"/>
        </w:rPr>
        <w:t>42</w:t>
      </w:r>
      <w:r>
        <w:rPr>
          <w:lang w:val="ru-RU"/>
        </w:rPr>
        <w:t xml:space="preserve">. </w:t>
      </w:r>
      <w:r>
        <w:rPr>
          <w:bCs w:val="0"/>
          <w:color w:val="auto"/>
          <w:lang w:val="ru-RU"/>
        </w:rPr>
        <w:t>Ограничения использования земельных участков и объектов капитального строительства в границах</w:t>
      </w:r>
      <w:r>
        <w:rPr>
          <w:color w:val="auto"/>
          <w:lang w:val="ru-RU"/>
        </w:rPr>
        <w:t xml:space="preserve"> зон затопления</w:t>
      </w:r>
      <w:bookmarkEnd w:id="405"/>
      <w:bookmarkEnd w:id="406"/>
      <w:bookmarkEnd w:id="407"/>
    </w:p>
    <w:p w:rsidR="000943CB" w:rsidRDefault="000943CB" w:rsidP="000943CB">
      <w:pPr>
        <w:suppressAutoHyphens w:val="0"/>
        <w:autoSpaceDE w:val="0"/>
        <w:autoSpaceDN w:val="0"/>
        <w:adjustRightInd w:val="0"/>
        <w:snapToGrid/>
        <w:ind w:firstLine="540"/>
        <w:rPr>
          <w:szCs w:val="28"/>
          <w:lang w:eastAsia="en-US"/>
        </w:rPr>
      </w:pPr>
      <w:r>
        <w:rPr>
          <w:szCs w:val="28"/>
          <w:lang w:eastAsia="en-US"/>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943CB" w:rsidRDefault="000943CB" w:rsidP="000943CB">
      <w:pPr>
        <w:suppressAutoHyphens w:val="0"/>
        <w:autoSpaceDE w:val="0"/>
        <w:autoSpaceDN w:val="0"/>
        <w:adjustRightInd w:val="0"/>
        <w:snapToGrid/>
        <w:ind w:firstLine="540"/>
        <w:rPr>
          <w:szCs w:val="28"/>
          <w:lang w:eastAsia="en-US"/>
        </w:rPr>
      </w:pPr>
      <w:r>
        <w:rPr>
          <w:szCs w:val="28"/>
          <w:lang w:eastAsia="en-US"/>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943CB" w:rsidRDefault="000943CB" w:rsidP="000943CB">
      <w:pPr>
        <w:suppressAutoHyphens w:val="0"/>
        <w:autoSpaceDE w:val="0"/>
        <w:autoSpaceDN w:val="0"/>
        <w:adjustRightInd w:val="0"/>
        <w:snapToGrid/>
        <w:ind w:firstLine="540"/>
        <w:rPr>
          <w:szCs w:val="28"/>
          <w:lang w:eastAsia="en-US"/>
        </w:rPr>
      </w:pPr>
      <w:r>
        <w:rPr>
          <w:szCs w:val="28"/>
          <w:lang w:eastAsia="en-US"/>
        </w:rPr>
        <w:t>2) использование сточных вод в целях регулирования плодородия почв;</w:t>
      </w:r>
    </w:p>
    <w:p w:rsidR="000943CB" w:rsidRDefault="000943CB" w:rsidP="000943CB">
      <w:pPr>
        <w:suppressAutoHyphens w:val="0"/>
        <w:autoSpaceDE w:val="0"/>
        <w:autoSpaceDN w:val="0"/>
        <w:adjustRightInd w:val="0"/>
        <w:snapToGrid/>
        <w:ind w:firstLine="540"/>
        <w:rPr>
          <w:szCs w:val="28"/>
          <w:lang w:eastAsia="en-US"/>
        </w:rPr>
      </w:pPr>
      <w:r>
        <w:rPr>
          <w:szCs w:val="28"/>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76B63" w:rsidRPr="004A3EA5" w:rsidRDefault="000943CB" w:rsidP="000943CB">
      <w:pPr>
        <w:suppressAutoHyphens w:val="0"/>
        <w:autoSpaceDE w:val="0"/>
        <w:autoSpaceDN w:val="0"/>
        <w:adjustRightInd w:val="0"/>
        <w:snapToGrid/>
        <w:ind w:firstLine="540"/>
        <w:rPr>
          <w:szCs w:val="28"/>
          <w:lang w:eastAsia="en-US"/>
        </w:rPr>
      </w:pPr>
      <w:r>
        <w:rPr>
          <w:szCs w:val="28"/>
          <w:lang w:eastAsia="en-US"/>
        </w:rPr>
        <w:t>4) осуществление авиационных мер по борьбе с вредными организмами</w:t>
      </w:r>
      <w:r>
        <w:rPr>
          <w:rFonts w:eastAsia="Calibri"/>
          <w:szCs w:val="28"/>
          <w:lang w:eastAsia="ru-RU"/>
        </w:rPr>
        <w:t>.</w:t>
      </w:r>
    </w:p>
    <w:p w:rsidR="00B02E8C" w:rsidRDefault="00B02E8C" w:rsidP="00B02E8C">
      <w:pPr>
        <w:suppressAutoHyphens w:val="0"/>
        <w:autoSpaceDE w:val="0"/>
        <w:autoSpaceDN w:val="0"/>
        <w:adjustRightInd w:val="0"/>
        <w:snapToGrid/>
        <w:ind w:firstLine="540"/>
        <w:rPr>
          <w:rFonts w:eastAsia="Calibri"/>
          <w:szCs w:val="28"/>
          <w:lang w:eastAsia="ru-RU"/>
        </w:rPr>
      </w:pPr>
    </w:p>
    <w:p w:rsidR="000758F6" w:rsidRPr="000758F6" w:rsidRDefault="00A16DE4" w:rsidP="00B02E8C">
      <w:pPr>
        <w:suppressAutoHyphens w:val="0"/>
        <w:autoSpaceDE w:val="0"/>
        <w:autoSpaceDN w:val="0"/>
        <w:adjustRightInd w:val="0"/>
        <w:snapToGrid/>
        <w:ind w:firstLine="540"/>
        <w:rPr>
          <w:rFonts w:eastAsia="Calibri"/>
          <w:b/>
          <w:szCs w:val="28"/>
          <w:lang w:eastAsia="ru-RU"/>
        </w:rPr>
      </w:pPr>
      <w:r>
        <w:rPr>
          <w:rFonts w:eastAsia="Calibri"/>
          <w:b/>
          <w:szCs w:val="28"/>
          <w:lang w:eastAsia="ru-RU"/>
        </w:rPr>
        <w:lastRenderedPageBreak/>
        <w:t>Статья 43</w:t>
      </w:r>
      <w:r w:rsidR="000758F6" w:rsidRPr="000758F6">
        <w:rPr>
          <w:rFonts w:eastAsia="Calibri"/>
          <w:b/>
          <w:szCs w:val="28"/>
          <w:lang w:eastAsia="ru-RU"/>
        </w:rPr>
        <w:t xml:space="preserve">. Ограничения использования земельных участков и (или) расположенных на них объектов недвижимости и осуществления экономической и иной деятельности на </w:t>
      </w:r>
      <w:proofErr w:type="spellStart"/>
      <w:r w:rsidR="000758F6" w:rsidRPr="000758F6">
        <w:rPr>
          <w:rFonts w:eastAsia="Calibri"/>
          <w:b/>
          <w:szCs w:val="28"/>
          <w:lang w:eastAsia="ru-RU"/>
        </w:rPr>
        <w:t>приаэродромной</w:t>
      </w:r>
      <w:proofErr w:type="spellEnd"/>
      <w:r w:rsidR="000758F6" w:rsidRPr="000758F6">
        <w:rPr>
          <w:rFonts w:eastAsia="Calibri"/>
          <w:b/>
          <w:szCs w:val="28"/>
          <w:lang w:eastAsia="ru-RU"/>
        </w:rPr>
        <w:t xml:space="preserve"> территории.</w:t>
      </w:r>
    </w:p>
    <w:p w:rsidR="000758F6" w:rsidRDefault="000758F6" w:rsidP="00B02E8C">
      <w:pPr>
        <w:suppressAutoHyphens w:val="0"/>
        <w:autoSpaceDE w:val="0"/>
        <w:autoSpaceDN w:val="0"/>
        <w:adjustRightInd w:val="0"/>
        <w:snapToGrid/>
        <w:ind w:firstLine="540"/>
        <w:rPr>
          <w:rFonts w:eastAsia="Calibri"/>
          <w:szCs w:val="28"/>
          <w:lang w:eastAsia="ru-RU"/>
        </w:rPr>
      </w:pPr>
    </w:p>
    <w:p w:rsidR="000758F6" w:rsidRDefault="000758F6" w:rsidP="000758F6">
      <w:pPr>
        <w:rPr>
          <w:rFonts w:eastAsia="Calibri" w:cs="Calibri"/>
          <w:szCs w:val="28"/>
          <w:lang w:eastAsia="en-US"/>
        </w:rPr>
      </w:pPr>
      <w:proofErr w:type="spellStart"/>
      <w:proofErr w:type="gramStart"/>
      <w:r w:rsidRPr="00AF3A6D">
        <w:rPr>
          <w:rFonts w:eastAsia="Calibri" w:cs="Calibri"/>
          <w:szCs w:val="28"/>
          <w:lang w:eastAsia="en-US"/>
        </w:rPr>
        <w:t>Приаэродромная</w:t>
      </w:r>
      <w:proofErr w:type="spellEnd"/>
      <w:r w:rsidRPr="00AF3A6D">
        <w:rPr>
          <w:rFonts w:eastAsia="Calibri" w:cs="Calibri"/>
          <w:szCs w:val="28"/>
          <w:lang w:eastAsia="en-US"/>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w:t>
      </w:r>
      <w:r w:rsidR="00A16DE4">
        <w:rPr>
          <w:rFonts w:eastAsia="Calibri" w:cs="Calibri"/>
          <w:szCs w:val="28"/>
          <w:lang w:eastAsia="en-US"/>
        </w:rPr>
        <w:br/>
      </w:r>
      <w:r w:rsidRPr="00AF3A6D">
        <w:rPr>
          <w:rFonts w:eastAsia="Calibri" w:cs="Calibri"/>
          <w:szCs w:val="28"/>
          <w:lang w:eastAsia="en-US"/>
        </w:rPr>
        <w:t xml:space="preserve">с </w:t>
      </w:r>
      <w:r>
        <w:rPr>
          <w:rFonts w:eastAsia="Calibri" w:cs="Calibri"/>
          <w:szCs w:val="28"/>
          <w:lang w:eastAsia="en-US"/>
        </w:rPr>
        <w:t>Воздушным к</w:t>
      </w:r>
      <w:r w:rsidRPr="00AF3A6D">
        <w:rPr>
          <w:rFonts w:eastAsia="Calibri" w:cs="Calibri"/>
          <w:szCs w:val="28"/>
          <w:lang w:eastAsia="en-US"/>
        </w:rPr>
        <w:t>одексом</w:t>
      </w:r>
      <w:r>
        <w:rPr>
          <w:rFonts w:eastAsia="Calibri" w:cs="Calibri"/>
          <w:szCs w:val="28"/>
          <w:lang w:eastAsia="en-US"/>
        </w:rPr>
        <w:t xml:space="preserve"> Российской Федерации</w:t>
      </w:r>
      <w:r w:rsidRPr="00AF3A6D">
        <w:rPr>
          <w:rFonts w:eastAsia="Calibri" w:cs="Calibri"/>
          <w:szCs w:val="28"/>
          <w:lang w:eastAsia="en-US"/>
        </w:rPr>
        <w:t xml:space="preserve">, земельным законодательством, законодательством о градостроительной деятельности </w:t>
      </w:r>
      <w:r w:rsidR="00A16DE4">
        <w:rPr>
          <w:rFonts w:eastAsia="Calibri" w:cs="Calibri"/>
          <w:szCs w:val="28"/>
          <w:lang w:eastAsia="en-US"/>
        </w:rPr>
        <w:br/>
      </w:r>
      <w:r w:rsidRPr="00AF3A6D">
        <w:rPr>
          <w:rFonts w:eastAsia="Calibri" w:cs="Calibri"/>
          <w:szCs w:val="28"/>
          <w:lang w:eastAsia="en-US"/>
        </w:rPr>
        <w:t>с учетом требований законодательства в области обеспечения санитарно-эпидемиологического благополучия</w:t>
      </w:r>
      <w:proofErr w:type="gramEnd"/>
      <w:r w:rsidRPr="00AF3A6D">
        <w:rPr>
          <w:rFonts w:eastAsia="Calibri" w:cs="Calibri"/>
          <w:szCs w:val="28"/>
          <w:lang w:eastAsia="en-US"/>
        </w:rPr>
        <w:t xml:space="preserve"> населения.</w:t>
      </w:r>
      <w:r w:rsidR="001B6135">
        <w:rPr>
          <w:rFonts w:eastAsia="Calibri" w:cs="Calibri"/>
          <w:szCs w:val="28"/>
          <w:lang w:eastAsia="en-US"/>
        </w:rPr>
        <w:t xml:space="preserve"> </w:t>
      </w:r>
      <w:r>
        <w:rPr>
          <w:rFonts w:eastAsia="Calibri" w:cs="Calibri"/>
          <w:szCs w:val="28"/>
          <w:lang w:eastAsia="en-US"/>
        </w:rPr>
        <w:t>Н</w:t>
      </w:r>
      <w:r w:rsidRPr="00D75E6E">
        <w:rPr>
          <w:rFonts w:eastAsia="Calibri" w:cs="Calibri"/>
          <w:szCs w:val="28"/>
          <w:lang w:eastAsia="en-US"/>
        </w:rPr>
        <w:t xml:space="preserve">а </w:t>
      </w:r>
      <w:proofErr w:type="spellStart"/>
      <w:r w:rsidRPr="00D75E6E">
        <w:rPr>
          <w:rFonts w:eastAsia="Calibri" w:cs="Calibri"/>
          <w:szCs w:val="28"/>
          <w:lang w:eastAsia="en-US"/>
        </w:rPr>
        <w:t>приаэродромной</w:t>
      </w:r>
      <w:proofErr w:type="spellEnd"/>
      <w:r w:rsidRPr="00D75E6E">
        <w:rPr>
          <w:rFonts w:eastAsia="Calibri" w:cs="Calibri"/>
          <w:szCs w:val="28"/>
          <w:lang w:eastAsia="en-US"/>
        </w:rPr>
        <w:t xml:space="preserve"> территории устанавливаются ограничения использования земельных участков и (или) расположенных на них объектов недвижимости </w:t>
      </w:r>
      <w:r w:rsidR="00A16DE4">
        <w:rPr>
          <w:rFonts w:eastAsia="Calibri" w:cs="Calibri"/>
          <w:szCs w:val="28"/>
          <w:lang w:eastAsia="en-US"/>
        </w:rPr>
        <w:br/>
      </w:r>
      <w:r w:rsidRPr="00D75E6E">
        <w:rPr>
          <w:rFonts w:eastAsia="Calibri" w:cs="Calibri"/>
          <w:szCs w:val="28"/>
          <w:lang w:eastAsia="en-US"/>
        </w:rPr>
        <w:t xml:space="preserve">и осуществления экономической и иной деятельности в соответствии </w:t>
      </w:r>
      <w:r w:rsidR="00A16DE4">
        <w:rPr>
          <w:rFonts w:eastAsia="Calibri" w:cs="Calibri"/>
          <w:szCs w:val="28"/>
          <w:lang w:eastAsia="en-US"/>
        </w:rPr>
        <w:br/>
      </w:r>
      <w:r w:rsidRPr="00D75E6E">
        <w:rPr>
          <w:rFonts w:eastAsia="Calibri" w:cs="Calibri"/>
          <w:szCs w:val="28"/>
          <w:lang w:eastAsia="en-US"/>
        </w:rPr>
        <w:t>с Воздушным кодексом Российской Федерации</w:t>
      </w:r>
      <w:r>
        <w:rPr>
          <w:rFonts w:eastAsia="Calibri" w:cs="Calibri"/>
          <w:szCs w:val="28"/>
          <w:lang w:eastAsia="en-US"/>
        </w:rPr>
        <w:t xml:space="preserve">. </w:t>
      </w:r>
      <w:r w:rsidRPr="00D75E6E">
        <w:rPr>
          <w:rFonts w:eastAsia="Calibri" w:cs="Calibri"/>
          <w:szCs w:val="28"/>
          <w:lang w:eastAsia="en-US"/>
        </w:rPr>
        <w:t xml:space="preserve">На </w:t>
      </w:r>
      <w:proofErr w:type="spellStart"/>
      <w:r w:rsidRPr="00D75E6E">
        <w:rPr>
          <w:rFonts w:eastAsia="Calibri" w:cs="Calibri"/>
          <w:szCs w:val="28"/>
          <w:lang w:eastAsia="en-US"/>
        </w:rPr>
        <w:t>приаэродромной</w:t>
      </w:r>
      <w:proofErr w:type="spellEnd"/>
      <w:r w:rsidRPr="00D75E6E">
        <w:rPr>
          <w:rFonts w:eastAsia="Calibri" w:cs="Calibri"/>
          <w:szCs w:val="28"/>
          <w:lang w:eastAsia="en-US"/>
        </w:rPr>
        <w:t xml:space="preserve"> территории могут выделяться </w:t>
      </w:r>
      <w:proofErr w:type="spellStart"/>
      <w:r w:rsidRPr="00D75E6E">
        <w:rPr>
          <w:rFonts w:eastAsia="Calibri" w:cs="Calibri"/>
          <w:szCs w:val="28"/>
          <w:lang w:eastAsia="en-US"/>
        </w:rPr>
        <w:t>подзоны</w:t>
      </w:r>
      <w:proofErr w:type="spellEnd"/>
      <w:r w:rsidRPr="00D75E6E">
        <w:rPr>
          <w:rFonts w:eastAsia="Calibri" w:cs="Calibri"/>
          <w:szCs w:val="28"/>
          <w:lang w:eastAsia="en-US"/>
        </w:rPr>
        <w:t xml:space="preserve">, в которых устанавливаются </w:t>
      </w:r>
      <w:r>
        <w:rPr>
          <w:rFonts w:eastAsia="Calibri" w:cs="Calibri"/>
          <w:szCs w:val="28"/>
          <w:lang w:eastAsia="en-US"/>
        </w:rPr>
        <w:t xml:space="preserve">указанные </w:t>
      </w:r>
      <w:r w:rsidRPr="00D75E6E">
        <w:rPr>
          <w:rFonts w:eastAsia="Calibri" w:cs="Calibri"/>
          <w:szCs w:val="28"/>
          <w:lang w:eastAsia="en-US"/>
        </w:rPr>
        <w:t>ограничения</w:t>
      </w:r>
      <w:r>
        <w:rPr>
          <w:rFonts w:eastAsia="Calibri" w:cs="Calibri"/>
          <w:szCs w:val="28"/>
          <w:lang w:eastAsia="en-US"/>
        </w:rPr>
        <w:t>.</w:t>
      </w:r>
    </w:p>
    <w:p w:rsidR="000758F6" w:rsidRDefault="000758F6" w:rsidP="000758F6">
      <w:pPr>
        <w:rPr>
          <w:rFonts w:eastAsia="Calibri" w:cs="Calibri"/>
          <w:szCs w:val="28"/>
          <w:lang w:eastAsia="en-US"/>
        </w:rPr>
      </w:pPr>
      <w:r w:rsidRPr="00D75E6E">
        <w:rPr>
          <w:rFonts w:eastAsia="Calibri" w:cs="Calibri"/>
          <w:szCs w:val="28"/>
          <w:lang w:eastAsia="en-US"/>
        </w:rPr>
        <w:t xml:space="preserve">Правила установления </w:t>
      </w:r>
      <w:proofErr w:type="spellStart"/>
      <w:r w:rsidRPr="00D75E6E">
        <w:rPr>
          <w:rFonts w:eastAsia="Calibri" w:cs="Calibri"/>
          <w:szCs w:val="28"/>
          <w:lang w:eastAsia="en-US"/>
        </w:rPr>
        <w:t>приаэродромной</w:t>
      </w:r>
      <w:proofErr w:type="spellEnd"/>
      <w:r w:rsidRPr="00D75E6E">
        <w:rPr>
          <w:rFonts w:eastAsia="Calibri" w:cs="Calibri"/>
          <w:szCs w:val="28"/>
          <w:lang w:eastAsia="en-US"/>
        </w:rPr>
        <w:t xml:space="preserve"> территории и Правила выделения на </w:t>
      </w:r>
      <w:proofErr w:type="spellStart"/>
      <w:r w:rsidRPr="00D75E6E">
        <w:rPr>
          <w:rFonts w:eastAsia="Calibri" w:cs="Calibri"/>
          <w:szCs w:val="28"/>
          <w:lang w:eastAsia="en-US"/>
        </w:rPr>
        <w:t>приаэродромной</w:t>
      </w:r>
      <w:proofErr w:type="spellEnd"/>
      <w:r w:rsidRPr="00D75E6E">
        <w:rPr>
          <w:rFonts w:eastAsia="Calibri" w:cs="Calibri"/>
          <w:szCs w:val="28"/>
          <w:lang w:eastAsia="en-US"/>
        </w:rPr>
        <w:t xml:space="preserve"> территории </w:t>
      </w:r>
      <w:proofErr w:type="spellStart"/>
      <w:r w:rsidRPr="00D75E6E">
        <w:rPr>
          <w:rFonts w:eastAsia="Calibri" w:cs="Calibri"/>
          <w:szCs w:val="28"/>
          <w:lang w:eastAsia="en-US"/>
        </w:rPr>
        <w:t>подзон</w:t>
      </w:r>
      <w:proofErr w:type="spellEnd"/>
      <w:r w:rsidRPr="00D75E6E">
        <w:rPr>
          <w:rFonts w:eastAsia="Calibri" w:cs="Calibri"/>
          <w:szCs w:val="28"/>
          <w:lang w:eastAsia="en-US"/>
        </w:rPr>
        <w:t xml:space="preserve"> утверждены постановлением Правительства Российской Федерации от 02.12.2017 № 1460. </w:t>
      </w:r>
    </w:p>
    <w:p w:rsidR="000758F6" w:rsidRDefault="000758F6" w:rsidP="000758F6">
      <w:pPr>
        <w:rPr>
          <w:rFonts w:eastAsia="Calibri" w:cs="Calibri"/>
          <w:szCs w:val="28"/>
          <w:lang w:eastAsia="en-US"/>
        </w:rPr>
      </w:pPr>
      <w:proofErr w:type="spellStart"/>
      <w:proofErr w:type="gramStart"/>
      <w:r>
        <w:rPr>
          <w:rFonts w:eastAsia="Calibri" w:cs="Calibri"/>
          <w:szCs w:val="28"/>
          <w:lang w:eastAsia="en-US"/>
        </w:rPr>
        <w:t>Приаэродромная</w:t>
      </w:r>
      <w:proofErr w:type="spellEnd"/>
      <w:r>
        <w:rPr>
          <w:rFonts w:eastAsia="Calibri" w:cs="Calibri"/>
          <w:szCs w:val="28"/>
          <w:lang w:eastAsia="en-US"/>
        </w:rPr>
        <w:t xml:space="preserve"> территория в отношении аэродрома гражданской авиации устанавливается Федеральным агентством воздушного транспорта на основании постановления Правительства Российской Федерации от 02.12.2017 № 1460 «Об утверждении Правил установления </w:t>
      </w:r>
      <w:proofErr w:type="spellStart"/>
      <w:r>
        <w:rPr>
          <w:rFonts w:eastAsia="Calibri" w:cs="Calibri"/>
          <w:szCs w:val="28"/>
          <w:lang w:eastAsia="en-US"/>
        </w:rPr>
        <w:t>приаэродромной</w:t>
      </w:r>
      <w:proofErr w:type="spellEnd"/>
      <w:r>
        <w:rPr>
          <w:rFonts w:eastAsia="Calibri" w:cs="Calibri"/>
          <w:szCs w:val="28"/>
          <w:lang w:eastAsia="en-US"/>
        </w:rPr>
        <w:t xml:space="preserve"> территории, </w:t>
      </w:r>
      <w:r w:rsidRPr="00C75797">
        <w:rPr>
          <w:rFonts w:eastAsia="Calibri" w:cs="Calibri"/>
          <w:szCs w:val="28"/>
          <w:lang w:eastAsia="en-US"/>
        </w:rPr>
        <w:t xml:space="preserve">Правил выделения на </w:t>
      </w:r>
      <w:proofErr w:type="spellStart"/>
      <w:r w:rsidRPr="00C75797">
        <w:rPr>
          <w:rFonts w:eastAsia="Calibri" w:cs="Calibri"/>
          <w:szCs w:val="28"/>
          <w:lang w:eastAsia="en-US"/>
        </w:rPr>
        <w:t>приаэродромной</w:t>
      </w:r>
      <w:proofErr w:type="spellEnd"/>
      <w:r w:rsidRPr="00C75797">
        <w:rPr>
          <w:rFonts w:eastAsia="Calibri" w:cs="Calibri"/>
          <w:szCs w:val="28"/>
          <w:lang w:eastAsia="en-US"/>
        </w:rPr>
        <w:t xml:space="preserve"> территории </w:t>
      </w:r>
      <w:proofErr w:type="spellStart"/>
      <w:r w:rsidRPr="00C75797">
        <w:rPr>
          <w:rFonts w:eastAsia="Calibri" w:cs="Calibri"/>
          <w:szCs w:val="28"/>
          <w:lang w:eastAsia="en-US"/>
        </w:rPr>
        <w:t>подзон</w:t>
      </w:r>
      <w:proofErr w:type="spellEnd"/>
      <w:r w:rsidRPr="00C75797">
        <w:rPr>
          <w:rFonts w:eastAsia="Calibri" w:cs="Calibri"/>
          <w:szCs w:val="28"/>
          <w:lang w:eastAsia="en-US"/>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w:t>
      </w:r>
      <w:proofErr w:type="gramEnd"/>
      <w:r w:rsidRPr="00C75797">
        <w:rPr>
          <w:rFonts w:eastAsia="Calibri" w:cs="Calibri"/>
          <w:szCs w:val="28"/>
          <w:lang w:eastAsia="en-US"/>
        </w:rPr>
        <w:t xml:space="preserve"> об установлении </w:t>
      </w:r>
      <w:proofErr w:type="spellStart"/>
      <w:r w:rsidRPr="00C75797">
        <w:rPr>
          <w:rFonts w:eastAsia="Calibri" w:cs="Calibri"/>
          <w:szCs w:val="28"/>
          <w:lang w:eastAsia="en-US"/>
        </w:rPr>
        <w:t>приаэродромной</w:t>
      </w:r>
      <w:proofErr w:type="spellEnd"/>
      <w:r w:rsidRPr="00C75797">
        <w:rPr>
          <w:rFonts w:eastAsia="Calibri" w:cs="Calibri"/>
          <w:szCs w:val="28"/>
          <w:lang w:eastAsia="en-US"/>
        </w:rPr>
        <w:t xml:space="preserve"> территории</w:t>
      </w:r>
      <w:r>
        <w:rPr>
          <w:rFonts w:eastAsia="Calibri" w:cs="Calibri"/>
          <w:szCs w:val="28"/>
          <w:lang w:eastAsia="en-US"/>
        </w:rPr>
        <w:t>».</w:t>
      </w:r>
    </w:p>
    <w:p w:rsidR="000758F6" w:rsidRDefault="000758F6" w:rsidP="000758F6">
      <w:pPr>
        <w:rPr>
          <w:rFonts w:eastAsia="Calibri" w:cs="Calibri"/>
          <w:szCs w:val="28"/>
          <w:lang w:eastAsia="en-US"/>
        </w:rPr>
      </w:pPr>
      <w:proofErr w:type="gramStart"/>
      <w:r>
        <w:rPr>
          <w:rFonts w:eastAsia="Calibri" w:cs="Calibri"/>
          <w:szCs w:val="28"/>
          <w:lang w:eastAsia="en-US"/>
        </w:rPr>
        <w:t>Полосы воздушных подходов на аэродроме гражданской авиации устанавливаются оператором аэродрома гражданской авиации в целях обеспечения безопасности полетов воздушных судов при наборе высота после взлета и снижения при заходе на посадку, на основании Порядка установления границ полос воздушных подходов на аэродромах гражданской авиации, утвержденного приказом министерства транспорта Российской Федерации № 176 от 4 мая 2018 года.</w:t>
      </w:r>
      <w:proofErr w:type="gramEnd"/>
    </w:p>
    <w:p w:rsidR="000758F6" w:rsidRPr="007F5599" w:rsidRDefault="000758F6" w:rsidP="000758F6">
      <w:pPr>
        <w:rPr>
          <w:rFonts w:eastAsia="Calibri" w:cs="Calibri"/>
          <w:szCs w:val="28"/>
          <w:lang w:eastAsia="en-US"/>
        </w:rPr>
      </w:pPr>
      <w:r w:rsidRPr="007F5599">
        <w:rPr>
          <w:rFonts w:eastAsia="Calibri" w:cs="Calibri"/>
          <w:szCs w:val="28"/>
          <w:lang w:eastAsia="en-US"/>
        </w:rPr>
        <w:t>Полосы воздушных подходов на аэродромах гражданской авиации должны иметь ближнюю, дальнюю, боковые и внешнюю границы.</w:t>
      </w:r>
    </w:p>
    <w:p w:rsidR="000758F6" w:rsidRPr="007F5599" w:rsidRDefault="000758F6" w:rsidP="000758F6">
      <w:pPr>
        <w:rPr>
          <w:rFonts w:eastAsia="Calibri" w:cs="Calibri"/>
          <w:szCs w:val="28"/>
          <w:lang w:eastAsia="en-US"/>
        </w:rPr>
      </w:pPr>
      <w:r w:rsidRPr="007F5599">
        <w:rPr>
          <w:rFonts w:eastAsia="Calibri" w:cs="Calibri"/>
          <w:szCs w:val="28"/>
          <w:lang w:eastAsia="en-US"/>
        </w:rPr>
        <w:lastRenderedPageBreak/>
        <w:t>Ближняя граница полосы воздушных подходов должна прилегать к торцу взлетно-посадочной полос</w:t>
      </w:r>
      <w:r>
        <w:rPr>
          <w:rFonts w:eastAsia="Calibri" w:cs="Calibri"/>
          <w:szCs w:val="28"/>
          <w:lang w:eastAsia="en-US"/>
        </w:rPr>
        <w:t>ы (далее – ВПП)</w:t>
      </w:r>
      <w:r w:rsidRPr="007F5599">
        <w:rPr>
          <w:rFonts w:eastAsia="Calibri" w:cs="Calibri"/>
          <w:szCs w:val="28"/>
          <w:lang w:eastAsia="en-US"/>
        </w:rPr>
        <w:t xml:space="preserve"> и совпадать по размерам с шириной летной полосы.</w:t>
      </w:r>
    </w:p>
    <w:p w:rsidR="000758F6" w:rsidRPr="007F5599" w:rsidRDefault="000758F6" w:rsidP="000758F6">
      <w:pPr>
        <w:rPr>
          <w:rFonts w:eastAsia="Calibri" w:cs="Calibri"/>
          <w:szCs w:val="28"/>
          <w:lang w:eastAsia="en-US"/>
        </w:rPr>
      </w:pPr>
      <w:r w:rsidRPr="007F5599">
        <w:rPr>
          <w:rFonts w:eastAsia="Calibri" w:cs="Calibri"/>
          <w:szCs w:val="28"/>
          <w:lang w:eastAsia="en-US"/>
        </w:rPr>
        <w:t>Дальняя граница полосы воздушных подходов должна располагаться параллельно на расстоянии 30 км от ближней границы полосы воздушных подходов.</w:t>
      </w:r>
    </w:p>
    <w:p w:rsidR="000758F6" w:rsidRPr="007F5599" w:rsidRDefault="000758F6" w:rsidP="000758F6">
      <w:pPr>
        <w:rPr>
          <w:rFonts w:eastAsia="Calibri" w:cs="Calibri"/>
          <w:szCs w:val="28"/>
          <w:lang w:eastAsia="en-US"/>
        </w:rPr>
      </w:pPr>
      <w:r w:rsidRPr="007F5599">
        <w:rPr>
          <w:rFonts w:eastAsia="Calibri" w:cs="Calibri"/>
          <w:szCs w:val="28"/>
          <w:lang w:eastAsia="en-US"/>
        </w:rPr>
        <w:t>Боковые границы полосы воздушных подходов должны начинаться от ближней границы полосы воздушных подходов и расходиться под углом 8,5° (15%) в каждую сторону от продолжения осевой линии ВПП аэродрома до пересечения с дальней границей полосы воздушных подходов.</w:t>
      </w:r>
    </w:p>
    <w:p w:rsidR="000758F6" w:rsidRDefault="000758F6" w:rsidP="000758F6">
      <w:pPr>
        <w:rPr>
          <w:rFonts w:eastAsia="Calibri" w:cs="Calibri"/>
          <w:szCs w:val="28"/>
          <w:lang w:eastAsia="en-US"/>
        </w:rPr>
      </w:pPr>
      <w:r w:rsidRPr="007F5599">
        <w:rPr>
          <w:rFonts w:eastAsia="Calibri" w:cs="Calibri"/>
          <w:szCs w:val="28"/>
          <w:lang w:eastAsia="en-US"/>
        </w:rPr>
        <w:t>Внешняя граница полосы воздушных подходов вне боковых границ полосы воздушных подходов устанавливается окружностью радиусом 15 км от центра ВПП для аэродромов классов</w:t>
      </w:r>
      <w:proofErr w:type="gramStart"/>
      <w:r w:rsidRPr="007F5599">
        <w:rPr>
          <w:rFonts w:eastAsia="Calibri" w:cs="Calibri"/>
          <w:szCs w:val="28"/>
          <w:lang w:eastAsia="en-US"/>
        </w:rPr>
        <w:t xml:space="preserve"> А</w:t>
      </w:r>
      <w:proofErr w:type="gramEnd"/>
      <w:r w:rsidRPr="007F5599">
        <w:rPr>
          <w:rFonts w:eastAsia="Calibri" w:cs="Calibri"/>
          <w:szCs w:val="28"/>
          <w:lang w:eastAsia="en-US"/>
        </w:rPr>
        <w:t>, Б, В, Г и окружностью радиусом 8 км от центра ВПП для аэродромов классов Д и Е2.</w:t>
      </w:r>
    </w:p>
    <w:p w:rsidR="000758F6" w:rsidRDefault="000758F6" w:rsidP="00B02E8C">
      <w:pPr>
        <w:suppressAutoHyphens w:val="0"/>
        <w:autoSpaceDE w:val="0"/>
        <w:autoSpaceDN w:val="0"/>
        <w:adjustRightInd w:val="0"/>
        <w:snapToGrid/>
        <w:ind w:firstLine="540"/>
        <w:rPr>
          <w:rFonts w:eastAsia="Calibri"/>
          <w:szCs w:val="28"/>
          <w:lang w:eastAsia="ru-RU"/>
        </w:rPr>
      </w:pPr>
    </w:p>
    <w:p w:rsidR="00676B63" w:rsidRDefault="00676B63" w:rsidP="00676B63">
      <w:pPr>
        <w:jc w:val="center"/>
        <w:rPr>
          <w:szCs w:val="28"/>
        </w:rPr>
      </w:pPr>
      <w:r>
        <w:rPr>
          <w:szCs w:val="28"/>
          <w:lang w:eastAsia="en-US"/>
        </w:rPr>
        <w:t>_______________</w:t>
      </w:r>
    </w:p>
    <w:p w:rsidR="00DC56A0" w:rsidRPr="00D07205" w:rsidRDefault="00DC56A0" w:rsidP="003D486D">
      <w:pPr>
        <w:suppressAutoHyphens w:val="0"/>
        <w:autoSpaceDE w:val="0"/>
        <w:autoSpaceDN w:val="0"/>
        <w:adjustRightInd w:val="0"/>
        <w:snapToGrid/>
        <w:rPr>
          <w:szCs w:val="28"/>
        </w:rPr>
      </w:pPr>
    </w:p>
    <w:sectPr w:rsidR="00DC56A0" w:rsidRPr="00D07205" w:rsidSect="00B12EC7">
      <w:headerReference w:type="first" r:id="rId50"/>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87E" w:rsidRDefault="00F7387E" w:rsidP="00F2247F">
      <w:r>
        <w:separator/>
      </w:r>
    </w:p>
  </w:endnote>
  <w:endnote w:type="continuationSeparator" w:id="1">
    <w:p w:rsidR="00F7387E" w:rsidRDefault="00F7387E" w:rsidP="00F22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Medium"/>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87E" w:rsidRDefault="00F7387E" w:rsidP="00F2247F">
      <w:r>
        <w:separator/>
      </w:r>
    </w:p>
  </w:footnote>
  <w:footnote w:type="continuationSeparator" w:id="1">
    <w:p w:rsidR="00F7387E" w:rsidRDefault="00F7387E" w:rsidP="00F22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7E" w:rsidRDefault="00F7387E" w:rsidP="00687876">
    <w:pPr>
      <w:pStyle w:val="a5"/>
      <w:jc w:val="center"/>
    </w:pPr>
    <w:r>
      <w:rPr>
        <w:noProof/>
      </w:rPr>
      <w:fldChar w:fldCharType="begin"/>
    </w:r>
    <w:r>
      <w:rPr>
        <w:noProof/>
      </w:rPr>
      <w:instrText xml:space="preserve"> PAGE   \* MERGEFORMAT </w:instrText>
    </w:r>
    <w:r>
      <w:rPr>
        <w:noProof/>
      </w:rPr>
      <w:fldChar w:fldCharType="separate"/>
    </w:r>
    <w:r w:rsidR="004F2079">
      <w:rPr>
        <w:noProof/>
      </w:rPr>
      <w:t>4</w:t>
    </w:r>
    <w:r>
      <w:rPr>
        <w:noProof/>
      </w:rPr>
      <w:fldChar w:fldCharType="end"/>
    </w:r>
  </w:p>
  <w:p w:rsidR="00F7387E" w:rsidRDefault="00F738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7E" w:rsidRDefault="00F7387E" w:rsidP="00AD5108">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7E" w:rsidRDefault="00F7387E" w:rsidP="00AD5108">
    <w:pPr>
      <w:pStyle w:val="a5"/>
      <w:jc w:val="center"/>
    </w:pPr>
    <w:r>
      <w:t>68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nsid w:val="02051A7D"/>
    <w:multiLevelType w:val="hybridMultilevel"/>
    <w:tmpl w:val="A4280016"/>
    <w:lvl w:ilvl="0" w:tplc="C96A921C">
      <w:start w:val="1"/>
      <w:numFmt w:val="decimal"/>
      <w:lvlText w:val="%1."/>
      <w:lvlJc w:val="left"/>
      <w:pPr>
        <w:ind w:left="382" w:hanging="480"/>
      </w:pPr>
      <w:rPr>
        <w:rFonts w:ascii="Times New Roman" w:eastAsia="Times New Roman" w:hAnsi="Times New Roman" w:cs="Times New Roman" w:hint="default"/>
        <w:w w:val="100"/>
        <w:sz w:val="28"/>
        <w:szCs w:val="28"/>
        <w:lang w:val="ru-RU" w:eastAsia="ru-RU" w:bidi="ru-RU"/>
      </w:rPr>
    </w:lvl>
    <w:lvl w:ilvl="1" w:tplc="C90671A2">
      <w:numFmt w:val="bullet"/>
      <w:lvlText w:val="•"/>
      <w:lvlJc w:val="left"/>
      <w:pPr>
        <w:ind w:left="1352" w:hanging="480"/>
      </w:pPr>
      <w:rPr>
        <w:rFonts w:hint="default"/>
        <w:lang w:val="ru-RU" w:eastAsia="ru-RU" w:bidi="ru-RU"/>
      </w:rPr>
    </w:lvl>
    <w:lvl w:ilvl="2" w:tplc="DE96B458">
      <w:numFmt w:val="bullet"/>
      <w:lvlText w:val="•"/>
      <w:lvlJc w:val="left"/>
      <w:pPr>
        <w:ind w:left="2325" w:hanging="480"/>
      </w:pPr>
      <w:rPr>
        <w:rFonts w:hint="default"/>
        <w:lang w:val="ru-RU" w:eastAsia="ru-RU" w:bidi="ru-RU"/>
      </w:rPr>
    </w:lvl>
    <w:lvl w:ilvl="3" w:tplc="2D8A67F6">
      <w:numFmt w:val="bullet"/>
      <w:lvlText w:val="•"/>
      <w:lvlJc w:val="left"/>
      <w:pPr>
        <w:ind w:left="3297" w:hanging="480"/>
      </w:pPr>
      <w:rPr>
        <w:rFonts w:hint="default"/>
        <w:lang w:val="ru-RU" w:eastAsia="ru-RU" w:bidi="ru-RU"/>
      </w:rPr>
    </w:lvl>
    <w:lvl w:ilvl="4" w:tplc="E09A21DE">
      <w:numFmt w:val="bullet"/>
      <w:lvlText w:val="•"/>
      <w:lvlJc w:val="left"/>
      <w:pPr>
        <w:ind w:left="4270" w:hanging="480"/>
      </w:pPr>
      <w:rPr>
        <w:rFonts w:hint="default"/>
        <w:lang w:val="ru-RU" w:eastAsia="ru-RU" w:bidi="ru-RU"/>
      </w:rPr>
    </w:lvl>
    <w:lvl w:ilvl="5" w:tplc="998610B8">
      <w:numFmt w:val="bullet"/>
      <w:lvlText w:val="•"/>
      <w:lvlJc w:val="left"/>
      <w:pPr>
        <w:ind w:left="5243" w:hanging="480"/>
      </w:pPr>
      <w:rPr>
        <w:rFonts w:hint="default"/>
        <w:lang w:val="ru-RU" w:eastAsia="ru-RU" w:bidi="ru-RU"/>
      </w:rPr>
    </w:lvl>
    <w:lvl w:ilvl="6" w:tplc="C1EC0B76">
      <w:numFmt w:val="bullet"/>
      <w:lvlText w:val="•"/>
      <w:lvlJc w:val="left"/>
      <w:pPr>
        <w:ind w:left="6215" w:hanging="480"/>
      </w:pPr>
      <w:rPr>
        <w:rFonts w:hint="default"/>
        <w:lang w:val="ru-RU" w:eastAsia="ru-RU" w:bidi="ru-RU"/>
      </w:rPr>
    </w:lvl>
    <w:lvl w:ilvl="7" w:tplc="2F0E759A">
      <w:numFmt w:val="bullet"/>
      <w:lvlText w:val="•"/>
      <w:lvlJc w:val="left"/>
      <w:pPr>
        <w:ind w:left="7188" w:hanging="480"/>
      </w:pPr>
      <w:rPr>
        <w:rFonts w:hint="default"/>
        <w:lang w:val="ru-RU" w:eastAsia="ru-RU" w:bidi="ru-RU"/>
      </w:rPr>
    </w:lvl>
    <w:lvl w:ilvl="8" w:tplc="FBC4145C">
      <w:numFmt w:val="bullet"/>
      <w:lvlText w:val="•"/>
      <w:lvlJc w:val="left"/>
      <w:pPr>
        <w:ind w:left="8161" w:hanging="480"/>
      </w:pPr>
      <w:rPr>
        <w:rFonts w:hint="default"/>
        <w:lang w:val="ru-RU" w:eastAsia="ru-RU" w:bidi="ru-RU"/>
      </w:rPr>
    </w:lvl>
  </w:abstractNum>
  <w:abstractNum w:abstractNumId="3">
    <w:nsid w:val="047069D4"/>
    <w:multiLevelType w:val="hybridMultilevel"/>
    <w:tmpl w:val="52C85A20"/>
    <w:lvl w:ilvl="0" w:tplc="F828A276">
      <w:start w:val="1"/>
      <w:numFmt w:val="decimal"/>
      <w:lvlText w:val="%1."/>
      <w:lvlJc w:val="left"/>
      <w:pPr>
        <w:ind w:left="402" w:hanging="464"/>
      </w:pPr>
      <w:rPr>
        <w:rFonts w:ascii="Times New Roman" w:eastAsia="Times New Roman" w:hAnsi="Times New Roman" w:cs="Times New Roman" w:hint="default"/>
        <w:w w:val="100"/>
        <w:sz w:val="28"/>
        <w:szCs w:val="28"/>
        <w:lang w:val="ru-RU" w:eastAsia="ru-RU" w:bidi="ru-RU"/>
      </w:rPr>
    </w:lvl>
    <w:lvl w:ilvl="1" w:tplc="070460E2">
      <w:numFmt w:val="bullet"/>
      <w:lvlText w:val="•"/>
      <w:lvlJc w:val="left"/>
      <w:pPr>
        <w:ind w:left="1372" w:hanging="464"/>
      </w:pPr>
      <w:rPr>
        <w:rFonts w:hint="default"/>
        <w:lang w:val="ru-RU" w:eastAsia="ru-RU" w:bidi="ru-RU"/>
      </w:rPr>
    </w:lvl>
    <w:lvl w:ilvl="2" w:tplc="5B205330">
      <w:numFmt w:val="bullet"/>
      <w:lvlText w:val="•"/>
      <w:lvlJc w:val="left"/>
      <w:pPr>
        <w:ind w:left="2345" w:hanging="464"/>
      </w:pPr>
      <w:rPr>
        <w:rFonts w:hint="default"/>
        <w:lang w:val="ru-RU" w:eastAsia="ru-RU" w:bidi="ru-RU"/>
      </w:rPr>
    </w:lvl>
    <w:lvl w:ilvl="3" w:tplc="BCFC8AC0">
      <w:numFmt w:val="bullet"/>
      <w:lvlText w:val="•"/>
      <w:lvlJc w:val="left"/>
      <w:pPr>
        <w:ind w:left="3317" w:hanging="464"/>
      </w:pPr>
      <w:rPr>
        <w:rFonts w:hint="default"/>
        <w:lang w:val="ru-RU" w:eastAsia="ru-RU" w:bidi="ru-RU"/>
      </w:rPr>
    </w:lvl>
    <w:lvl w:ilvl="4" w:tplc="922AC080">
      <w:numFmt w:val="bullet"/>
      <w:lvlText w:val="•"/>
      <w:lvlJc w:val="left"/>
      <w:pPr>
        <w:ind w:left="4290" w:hanging="464"/>
      </w:pPr>
      <w:rPr>
        <w:rFonts w:hint="default"/>
        <w:lang w:val="ru-RU" w:eastAsia="ru-RU" w:bidi="ru-RU"/>
      </w:rPr>
    </w:lvl>
    <w:lvl w:ilvl="5" w:tplc="7514262A">
      <w:numFmt w:val="bullet"/>
      <w:lvlText w:val="•"/>
      <w:lvlJc w:val="left"/>
      <w:pPr>
        <w:ind w:left="5263" w:hanging="464"/>
      </w:pPr>
      <w:rPr>
        <w:rFonts w:hint="default"/>
        <w:lang w:val="ru-RU" w:eastAsia="ru-RU" w:bidi="ru-RU"/>
      </w:rPr>
    </w:lvl>
    <w:lvl w:ilvl="6" w:tplc="7EEE00AE">
      <w:numFmt w:val="bullet"/>
      <w:lvlText w:val="•"/>
      <w:lvlJc w:val="left"/>
      <w:pPr>
        <w:ind w:left="6235" w:hanging="464"/>
      </w:pPr>
      <w:rPr>
        <w:rFonts w:hint="default"/>
        <w:lang w:val="ru-RU" w:eastAsia="ru-RU" w:bidi="ru-RU"/>
      </w:rPr>
    </w:lvl>
    <w:lvl w:ilvl="7" w:tplc="82DA81E6">
      <w:numFmt w:val="bullet"/>
      <w:lvlText w:val="•"/>
      <w:lvlJc w:val="left"/>
      <w:pPr>
        <w:ind w:left="7208" w:hanging="464"/>
      </w:pPr>
      <w:rPr>
        <w:rFonts w:hint="default"/>
        <w:lang w:val="ru-RU" w:eastAsia="ru-RU" w:bidi="ru-RU"/>
      </w:rPr>
    </w:lvl>
    <w:lvl w:ilvl="8" w:tplc="CBCE13C4">
      <w:numFmt w:val="bullet"/>
      <w:lvlText w:val="•"/>
      <w:lvlJc w:val="left"/>
      <w:pPr>
        <w:ind w:left="8181" w:hanging="464"/>
      </w:pPr>
      <w:rPr>
        <w:rFonts w:hint="default"/>
        <w:lang w:val="ru-RU" w:eastAsia="ru-RU" w:bidi="ru-RU"/>
      </w:rPr>
    </w:lvl>
  </w:abstractNum>
  <w:abstractNum w:abstractNumId="4">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353"/>
        </w:tabs>
        <w:ind w:left="1353"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6">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7">
    <w:nsid w:val="0B625017"/>
    <w:multiLevelType w:val="hybridMultilevel"/>
    <w:tmpl w:val="7BF01C28"/>
    <w:lvl w:ilvl="0" w:tplc="893AD75A">
      <w:start w:val="1"/>
      <w:numFmt w:val="decimal"/>
      <w:lvlText w:val="%1)"/>
      <w:lvlJc w:val="left"/>
      <w:pPr>
        <w:ind w:left="382" w:hanging="281"/>
      </w:pPr>
      <w:rPr>
        <w:rFonts w:ascii="Times New Roman" w:eastAsia="Times New Roman" w:hAnsi="Times New Roman" w:cs="Times New Roman" w:hint="default"/>
        <w:spacing w:val="0"/>
        <w:w w:val="100"/>
        <w:sz w:val="28"/>
        <w:szCs w:val="28"/>
        <w:lang w:val="ru-RU" w:eastAsia="ru-RU" w:bidi="ru-RU"/>
      </w:rPr>
    </w:lvl>
    <w:lvl w:ilvl="1" w:tplc="36E2C90A">
      <w:numFmt w:val="bullet"/>
      <w:lvlText w:val="•"/>
      <w:lvlJc w:val="left"/>
      <w:pPr>
        <w:ind w:left="1352" w:hanging="281"/>
      </w:pPr>
      <w:rPr>
        <w:rFonts w:hint="default"/>
        <w:lang w:val="ru-RU" w:eastAsia="ru-RU" w:bidi="ru-RU"/>
      </w:rPr>
    </w:lvl>
    <w:lvl w:ilvl="2" w:tplc="2CC4A1AA">
      <w:numFmt w:val="bullet"/>
      <w:lvlText w:val="•"/>
      <w:lvlJc w:val="left"/>
      <w:pPr>
        <w:ind w:left="2325" w:hanging="281"/>
      </w:pPr>
      <w:rPr>
        <w:rFonts w:hint="default"/>
        <w:lang w:val="ru-RU" w:eastAsia="ru-RU" w:bidi="ru-RU"/>
      </w:rPr>
    </w:lvl>
    <w:lvl w:ilvl="3" w:tplc="9F54CD42">
      <w:numFmt w:val="bullet"/>
      <w:lvlText w:val="•"/>
      <w:lvlJc w:val="left"/>
      <w:pPr>
        <w:ind w:left="3297" w:hanging="281"/>
      </w:pPr>
      <w:rPr>
        <w:rFonts w:hint="default"/>
        <w:lang w:val="ru-RU" w:eastAsia="ru-RU" w:bidi="ru-RU"/>
      </w:rPr>
    </w:lvl>
    <w:lvl w:ilvl="4" w:tplc="0B5ADC4E">
      <w:numFmt w:val="bullet"/>
      <w:lvlText w:val="•"/>
      <w:lvlJc w:val="left"/>
      <w:pPr>
        <w:ind w:left="4270" w:hanging="281"/>
      </w:pPr>
      <w:rPr>
        <w:rFonts w:hint="default"/>
        <w:lang w:val="ru-RU" w:eastAsia="ru-RU" w:bidi="ru-RU"/>
      </w:rPr>
    </w:lvl>
    <w:lvl w:ilvl="5" w:tplc="38C0874E">
      <w:numFmt w:val="bullet"/>
      <w:lvlText w:val="•"/>
      <w:lvlJc w:val="left"/>
      <w:pPr>
        <w:ind w:left="5243" w:hanging="281"/>
      </w:pPr>
      <w:rPr>
        <w:rFonts w:hint="default"/>
        <w:lang w:val="ru-RU" w:eastAsia="ru-RU" w:bidi="ru-RU"/>
      </w:rPr>
    </w:lvl>
    <w:lvl w:ilvl="6" w:tplc="3A08A716">
      <w:numFmt w:val="bullet"/>
      <w:lvlText w:val="•"/>
      <w:lvlJc w:val="left"/>
      <w:pPr>
        <w:ind w:left="6215" w:hanging="281"/>
      </w:pPr>
      <w:rPr>
        <w:rFonts w:hint="default"/>
        <w:lang w:val="ru-RU" w:eastAsia="ru-RU" w:bidi="ru-RU"/>
      </w:rPr>
    </w:lvl>
    <w:lvl w:ilvl="7" w:tplc="90A6B78C">
      <w:numFmt w:val="bullet"/>
      <w:lvlText w:val="•"/>
      <w:lvlJc w:val="left"/>
      <w:pPr>
        <w:ind w:left="7188" w:hanging="281"/>
      </w:pPr>
      <w:rPr>
        <w:rFonts w:hint="default"/>
        <w:lang w:val="ru-RU" w:eastAsia="ru-RU" w:bidi="ru-RU"/>
      </w:rPr>
    </w:lvl>
    <w:lvl w:ilvl="8" w:tplc="E9A63160">
      <w:numFmt w:val="bullet"/>
      <w:lvlText w:val="•"/>
      <w:lvlJc w:val="left"/>
      <w:pPr>
        <w:ind w:left="8161" w:hanging="281"/>
      </w:pPr>
      <w:rPr>
        <w:rFonts w:hint="default"/>
        <w:lang w:val="ru-RU" w:eastAsia="ru-RU" w:bidi="ru-RU"/>
      </w:rPr>
    </w:lvl>
  </w:abstractNum>
  <w:abstractNum w:abstractNumId="8">
    <w:nsid w:val="0D5F2AC8"/>
    <w:multiLevelType w:val="hybridMultilevel"/>
    <w:tmpl w:val="AF46AF92"/>
    <w:lvl w:ilvl="0" w:tplc="CD18D164">
      <w:numFmt w:val="decimal"/>
      <w:lvlText w:val=""/>
      <w:lvlJc w:val="left"/>
      <w:pPr>
        <w:tabs>
          <w:tab w:val="num" w:pos="273"/>
        </w:tabs>
        <w:ind w:left="273" w:firstLine="436"/>
      </w:pPr>
      <w:rPr>
        <w:rFonts w:ascii="Symbol" w:hAnsi="Symbol" w:hint="default"/>
      </w:rPr>
    </w:lvl>
    <w:lvl w:ilvl="1" w:tplc="8C681034">
      <w:numFmt w:val="decimal"/>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rPr>
    </w:lvl>
    <w:lvl w:ilvl="5" w:tplc="FD682C6A">
      <w:start w:val="1"/>
      <w:numFmt w:val="decimal"/>
      <w:lvlText w:val="%6."/>
      <w:lvlJc w:val="left"/>
      <w:pPr>
        <w:tabs>
          <w:tab w:val="num" w:pos="4849"/>
        </w:tabs>
        <w:ind w:left="4849" w:hanging="360"/>
      </w:pPr>
      <w:rPr>
        <w:rFonts w:cs="Times New Roman"/>
      </w:rPr>
    </w:lvl>
    <w:lvl w:ilvl="6" w:tplc="31224ADA">
      <w:start w:val="1"/>
      <w:numFmt w:val="decimal"/>
      <w:lvlText w:val="%7."/>
      <w:lvlJc w:val="left"/>
      <w:pPr>
        <w:tabs>
          <w:tab w:val="num" w:pos="5389"/>
        </w:tabs>
        <w:ind w:left="5389" w:hanging="360"/>
      </w:pPr>
      <w:rPr>
        <w:rFonts w:cs="Times New Roman"/>
      </w:rPr>
    </w:lvl>
    <w:lvl w:ilvl="7" w:tplc="E4DEB7C6">
      <w:start w:val="1"/>
      <w:numFmt w:val="lowerLetter"/>
      <w:lvlText w:val="%8."/>
      <w:lvlJc w:val="left"/>
      <w:pPr>
        <w:tabs>
          <w:tab w:val="num" w:pos="6109"/>
        </w:tabs>
        <w:ind w:left="6109" w:hanging="360"/>
      </w:pPr>
      <w:rPr>
        <w:rFonts w:cs="Times New Roman"/>
      </w:rPr>
    </w:lvl>
    <w:lvl w:ilvl="8" w:tplc="A1F26112">
      <w:start w:val="1"/>
      <w:numFmt w:val="lowerRoman"/>
      <w:lvlText w:val="%9."/>
      <w:lvlJc w:val="right"/>
      <w:pPr>
        <w:tabs>
          <w:tab w:val="num" w:pos="6829"/>
        </w:tabs>
        <w:ind w:left="6829" w:hanging="180"/>
      </w:pPr>
      <w:rPr>
        <w:rFonts w:cs="Times New Roman"/>
      </w:rPr>
    </w:lvl>
  </w:abstractNum>
  <w:abstractNum w:abstractNumId="9">
    <w:nsid w:val="14D43737"/>
    <w:multiLevelType w:val="hybridMultilevel"/>
    <w:tmpl w:val="E78ED0AA"/>
    <w:lvl w:ilvl="0" w:tplc="C4F20238">
      <w:numFmt w:val="bullet"/>
      <w:lvlText w:val="–"/>
      <w:lvlJc w:val="left"/>
      <w:pPr>
        <w:ind w:left="382" w:hanging="380"/>
      </w:pPr>
      <w:rPr>
        <w:rFonts w:ascii="Times New Roman" w:eastAsia="Times New Roman" w:hAnsi="Times New Roman" w:cs="Times New Roman" w:hint="default"/>
        <w:w w:val="100"/>
        <w:sz w:val="28"/>
        <w:szCs w:val="28"/>
        <w:lang w:val="ru-RU" w:eastAsia="ru-RU" w:bidi="ru-RU"/>
      </w:rPr>
    </w:lvl>
    <w:lvl w:ilvl="1" w:tplc="856CE504">
      <w:numFmt w:val="bullet"/>
      <w:lvlText w:val="-"/>
      <w:lvlJc w:val="left"/>
      <w:pPr>
        <w:ind w:left="382" w:hanging="166"/>
      </w:pPr>
      <w:rPr>
        <w:rFonts w:ascii="Times New Roman" w:eastAsia="Times New Roman" w:hAnsi="Times New Roman" w:cs="Times New Roman" w:hint="default"/>
        <w:w w:val="100"/>
        <w:sz w:val="28"/>
        <w:szCs w:val="28"/>
        <w:lang w:val="ru-RU" w:eastAsia="ru-RU" w:bidi="ru-RU"/>
      </w:rPr>
    </w:lvl>
    <w:lvl w:ilvl="2" w:tplc="64220016">
      <w:numFmt w:val="bullet"/>
      <w:lvlText w:val="•"/>
      <w:lvlJc w:val="left"/>
      <w:pPr>
        <w:ind w:left="2325" w:hanging="166"/>
      </w:pPr>
      <w:rPr>
        <w:rFonts w:hint="default"/>
        <w:lang w:val="ru-RU" w:eastAsia="ru-RU" w:bidi="ru-RU"/>
      </w:rPr>
    </w:lvl>
    <w:lvl w:ilvl="3" w:tplc="AFCCAA4A">
      <w:numFmt w:val="bullet"/>
      <w:lvlText w:val="•"/>
      <w:lvlJc w:val="left"/>
      <w:pPr>
        <w:ind w:left="3297" w:hanging="166"/>
      </w:pPr>
      <w:rPr>
        <w:rFonts w:hint="default"/>
        <w:lang w:val="ru-RU" w:eastAsia="ru-RU" w:bidi="ru-RU"/>
      </w:rPr>
    </w:lvl>
    <w:lvl w:ilvl="4" w:tplc="52FAB90C">
      <w:numFmt w:val="bullet"/>
      <w:lvlText w:val="•"/>
      <w:lvlJc w:val="left"/>
      <w:pPr>
        <w:ind w:left="4270" w:hanging="166"/>
      </w:pPr>
      <w:rPr>
        <w:rFonts w:hint="default"/>
        <w:lang w:val="ru-RU" w:eastAsia="ru-RU" w:bidi="ru-RU"/>
      </w:rPr>
    </w:lvl>
    <w:lvl w:ilvl="5" w:tplc="7D803DD4">
      <w:numFmt w:val="bullet"/>
      <w:lvlText w:val="•"/>
      <w:lvlJc w:val="left"/>
      <w:pPr>
        <w:ind w:left="5243" w:hanging="166"/>
      </w:pPr>
      <w:rPr>
        <w:rFonts w:hint="default"/>
        <w:lang w:val="ru-RU" w:eastAsia="ru-RU" w:bidi="ru-RU"/>
      </w:rPr>
    </w:lvl>
    <w:lvl w:ilvl="6" w:tplc="43F801E2">
      <w:numFmt w:val="bullet"/>
      <w:lvlText w:val="•"/>
      <w:lvlJc w:val="left"/>
      <w:pPr>
        <w:ind w:left="6215" w:hanging="166"/>
      </w:pPr>
      <w:rPr>
        <w:rFonts w:hint="default"/>
        <w:lang w:val="ru-RU" w:eastAsia="ru-RU" w:bidi="ru-RU"/>
      </w:rPr>
    </w:lvl>
    <w:lvl w:ilvl="7" w:tplc="A4F8289A">
      <w:numFmt w:val="bullet"/>
      <w:lvlText w:val="•"/>
      <w:lvlJc w:val="left"/>
      <w:pPr>
        <w:ind w:left="7188" w:hanging="166"/>
      </w:pPr>
      <w:rPr>
        <w:rFonts w:hint="default"/>
        <w:lang w:val="ru-RU" w:eastAsia="ru-RU" w:bidi="ru-RU"/>
      </w:rPr>
    </w:lvl>
    <w:lvl w:ilvl="8" w:tplc="EDF6A39C">
      <w:numFmt w:val="bullet"/>
      <w:lvlText w:val="•"/>
      <w:lvlJc w:val="left"/>
      <w:pPr>
        <w:ind w:left="8161" w:hanging="166"/>
      </w:pPr>
      <w:rPr>
        <w:rFonts w:hint="default"/>
        <w:lang w:val="ru-RU" w:eastAsia="ru-RU" w:bidi="ru-RU"/>
      </w:rPr>
    </w:lvl>
  </w:abstractNum>
  <w:abstractNum w:abstractNumId="10">
    <w:nsid w:val="16E15E2D"/>
    <w:multiLevelType w:val="hybridMultilevel"/>
    <w:tmpl w:val="1AF2FD16"/>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623EED"/>
    <w:multiLevelType w:val="hybridMultilevel"/>
    <w:tmpl w:val="03FC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14">
    <w:nsid w:val="1F5C323A"/>
    <w:multiLevelType w:val="hybridMultilevel"/>
    <w:tmpl w:val="CEECE474"/>
    <w:lvl w:ilvl="0" w:tplc="5AA24CF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8">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8C65C2"/>
    <w:multiLevelType w:val="hybridMultilevel"/>
    <w:tmpl w:val="208ACB74"/>
    <w:lvl w:ilvl="0" w:tplc="C56E832E">
      <w:start w:val="1"/>
      <w:numFmt w:val="decimal"/>
      <w:lvlText w:val="%1."/>
      <w:lvlJc w:val="left"/>
      <w:pPr>
        <w:ind w:left="382" w:hanging="348"/>
      </w:pPr>
      <w:rPr>
        <w:rFonts w:ascii="Times New Roman" w:eastAsia="Times New Roman" w:hAnsi="Times New Roman" w:cs="Times New Roman" w:hint="default"/>
        <w:w w:val="100"/>
        <w:sz w:val="28"/>
        <w:szCs w:val="28"/>
        <w:lang w:val="ru-RU" w:eastAsia="ru-RU" w:bidi="ru-RU"/>
      </w:rPr>
    </w:lvl>
    <w:lvl w:ilvl="1" w:tplc="EA00BCD6">
      <w:numFmt w:val="bullet"/>
      <w:lvlText w:val="•"/>
      <w:lvlJc w:val="left"/>
      <w:pPr>
        <w:ind w:left="1352" w:hanging="348"/>
      </w:pPr>
      <w:rPr>
        <w:rFonts w:hint="default"/>
        <w:lang w:val="ru-RU" w:eastAsia="ru-RU" w:bidi="ru-RU"/>
      </w:rPr>
    </w:lvl>
    <w:lvl w:ilvl="2" w:tplc="E1FAE256">
      <w:numFmt w:val="bullet"/>
      <w:lvlText w:val="•"/>
      <w:lvlJc w:val="left"/>
      <w:pPr>
        <w:ind w:left="2325" w:hanging="348"/>
      </w:pPr>
      <w:rPr>
        <w:rFonts w:hint="default"/>
        <w:lang w:val="ru-RU" w:eastAsia="ru-RU" w:bidi="ru-RU"/>
      </w:rPr>
    </w:lvl>
    <w:lvl w:ilvl="3" w:tplc="B7AA7744">
      <w:numFmt w:val="bullet"/>
      <w:lvlText w:val="•"/>
      <w:lvlJc w:val="left"/>
      <w:pPr>
        <w:ind w:left="3297" w:hanging="348"/>
      </w:pPr>
      <w:rPr>
        <w:rFonts w:hint="default"/>
        <w:lang w:val="ru-RU" w:eastAsia="ru-RU" w:bidi="ru-RU"/>
      </w:rPr>
    </w:lvl>
    <w:lvl w:ilvl="4" w:tplc="D8642910">
      <w:numFmt w:val="bullet"/>
      <w:lvlText w:val="•"/>
      <w:lvlJc w:val="left"/>
      <w:pPr>
        <w:ind w:left="4270" w:hanging="348"/>
      </w:pPr>
      <w:rPr>
        <w:rFonts w:hint="default"/>
        <w:lang w:val="ru-RU" w:eastAsia="ru-RU" w:bidi="ru-RU"/>
      </w:rPr>
    </w:lvl>
    <w:lvl w:ilvl="5" w:tplc="9C842394">
      <w:numFmt w:val="bullet"/>
      <w:lvlText w:val="•"/>
      <w:lvlJc w:val="left"/>
      <w:pPr>
        <w:ind w:left="5243" w:hanging="348"/>
      </w:pPr>
      <w:rPr>
        <w:rFonts w:hint="default"/>
        <w:lang w:val="ru-RU" w:eastAsia="ru-RU" w:bidi="ru-RU"/>
      </w:rPr>
    </w:lvl>
    <w:lvl w:ilvl="6" w:tplc="4F9EDEEA">
      <w:numFmt w:val="bullet"/>
      <w:lvlText w:val="•"/>
      <w:lvlJc w:val="left"/>
      <w:pPr>
        <w:ind w:left="6215" w:hanging="348"/>
      </w:pPr>
      <w:rPr>
        <w:rFonts w:hint="default"/>
        <w:lang w:val="ru-RU" w:eastAsia="ru-RU" w:bidi="ru-RU"/>
      </w:rPr>
    </w:lvl>
    <w:lvl w:ilvl="7" w:tplc="650CF000">
      <w:numFmt w:val="bullet"/>
      <w:lvlText w:val="•"/>
      <w:lvlJc w:val="left"/>
      <w:pPr>
        <w:ind w:left="7188" w:hanging="348"/>
      </w:pPr>
      <w:rPr>
        <w:rFonts w:hint="default"/>
        <w:lang w:val="ru-RU" w:eastAsia="ru-RU" w:bidi="ru-RU"/>
      </w:rPr>
    </w:lvl>
    <w:lvl w:ilvl="8" w:tplc="B470A4FC">
      <w:numFmt w:val="bullet"/>
      <w:lvlText w:val="•"/>
      <w:lvlJc w:val="left"/>
      <w:pPr>
        <w:ind w:left="8161" w:hanging="348"/>
      </w:pPr>
      <w:rPr>
        <w:rFonts w:hint="default"/>
        <w:lang w:val="ru-RU" w:eastAsia="ru-RU" w:bidi="ru-RU"/>
      </w:rPr>
    </w:lvl>
  </w:abstractNum>
  <w:abstractNum w:abstractNumId="20">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1">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CCA54A0"/>
    <w:multiLevelType w:val="hybridMultilevel"/>
    <w:tmpl w:val="9DF8E02E"/>
    <w:lvl w:ilvl="0" w:tplc="F59AD66E">
      <w:start w:val="1"/>
      <w:numFmt w:val="decimal"/>
      <w:lvlText w:val="%1."/>
      <w:lvlJc w:val="left"/>
      <w:pPr>
        <w:ind w:left="402" w:hanging="326"/>
      </w:pPr>
      <w:rPr>
        <w:rFonts w:ascii="Times New Roman" w:eastAsia="Times New Roman" w:hAnsi="Times New Roman" w:cs="Times New Roman" w:hint="default"/>
        <w:w w:val="100"/>
        <w:sz w:val="28"/>
        <w:szCs w:val="28"/>
        <w:lang w:val="ru-RU" w:eastAsia="ru-RU" w:bidi="ru-RU"/>
      </w:rPr>
    </w:lvl>
    <w:lvl w:ilvl="1" w:tplc="BD7CB858">
      <w:numFmt w:val="bullet"/>
      <w:lvlText w:val="•"/>
      <w:lvlJc w:val="left"/>
      <w:pPr>
        <w:ind w:left="1372" w:hanging="326"/>
      </w:pPr>
      <w:rPr>
        <w:rFonts w:hint="default"/>
        <w:lang w:val="ru-RU" w:eastAsia="ru-RU" w:bidi="ru-RU"/>
      </w:rPr>
    </w:lvl>
    <w:lvl w:ilvl="2" w:tplc="AE7C6A50">
      <w:numFmt w:val="bullet"/>
      <w:lvlText w:val="•"/>
      <w:lvlJc w:val="left"/>
      <w:pPr>
        <w:ind w:left="2345" w:hanging="326"/>
      </w:pPr>
      <w:rPr>
        <w:rFonts w:hint="default"/>
        <w:lang w:val="ru-RU" w:eastAsia="ru-RU" w:bidi="ru-RU"/>
      </w:rPr>
    </w:lvl>
    <w:lvl w:ilvl="3" w:tplc="03D682E8">
      <w:numFmt w:val="bullet"/>
      <w:lvlText w:val="•"/>
      <w:lvlJc w:val="left"/>
      <w:pPr>
        <w:ind w:left="3317" w:hanging="326"/>
      </w:pPr>
      <w:rPr>
        <w:rFonts w:hint="default"/>
        <w:lang w:val="ru-RU" w:eastAsia="ru-RU" w:bidi="ru-RU"/>
      </w:rPr>
    </w:lvl>
    <w:lvl w:ilvl="4" w:tplc="79B6B31A">
      <w:numFmt w:val="bullet"/>
      <w:lvlText w:val="•"/>
      <w:lvlJc w:val="left"/>
      <w:pPr>
        <w:ind w:left="4290" w:hanging="326"/>
      </w:pPr>
      <w:rPr>
        <w:rFonts w:hint="default"/>
        <w:lang w:val="ru-RU" w:eastAsia="ru-RU" w:bidi="ru-RU"/>
      </w:rPr>
    </w:lvl>
    <w:lvl w:ilvl="5" w:tplc="8B1E9906">
      <w:numFmt w:val="bullet"/>
      <w:lvlText w:val="•"/>
      <w:lvlJc w:val="left"/>
      <w:pPr>
        <w:ind w:left="5263" w:hanging="326"/>
      </w:pPr>
      <w:rPr>
        <w:rFonts w:hint="default"/>
        <w:lang w:val="ru-RU" w:eastAsia="ru-RU" w:bidi="ru-RU"/>
      </w:rPr>
    </w:lvl>
    <w:lvl w:ilvl="6" w:tplc="1C24ECA6">
      <w:numFmt w:val="bullet"/>
      <w:lvlText w:val="•"/>
      <w:lvlJc w:val="left"/>
      <w:pPr>
        <w:ind w:left="6235" w:hanging="326"/>
      </w:pPr>
      <w:rPr>
        <w:rFonts w:hint="default"/>
        <w:lang w:val="ru-RU" w:eastAsia="ru-RU" w:bidi="ru-RU"/>
      </w:rPr>
    </w:lvl>
    <w:lvl w:ilvl="7" w:tplc="60CA7B0A">
      <w:numFmt w:val="bullet"/>
      <w:lvlText w:val="•"/>
      <w:lvlJc w:val="left"/>
      <w:pPr>
        <w:ind w:left="7208" w:hanging="326"/>
      </w:pPr>
      <w:rPr>
        <w:rFonts w:hint="default"/>
        <w:lang w:val="ru-RU" w:eastAsia="ru-RU" w:bidi="ru-RU"/>
      </w:rPr>
    </w:lvl>
    <w:lvl w:ilvl="8" w:tplc="95BA6D92">
      <w:numFmt w:val="bullet"/>
      <w:lvlText w:val="•"/>
      <w:lvlJc w:val="left"/>
      <w:pPr>
        <w:ind w:left="8181" w:hanging="326"/>
      </w:pPr>
      <w:rPr>
        <w:rFonts w:hint="default"/>
        <w:lang w:val="ru-RU" w:eastAsia="ru-RU" w:bidi="ru-RU"/>
      </w:rPr>
    </w:lvl>
  </w:abstractNum>
  <w:abstractNum w:abstractNumId="25">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4AF60A91"/>
    <w:multiLevelType w:val="hybridMultilevel"/>
    <w:tmpl w:val="2A02158E"/>
    <w:lvl w:ilvl="0" w:tplc="687AAF62">
      <w:start w:val="1"/>
      <w:numFmt w:val="decimal"/>
      <w:lvlText w:val="%1."/>
      <w:lvlJc w:val="left"/>
      <w:pPr>
        <w:ind w:left="382" w:hanging="339"/>
        <w:jc w:val="right"/>
      </w:pPr>
      <w:rPr>
        <w:rFonts w:ascii="Times New Roman" w:eastAsia="Times New Roman" w:hAnsi="Times New Roman" w:cs="Times New Roman" w:hint="default"/>
        <w:w w:val="100"/>
        <w:sz w:val="28"/>
        <w:szCs w:val="28"/>
        <w:lang w:val="ru-RU" w:eastAsia="ru-RU" w:bidi="ru-RU"/>
      </w:rPr>
    </w:lvl>
    <w:lvl w:ilvl="1" w:tplc="E9EC946A">
      <w:start w:val="1"/>
      <w:numFmt w:val="decimal"/>
      <w:lvlText w:val="%2."/>
      <w:lvlJc w:val="left"/>
      <w:pPr>
        <w:ind w:left="382" w:hanging="411"/>
      </w:pPr>
      <w:rPr>
        <w:rFonts w:ascii="Times New Roman" w:eastAsia="Times New Roman" w:hAnsi="Times New Roman" w:cs="Times New Roman" w:hint="default"/>
        <w:w w:val="100"/>
        <w:sz w:val="28"/>
        <w:szCs w:val="28"/>
        <w:lang w:val="ru-RU" w:eastAsia="ru-RU" w:bidi="ru-RU"/>
      </w:rPr>
    </w:lvl>
    <w:lvl w:ilvl="2" w:tplc="4A341550">
      <w:numFmt w:val="bullet"/>
      <w:lvlText w:val="•"/>
      <w:lvlJc w:val="left"/>
      <w:pPr>
        <w:ind w:left="2325" w:hanging="411"/>
      </w:pPr>
      <w:rPr>
        <w:rFonts w:hint="default"/>
        <w:lang w:val="ru-RU" w:eastAsia="ru-RU" w:bidi="ru-RU"/>
      </w:rPr>
    </w:lvl>
    <w:lvl w:ilvl="3" w:tplc="0B4A67C0">
      <w:numFmt w:val="bullet"/>
      <w:lvlText w:val="•"/>
      <w:lvlJc w:val="left"/>
      <w:pPr>
        <w:ind w:left="3297" w:hanging="411"/>
      </w:pPr>
      <w:rPr>
        <w:rFonts w:hint="default"/>
        <w:lang w:val="ru-RU" w:eastAsia="ru-RU" w:bidi="ru-RU"/>
      </w:rPr>
    </w:lvl>
    <w:lvl w:ilvl="4" w:tplc="960CDF7C">
      <w:numFmt w:val="bullet"/>
      <w:lvlText w:val="•"/>
      <w:lvlJc w:val="left"/>
      <w:pPr>
        <w:ind w:left="4270" w:hanging="411"/>
      </w:pPr>
      <w:rPr>
        <w:rFonts w:hint="default"/>
        <w:lang w:val="ru-RU" w:eastAsia="ru-RU" w:bidi="ru-RU"/>
      </w:rPr>
    </w:lvl>
    <w:lvl w:ilvl="5" w:tplc="53706F50">
      <w:numFmt w:val="bullet"/>
      <w:lvlText w:val="•"/>
      <w:lvlJc w:val="left"/>
      <w:pPr>
        <w:ind w:left="5243" w:hanging="411"/>
      </w:pPr>
      <w:rPr>
        <w:rFonts w:hint="default"/>
        <w:lang w:val="ru-RU" w:eastAsia="ru-RU" w:bidi="ru-RU"/>
      </w:rPr>
    </w:lvl>
    <w:lvl w:ilvl="6" w:tplc="ACC0F6A4">
      <w:numFmt w:val="bullet"/>
      <w:lvlText w:val="•"/>
      <w:lvlJc w:val="left"/>
      <w:pPr>
        <w:ind w:left="6215" w:hanging="411"/>
      </w:pPr>
      <w:rPr>
        <w:rFonts w:hint="default"/>
        <w:lang w:val="ru-RU" w:eastAsia="ru-RU" w:bidi="ru-RU"/>
      </w:rPr>
    </w:lvl>
    <w:lvl w:ilvl="7" w:tplc="BCDE1982">
      <w:numFmt w:val="bullet"/>
      <w:lvlText w:val="•"/>
      <w:lvlJc w:val="left"/>
      <w:pPr>
        <w:ind w:left="7188" w:hanging="411"/>
      </w:pPr>
      <w:rPr>
        <w:rFonts w:hint="default"/>
        <w:lang w:val="ru-RU" w:eastAsia="ru-RU" w:bidi="ru-RU"/>
      </w:rPr>
    </w:lvl>
    <w:lvl w:ilvl="8" w:tplc="016A8DCA">
      <w:numFmt w:val="bullet"/>
      <w:lvlText w:val="•"/>
      <w:lvlJc w:val="left"/>
      <w:pPr>
        <w:ind w:left="8161" w:hanging="411"/>
      </w:pPr>
      <w:rPr>
        <w:rFonts w:hint="default"/>
        <w:lang w:val="ru-RU" w:eastAsia="ru-RU" w:bidi="ru-RU"/>
      </w:rPr>
    </w:lvl>
  </w:abstractNum>
  <w:abstractNum w:abstractNumId="27">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8590A71"/>
    <w:multiLevelType w:val="hybridMultilevel"/>
    <w:tmpl w:val="2CD2C05E"/>
    <w:lvl w:ilvl="0" w:tplc="BB509C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3">
    <w:nsid w:val="75075261"/>
    <w:multiLevelType w:val="hybridMultilevel"/>
    <w:tmpl w:val="C3924B32"/>
    <w:lvl w:ilvl="0" w:tplc="31DE7458">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34"/>
  </w:num>
  <w:num w:numId="3">
    <w:abstractNumId w:val="0"/>
  </w:num>
  <w:num w:numId="4">
    <w:abstractNumId w:val="0"/>
  </w:num>
  <w:num w:numId="5">
    <w:abstractNumId w:val="0"/>
  </w:num>
  <w:num w:numId="6">
    <w:abstractNumId w:val="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2"/>
  </w:num>
  <w:num w:numId="22">
    <w:abstractNumId w:val="25"/>
  </w:num>
  <w:num w:numId="23">
    <w:abstractNumId w:val="30"/>
  </w:num>
  <w:num w:numId="24">
    <w:abstractNumId w:val="4"/>
  </w:num>
  <w:num w:numId="25">
    <w:abstractNumId w:val="18"/>
  </w:num>
  <w:num w:numId="26">
    <w:abstractNumId w:val="1"/>
  </w:num>
  <w:num w:numId="27">
    <w:abstractNumId w:val="31"/>
  </w:num>
  <w:num w:numId="28">
    <w:abstractNumId w:val="29"/>
  </w:num>
  <w:num w:numId="29">
    <w:abstractNumId w:val="33"/>
  </w:num>
  <w:num w:numId="30">
    <w:abstractNumId w:val="11"/>
  </w:num>
  <w:num w:numId="31">
    <w:abstractNumId w:val="14"/>
  </w:num>
  <w:num w:numId="32">
    <w:abstractNumId w:val="10"/>
  </w:num>
  <w:num w:numId="33">
    <w:abstractNumId w:val="24"/>
  </w:num>
  <w:num w:numId="34">
    <w:abstractNumId w:val="9"/>
  </w:num>
  <w:num w:numId="35">
    <w:abstractNumId w:val="7"/>
  </w:num>
  <w:num w:numId="36">
    <w:abstractNumId w:val="26"/>
  </w:num>
  <w:num w:numId="37">
    <w:abstractNumId w:val="3"/>
  </w:num>
  <w:num w:numId="38">
    <w:abstractNumId w:val="19"/>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DC56A0"/>
    <w:rsid w:val="00000299"/>
    <w:rsid w:val="00002795"/>
    <w:rsid w:val="00004200"/>
    <w:rsid w:val="000127AF"/>
    <w:rsid w:val="0001696E"/>
    <w:rsid w:val="0002071C"/>
    <w:rsid w:val="000240E4"/>
    <w:rsid w:val="00027D44"/>
    <w:rsid w:val="00030FD2"/>
    <w:rsid w:val="000362AC"/>
    <w:rsid w:val="00045399"/>
    <w:rsid w:val="00061358"/>
    <w:rsid w:val="00063C4C"/>
    <w:rsid w:val="0006589B"/>
    <w:rsid w:val="00066529"/>
    <w:rsid w:val="00072585"/>
    <w:rsid w:val="000758F6"/>
    <w:rsid w:val="000823A1"/>
    <w:rsid w:val="00082675"/>
    <w:rsid w:val="00087329"/>
    <w:rsid w:val="00087389"/>
    <w:rsid w:val="000943CB"/>
    <w:rsid w:val="000A0393"/>
    <w:rsid w:val="000A2CFC"/>
    <w:rsid w:val="000A72C3"/>
    <w:rsid w:val="000A7453"/>
    <w:rsid w:val="000B0ED0"/>
    <w:rsid w:val="000B6688"/>
    <w:rsid w:val="000D1489"/>
    <w:rsid w:val="000D2634"/>
    <w:rsid w:val="000D318C"/>
    <w:rsid w:val="000D36FE"/>
    <w:rsid w:val="000D41FB"/>
    <w:rsid w:val="000E196D"/>
    <w:rsid w:val="000E198C"/>
    <w:rsid w:val="000E46A1"/>
    <w:rsid w:val="000E49A6"/>
    <w:rsid w:val="000E4AEC"/>
    <w:rsid w:val="000E4C24"/>
    <w:rsid w:val="000E7AA9"/>
    <w:rsid w:val="000F328A"/>
    <w:rsid w:val="00100F90"/>
    <w:rsid w:val="001013FC"/>
    <w:rsid w:val="0010441E"/>
    <w:rsid w:val="0011492E"/>
    <w:rsid w:val="001244D8"/>
    <w:rsid w:val="001254C0"/>
    <w:rsid w:val="0013155B"/>
    <w:rsid w:val="00132A69"/>
    <w:rsid w:val="00133C42"/>
    <w:rsid w:val="00142CF8"/>
    <w:rsid w:val="001434AE"/>
    <w:rsid w:val="00151ADC"/>
    <w:rsid w:val="00152257"/>
    <w:rsid w:val="00161C59"/>
    <w:rsid w:val="00164330"/>
    <w:rsid w:val="00167CA9"/>
    <w:rsid w:val="00171CFD"/>
    <w:rsid w:val="00176104"/>
    <w:rsid w:val="001773AA"/>
    <w:rsid w:val="001911A9"/>
    <w:rsid w:val="00192726"/>
    <w:rsid w:val="00193510"/>
    <w:rsid w:val="00193D61"/>
    <w:rsid w:val="00196D37"/>
    <w:rsid w:val="001A04D3"/>
    <w:rsid w:val="001A126D"/>
    <w:rsid w:val="001A1A01"/>
    <w:rsid w:val="001B5D15"/>
    <w:rsid w:val="001B6135"/>
    <w:rsid w:val="001C15C1"/>
    <w:rsid w:val="001C7C9C"/>
    <w:rsid w:val="001C7E94"/>
    <w:rsid w:val="001D15AE"/>
    <w:rsid w:val="001D280E"/>
    <w:rsid w:val="001D3B88"/>
    <w:rsid w:val="001E3DC6"/>
    <w:rsid w:val="001E47A9"/>
    <w:rsid w:val="001F00B9"/>
    <w:rsid w:val="001F3F88"/>
    <w:rsid w:val="001F4DD2"/>
    <w:rsid w:val="00200B2D"/>
    <w:rsid w:val="00202913"/>
    <w:rsid w:val="00204B4E"/>
    <w:rsid w:val="00211545"/>
    <w:rsid w:val="00212634"/>
    <w:rsid w:val="002147BC"/>
    <w:rsid w:val="002149C2"/>
    <w:rsid w:val="00214EA3"/>
    <w:rsid w:val="002209A5"/>
    <w:rsid w:val="00221E8A"/>
    <w:rsid w:val="00227B34"/>
    <w:rsid w:val="00237A09"/>
    <w:rsid w:val="002402CE"/>
    <w:rsid w:val="00241D2D"/>
    <w:rsid w:val="002462B0"/>
    <w:rsid w:val="00247B21"/>
    <w:rsid w:val="0025229A"/>
    <w:rsid w:val="002548A1"/>
    <w:rsid w:val="0025496C"/>
    <w:rsid w:val="00261326"/>
    <w:rsid w:val="00266813"/>
    <w:rsid w:val="00270C38"/>
    <w:rsid w:val="0027101D"/>
    <w:rsid w:val="00275936"/>
    <w:rsid w:val="0027694D"/>
    <w:rsid w:val="0028000D"/>
    <w:rsid w:val="002844C9"/>
    <w:rsid w:val="00285F51"/>
    <w:rsid w:val="002875C6"/>
    <w:rsid w:val="00292D2A"/>
    <w:rsid w:val="0029354B"/>
    <w:rsid w:val="00295779"/>
    <w:rsid w:val="00295A69"/>
    <w:rsid w:val="00296F76"/>
    <w:rsid w:val="002A1AF3"/>
    <w:rsid w:val="002A27BE"/>
    <w:rsid w:val="002A2992"/>
    <w:rsid w:val="002A4182"/>
    <w:rsid w:val="002A42B8"/>
    <w:rsid w:val="002A477E"/>
    <w:rsid w:val="002A4F02"/>
    <w:rsid w:val="002C0D64"/>
    <w:rsid w:val="002C457C"/>
    <w:rsid w:val="002C4952"/>
    <w:rsid w:val="002C555F"/>
    <w:rsid w:val="002D3392"/>
    <w:rsid w:val="002D378D"/>
    <w:rsid w:val="002D61CC"/>
    <w:rsid w:val="002E02FF"/>
    <w:rsid w:val="002E0EF0"/>
    <w:rsid w:val="002F6800"/>
    <w:rsid w:val="0030038F"/>
    <w:rsid w:val="003030DF"/>
    <w:rsid w:val="003039F1"/>
    <w:rsid w:val="00305469"/>
    <w:rsid w:val="00312499"/>
    <w:rsid w:val="0031384C"/>
    <w:rsid w:val="00316700"/>
    <w:rsid w:val="00317D08"/>
    <w:rsid w:val="003220F4"/>
    <w:rsid w:val="0033066B"/>
    <w:rsid w:val="00331592"/>
    <w:rsid w:val="0033173B"/>
    <w:rsid w:val="0033730F"/>
    <w:rsid w:val="00346C16"/>
    <w:rsid w:val="00367308"/>
    <w:rsid w:val="0037427D"/>
    <w:rsid w:val="00384729"/>
    <w:rsid w:val="003A1299"/>
    <w:rsid w:val="003A76D2"/>
    <w:rsid w:val="003A797B"/>
    <w:rsid w:val="003B47B5"/>
    <w:rsid w:val="003C3A34"/>
    <w:rsid w:val="003D38B6"/>
    <w:rsid w:val="003D486D"/>
    <w:rsid w:val="003E02EA"/>
    <w:rsid w:val="003E03CB"/>
    <w:rsid w:val="003E415C"/>
    <w:rsid w:val="00410DE6"/>
    <w:rsid w:val="00411AE0"/>
    <w:rsid w:val="00413144"/>
    <w:rsid w:val="00413B22"/>
    <w:rsid w:val="00416F3B"/>
    <w:rsid w:val="00421D71"/>
    <w:rsid w:val="00436292"/>
    <w:rsid w:val="00441B77"/>
    <w:rsid w:val="00444C1A"/>
    <w:rsid w:val="00447622"/>
    <w:rsid w:val="004502C5"/>
    <w:rsid w:val="00451B73"/>
    <w:rsid w:val="00451DF0"/>
    <w:rsid w:val="004530F6"/>
    <w:rsid w:val="00454075"/>
    <w:rsid w:val="0045430F"/>
    <w:rsid w:val="00465829"/>
    <w:rsid w:val="004716CF"/>
    <w:rsid w:val="00474F57"/>
    <w:rsid w:val="00481911"/>
    <w:rsid w:val="0048645B"/>
    <w:rsid w:val="00490A2D"/>
    <w:rsid w:val="004A2048"/>
    <w:rsid w:val="004A3EA5"/>
    <w:rsid w:val="004A51A1"/>
    <w:rsid w:val="004A6277"/>
    <w:rsid w:val="004A655A"/>
    <w:rsid w:val="004B1861"/>
    <w:rsid w:val="004B2D78"/>
    <w:rsid w:val="004B7A40"/>
    <w:rsid w:val="004C256E"/>
    <w:rsid w:val="004C2854"/>
    <w:rsid w:val="004C5CE1"/>
    <w:rsid w:val="004D7E2A"/>
    <w:rsid w:val="004E07F0"/>
    <w:rsid w:val="004F2079"/>
    <w:rsid w:val="004F2081"/>
    <w:rsid w:val="004F39C6"/>
    <w:rsid w:val="004F59AD"/>
    <w:rsid w:val="004F5F19"/>
    <w:rsid w:val="00506CB3"/>
    <w:rsid w:val="005162A2"/>
    <w:rsid w:val="00525B19"/>
    <w:rsid w:val="0053401F"/>
    <w:rsid w:val="00550977"/>
    <w:rsid w:val="00551E23"/>
    <w:rsid w:val="00554AC8"/>
    <w:rsid w:val="005556BE"/>
    <w:rsid w:val="00555A48"/>
    <w:rsid w:val="00560A6D"/>
    <w:rsid w:val="00562490"/>
    <w:rsid w:val="00584DEE"/>
    <w:rsid w:val="005855CC"/>
    <w:rsid w:val="0058628D"/>
    <w:rsid w:val="00586906"/>
    <w:rsid w:val="00591D86"/>
    <w:rsid w:val="005953E7"/>
    <w:rsid w:val="005A0A0A"/>
    <w:rsid w:val="005A1E4F"/>
    <w:rsid w:val="005A290E"/>
    <w:rsid w:val="005A551F"/>
    <w:rsid w:val="005A66DA"/>
    <w:rsid w:val="005B662B"/>
    <w:rsid w:val="005C55F5"/>
    <w:rsid w:val="005D1472"/>
    <w:rsid w:val="005D1AD4"/>
    <w:rsid w:val="005E0658"/>
    <w:rsid w:val="005E1C40"/>
    <w:rsid w:val="005E3A67"/>
    <w:rsid w:val="005F6F21"/>
    <w:rsid w:val="00600A3A"/>
    <w:rsid w:val="00603EA9"/>
    <w:rsid w:val="006070B3"/>
    <w:rsid w:val="006070DE"/>
    <w:rsid w:val="00612BE7"/>
    <w:rsid w:val="00614917"/>
    <w:rsid w:val="00616B1D"/>
    <w:rsid w:val="00621453"/>
    <w:rsid w:val="00622640"/>
    <w:rsid w:val="006352DD"/>
    <w:rsid w:val="00635910"/>
    <w:rsid w:val="00635C50"/>
    <w:rsid w:val="00635D81"/>
    <w:rsid w:val="00635E02"/>
    <w:rsid w:val="00637B50"/>
    <w:rsid w:val="0064077F"/>
    <w:rsid w:val="00644ED2"/>
    <w:rsid w:val="0064581C"/>
    <w:rsid w:val="00647B64"/>
    <w:rsid w:val="00652DBA"/>
    <w:rsid w:val="00660B52"/>
    <w:rsid w:val="006644AC"/>
    <w:rsid w:val="00667F09"/>
    <w:rsid w:val="00670AB6"/>
    <w:rsid w:val="006713A9"/>
    <w:rsid w:val="00676B63"/>
    <w:rsid w:val="00680B37"/>
    <w:rsid w:val="00680CCD"/>
    <w:rsid w:val="00680D6E"/>
    <w:rsid w:val="00681BB3"/>
    <w:rsid w:val="00683B98"/>
    <w:rsid w:val="00684C8A"/>
    <w:rsid w:val="00684EE7"/>
    <w:rsid w:val="00687876"/>
    <w:rsid w:val="00695D17"/>
    <w:rsid w:val="00696333"/>
    <w:rsid w:val="006A3BDF"/>
    <w:rsid w:val="006A66A9"/>
    <w:rsid w:val="006A6781"/>
    <w:rsid w:val="006B6DC3"/>
    <w:rsid w:val="006C7458"/>
    <w:rsid w:val="006D0E6E"/>
    <w:rsid w:val="006D4CC2"/>
    <w:rsid w:val="006D7722"/>
    <w:rsid w:val="006E003F"/>
    <w:rsid w:val="006E1624"/>
    <w:rsid w:val="006E6D53"/>
    <w:rsid w:val="006E7D4B"/>
    <w:rsid w:val="006F16C2"/>
    <w:rsid w:val="00703554"/>
    <w:rsid w:val="00711B3C"/>
    <w:rsid w:val="00717121"/>
    <w:rsid w:val="00720EB4"/>
    <w:rsid w:val="00724104"/>
    <w:rsid w:val="0072456C"/>
    <w:rsid w:val="00727B91"/>
    <w:rsid w:val="00727F2A"/>
    <w:rsid w:val="007330A1"/>
    <w:rsid w:val="00733DF4"/>
    <w:rsid w:val="00734232"/>
    <w:rsid w:val="007406BC"/>
    <w:rsid w:val="0074141A"/>
    <w:rsid w:val="00751B14"/>
    <w:rsid w:val="007538B3"/>
    <w:rsid w:val="00753CEE"/>
    <w:rsid w:val="007542E7"/>
    <w:rsid w:val="00756454"/>
    <w:rsid w:val="007610F4"/>
    <w:rsid w:val="00764FAC"/>
    <w:rsid w:val="00772424"/>
    <w:rsid w:val="00776AF2"/>
    <w:rsid w:val="007869E6"/>
    <w:rsid w:val="007972F1"/>
    <w:rsid w:val="00797F9D"/>
    <w:rsid w:val="007A3355"/>
    <w:rsid w:val="007B3AC3"/>
    <w:rsid w:val="007B6287"/>
    <w:rsid w:val="007B7396"/>
    <w:rsid w:val="007C03CF"/>
    <w:rsid w:val="007C1321"/>
    <w:rsid w:val="007C64B3"/>
    <w:rsid w:val="007D1166"/>
    <w:rsid w:val="007D1AA3"/>
    <w:rsid w:val="007D382D"/>
    <w:rsid w:val="007D3E18"/>
    <w:rsid w:val="007D6B43"/>
    <w:rsid w:val="007E1130"/>
    <w:rsid w:val="007E36D2"/>
    <w:rsid w:val="007E6FAC"/>
    <w:rsid w:val="007E764A"/>
    <w:rsid w:val="007F09AB"/>
    <w:rsid w:val="007F1CC4"/>
    <w:rsid w:val="007F4E9A"/>
    <w:rsid w:val="007F5329"/>
    <w:rsid w:val="007F5913"/>
    <w:rsid w:val="00802263"/>
    <w:rsid w:val="00806EC4"/>
    <w:rsid w:val="0081407D"/>
    <w:rsid w:val="00814968"/>
    <w:rsid w:val="0081611C"/>
    <w:rsid w:val="008161A5"/>
    <w:rsid w:val="00816FFC"/>
    <w:rsid w:val="00823BBA"/>
    <w:rsid w:val="0084088B"/>
    <w:rsid w:val="00841FFF"/>
    <w:rsid w:val="00843B37"/>
    <w:rsid w:val="00845644"/>
    <w:rsid w:val="00845D3A"/>
    <w:rsid w:val="00847458"/>
    <w:rsid w:val="008533A3"/>
    <w:rsid w:val="00855AE4"/>
    <w:rsid w:val="008637CF"/>
    <w:rsid w:val="0087331F"/>
    <w:rsid w:val="00885602"/>
    <w:rsid w:val="00887FC4"/>
    <w:rsid w:val="00890374"/>
    <w:rsid w:val="00891F41"/>
    <w:rsid w:val="00892D0D"/>
    <w:rsid w:val="008A0D92"/>
    <w:rsid w:val="008A605A"/>
    <w:rsid w:val="008A7257"/>
    <w:rsid w:val="008A7940"/>
    <w:rsid w:val="008B2591"/>
    <w:rsid w:val="008B691C"/>
    <w:rsid w:val="008C3B1F"/>
    <w:rsid w:val="008C5436"/>
    <w:rsid w:val="008C5B25"/>
    <w:rsid w:val="008D0413"/>
    <w:rsid w:val="008D177D"/>
    <w:rsid w:val="008D178B"/>
    <w:rsid w:val="008E3619"/>
    <w:rsid w:val="008E7AFA"/>
    <w:rsid w:val="008F0D36"/>
    <w:rsid w:val="008F2812"/>
    <w:rsid w:val="008F3F24"/>
    <w:rsid w:val="00902CDA"/>
    <w:rsid w:val="0090772C"/>
    <w:rsid w:val="009106E7"/>
    <w:rsid w:val="0091779F"/>
    <w:rsid w:val="009213CF"/>
    <w:rsid w:val="00922B65"/>
    <w:rsid w:val="009260A3"/>
    <w:rsid w:val="0093113A"/>
    <w:rsid w:val="00935980"/>
    <w:rsid w:val="009416E6"/>
    <w:rsid w:val="009453A0"/>
    <w:rsid w:val="0094571B"/>
    <w:rsid w:val="009466BC"/>
    <w:rsid w:val="00950B04"/>
    <w:rsid w:val="00952D73"/>
    <w:rsid w:val="00957AD1"/>
    <w:rsid w:val="009644DA"/>
    <w:rsid w:val="00964DC3"/>
    <w:rsid w:val="0096548D"/>
    <w:rsid w:val="00965BFB"/>
    <w:rsid w:val="009678DD"/>
    <w:rsid w:val="00970D8B"/>
    <w:rsid w:val="00977DD6"/>
    <w:rsid w:val="00980E71"/>
    <w:rsid w:val="0098127C"/>
    <w:rsid w:val="00983825"/>
    <w:rsid w:val="009852AD"/>
    <w:rsid w:val="0098667D"/>
    <w:rsid w:val="0099186C"/>
    <w:rsid w:val="00995DA2"/>
    <w:rsid w:val="00997EC5"/>
    <w:rsid w:val="009A11D6"/>
    <w:rsid w:val="009B38CD"/>
    <w:rsid w:val="009B59EA"/>
    <w:rsid w:val="009C2507"/>
    <w:rsid w:val="009D0A7C"/>
    <w:rsid w:val="009D1014"/>
    <w:rsid w:val="009D1F3C"/>
    <w:rsid w:val="009D4919"/>
    <w:rsid w:val="009D7F9A"/>
    <w:rsid w:val="009F037F"/>
    <w:rsid w:val="009F0E56"/>
    <w:rsid w:val="009F53AC"/>
    <w:rsid w:val="009F5DEF"/>
    <w:rsid w:val="00A014CA"/>
    <w:rsid w:val="00A0250F"/>
    <w:rsid w:val="00A07C5E"/>
    <w:rsid w:val="00A13877"/>
    <w:rsid w:val="00A16DE4"/>
    <w:rsid w:val="00A20406"/>
    <w:rsid w:val="00A263D3"/>
    <w:rsid w:val="00A3120E"/>
    <w:rsid w:val="00A37818"/>
    <w:rsid w:val="00A4385D"/>
    <w:rsid w:val="00A443A5"/>
    <w:rsid w:val="00A52C31"/>
    <w:rsid w:val="00A5537C"/>
    <w:rsid w:val="00A55688"/>
    <w:rsid w:val="00A55B93"/>
    <w:rsid w:val="00A573C2"/>
    <w:rsid w:val="00A61C98"/>
    <w:rsid w:val="00A62A9F"/>
    <w:rsid w:val="00A63286"/>
    <w:rsid w:val="00A72192"/>
    <w:rsid w:val="00A72A88"/>
    <w:rsid w:val="00A72D2C"/>
    <w:rsid w:val="00A86534"/>
    <w:rsid w:val="00A93F6B"/>
    <w:rsid w:val="00A94D5F"/>
    <w:rsid w:val="00AA24E8"/>
    <w:rsid w:val="00AA338D"/>
    <w:rsid w:val="00AB54AD"/>
    <w:rsid w:val="00AC610A"/>
    <w:rsid w:val="00AC7A3A"/>
    <w:rsid w:val="00AD06D1"/>
    <w:rsid w:val="00AD268F"/>
    <w:rsid w:val="00AD4790"/>
    <w:rsid w:val="00AD5108"/>
    <w:rsid w:val="00AD5E3A"/>
    <w:rsid w:val="00AE1F2F"/>
    <w:rsid w:val="00AE32E6"/>
    <w:rsid w:val="00AE51A2"/>
    <w:rsid w:val="00AE6141"/>
    <w:rsid w:val="00AF303A"/>
    <w:rsid w:val="00AF314A"/>
    <w:rsid w:val="00B00F23"/>
    <w:rsid w:val="00B02E8C"/>
    <w:rsid w:val="00B03836"/>
    <w:rsid w:val="00B12582"/>
    <w:rsid w:val="00B12EC7"/>
    <w:rsid w:val="00B142E6"/>
    <w:rsid w:val="00B14EEA"/>
    <w:rsid w:val="00B1781F"/>
    <w:rsid w:val="00B2642C"/>
    <w:rsid w:val="00B33ECF"/>
    <w:rsid w:val="00B350B1"/>
    <w:rsid w:val="00B353D4"/>
    <w:rsid w:val="00B35CDD"/>
    <w:rsid w:val="00B45CE6"/>
    <w:rsid w:val="00B45E75"/>
    <w:rsid w:val="00B50FB9"/>
    <w:rsid w:val="00B518A8"/>
    <w:rsid w:val="00B5445E"/>
    <w:rsid w:val="00B547DE"/>
    <w:rsid w:val="00B567F0"/>
    <w:rsid w:val="00B64351"/>
    <w:rsid w:val="00B7232B"/>
    <w:rsid w:val="00B73A66"/>
    <w:rsid w:val="00B83C51"/>
    <w:rsid w:val="00B9037C"/>
    <w:rsid w:val="00B91116"/>
    <w:rsid w:val="00B96CCB"/>
    <w:rsid w:val="00B97199"/>
    <w:rsid w:val="00B97C55"/>
    <w:rsid w:val="00BA789E"/>
    <w:rsid w:val="00BB1F92"/>
    <w:rsid w:val="00BB2DBE"/>
    <w:rsid w:val="00BB52FE"/>
    <w:rsid w:val="00BB69DD"/>
    <w:rsid w:val="00BB6F96"/>
    <w:rsid w:val="00BC1409"/>
    <w:rsid w:val="00BC1C9A"/>
    <w:rsid w:val="00BC1F33"/>
    <w:rsid w:val="00BC2DFE"/>
    <w:rsid w:val="00BC43FD"/>
    <w:rsid w:val="00BD3B74"/>
    <w:rsid w:val="00BD5173"/>
    <w:rsid w:val="00BD54BB"/>
    <w:rsid w:val="00BE6A1F"/>
    <w:rsid w:val="00BE6CCD"/>
    <w:rsid w:val="00BF2A60"/>
    <w:rsid w:val="00BF3537"/>
    <w:rsid w:val="00BF4E05"/>
    <w:rsid w:val="00BF7D87"/>
    <w:rsid w:val="00C02B6A"/>
    <w:rsid w:val="00C02B8E"/>
    <w:rsid w:val="00C06E19"/>
    <w:rsid w:val="00C078D9"/>
    <w:rsid w:val="00C108EA"/>
    <w:rsid w:val="00C20A6A"/>
    <w:rsid w:val="00C217E9"/>
    <w:rsid w:val="00C23490"/>
    <w:rsid w:val="00C24665"/>
    <w:rsid w:val="00C3135C"/>
    <w:rsid w:val="00C33AF5"/>
    <w:rsid w:val="00C3549D"/>
    <w:rsid w:val="00C36B7F"/>
    <w:rsid w:val="00C503A4"/>
    <w:rsid w:val="00C52B5D"/>
    <w:rsid w:val="00C534AB"/>
    <w:rsid w:val="00C62D71"/>
    <w:rsid w:val="00C650F8"/>
    <w:rsid w:val="00C6658C"/>
    <w:rsid w:val="00C66BBF"/>
    <w:rsid w:val="00C73C5B"/>
    <w:rsid w:val="00C74812"/>
    <w:rsid w:val="00C7712E"/>
    <w:rsid w:val="00C815B1"/>
    <w:rsid w:val="00C85985"/>
    <w:rsid w:val="00C90C27"/>
    <w:rsid w:val="00C93BA6"/>
    <w:rsid w:val="00C96E27"/>
    <w:rsid w:val="00C97EDB"/>
    <w:rsid w:val="00CA1147"/>
    <w:rsid w:val="00CA33BD"/>
    <w:rsid w:val="00CA7F28"/>
    <w:rsid w:val="00CB175F"/>
    <w:rsid w:val="00CB58B1"/>
    <w:rsid w:val="00CB7A1C"/>
    <w:rsid w:val="00CC3E33"/>
    <w:rsid w:val="00CC5B47"/>
    <w:rsid w:val="00CD2900"/>
    <w:rsid w:val="00CD3DB0"/>
    <w:rsid w:val="00CD6B2E"/>
    <w:rsid w:val="00CD7963"/>
    <w:rsid w:val="00CE1A62"/>
    <w:rsid w:val="00CE2D3F"/>
    <w:rsid w:val="00CF09ED"/>
    <w:rsid w:val="00CF16D6"/>
    <w:rsid w:val="00D009D1"/>
    <w:rsid w:val="00D03DF9"/>
    <w:rsid w:val="00D07205"/>
    <w:rsid w:val="00D11176"/>
    <w:rsid w:val="00D2257B"/>
    <w:rsid w:val="00D2725E"/>
    <w:rsid w:val="00D31F0C"/>
    <w:rsid w:val="00D50D52"/>
    <w:rsid w:val="00D512BB"/>
    <w:rsid w:val="00D54F12"/>
    <w:rsid w:val="00D56298"/>
    <w:rsid w:val="00D57BBF"/>
    <w:rsid w:val="00D57FE3"/>
    <w:rsid w:val="00D6293D"/>
    <w:rsid w:val="00D71A33"/>
    <w:rsid w:val="00D72D5B"/>
    <w:rsid w:val="00D80E97"/>
    <w:rsid w:val="00D81C77"/>
    <w:rsid w:val="00D90852"/>
    <w:rsid w:val="00D92CE1"/>
    <w:rsid w:val="00D933AF"/>
    <w:rsid w:val="00D93BC0"/>
    <w:rsid w:val="00D93BDF"/>
    <w:rsid w:val="00D940C1"/>
    <w:rsid w:val="00DA09C2"/>
    <w:rsid w:val="00DA15F0"/>
    <w:rsid w:val="00DA4446"/>
    <w:rsid w:val="00DA7F7E"/>
    <w:rsid w:val="00DB0331"/>
    <w:rsid w:val="00DB2D59"/>
    <w:rsid w:val="00DB3E61"/>
    <w:rsid w:val="00DC11AD"/>
    <w:rsid w:val="00DC180F"/>
    <w:rsid w:val="00DC3C29"/>
    <w:rsid w:val="00DC4500"/>
    <w:rsid w:val="00DC56A0"/>
    <w:rsid w:val="00DC589F"/>
    <w:rsid w:val="00DD1663"/>
    <w:rsid w:val="00DD51F3"/>
    <w:rsid w:val="00DE0DC8"/>
    <w:rsid w:val="00DE1E33"/>
    <w:rsid w:val="00DE1EC2"/>
    <w:rsid w:val="00DE3889"/>
    <w:rsid w:val="00DF36C7"/>
    <w:rsid w:val="00DF7EC5"/>
    <w:rsid w:val="00E02C81"/>
    <w:rsid w:val="00E04B04"/>
    <w:rsid w:val="00E06489"/>
    <w:rsid w:val="00E06722"/>
    <w:rsid w:val="00E102DF"/>
    <w:rsid w:val="00E2041E"/>
    <w:rsid w:val="00E2327D"/>
    <w:rsid w:val="00E265F3"/>
    <w:rsid w:val="00E33117"/>
    <w:rsid w:val="00E40B9B"/>
    <w:rsid w:val="00E4174C"/>
    <w:rsid w:val="00E42B49"/>
    <w:rsid w:val="00E60BD3"/>
    <w:rsid w:val="00E613AC"/>
    <w:rsid w:val="00E61981"/>
    <w:rsid w:val="00E62BFC"/>
    <w:rsid w:val="00E64FC2"/>
    <w:rsid w:val="00E65212"/>
    <w:rsid w:val="00E655E1"/>
    <w:rsid w:val="00E73730"/>
    <w:rsid w:val="00E74CA0"/>
    <w:rsid w:val="00E84DC9"/>
    <w:rsid w:val="00E9269D"/>
    <w:rsid w:val="00E929DE"/>
    <w:rsid w:val="00EA0A7D"/>
    <w:rsid w:val="00EA3998"/>
    <w:rsid w:val="00EA4A3D"/>
    <w:rsid w:val="00EB50A3"/>
    <w:rsid w:val="00EB55E6"/>
    <w:rsid w:val="00EB6565"/>
    <w:rsid w:val="00EB6C04"/>
    <w:rsid w:val="00EC12A7"/>
    <w:rsid w:val="00EC5035"/>
    <w:rsid w:val="00EC694E"/>
    <w:rsid w:val="00ED47E3"/>
    <w:rsid w:val="00ED7665"/>
    <w:rsid w:val="00EE0F30"/>
    <w:rsid w:val="00EE30C9"/>
    <w:rsid w:val="00EE3732"/>
    <w:rsid w:val="00EE5ADB"/>
    <w:rsid w:val="00EE6441"/>
    <w:rsid w:val="00EF5CD3"/>
    <w:rsid w:val="00EF668C"/>
    <w:rsid w:val="00F0602A"/>
    <w:rsid w:val="00F11892"/>
    <w:rsid w:val="00F2247F"/>
    <w:rsid w:val="00F2260D"/>
    <w:rsid w:val="00F23E9B"/>
    <w:rsid w:val="00F32547"/>
    <w:rsid w:val="00F33A1F"/>
    <w:rsid w:val="00F357D4"/>
    <w:rsid w:val="00F41DC5"/>
    <w:rsid w:val="00F54981"/>
    <w:rsid w:val="00F55A82"/>
    <w:rsid w:val="00F57AFD"/>
    <w:rsid w:val="00F64F76"/>
    <w:rsid w:val="00F6542D"/>
    <w:rsid w:val="00F67E11"/>
    <w:rsid w:val="00F722E5"/>
    <w:rsid w:val="00F724F4"/>
    <w:rsid w:val="00F7387E"/>
    <w:rsid w:val="00F8451E"/>
    <w:rsid w:val="00FA4BDD"/>
    <w:rsid w:val="00FA5456"/>
    <w:rsid w:val="00FA59C8"/>
    <w:rsid w:val="00FB5130"/>
    <w:rsid w:val="00FB523C"/>
    <w:rsid w:val="00FB5414"/>
    <w:rsid w:val="00FB62B3"/>
    <w:rsid w:val="00FB6923"/>
    <w:rsid w:val="00FC1F71"/>
    <w:rsid w:val="00FC76B7"/>
    <w:rsid w:val="00FD76CE"/>
    <w:rsid w:val="00FE0078"/>
    <w:rsid w:val="00FE1060"/>
    <w:rsid w:val="00FE19BC"/>
    <w:rsid w:val="00FE6DFF"/>
    <w:rsid w:val="00FE6F67"/>
    <w:rsid w:val="00FE7342"/>
    <w:rsid w:val="00FF4687"/>
    <w:rsid w:val="00FF7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82D"/>
    <w:pPr>
      <w:suppressAutoHyphens/>
      <w:snapToGrid w:val="0"/>
      <w:ind w:firstLine="709"/>
      <w:jc w:val="both"/>
    </w:pPr>
    <w:rPr>
      <w:rFonts w:ascii="Times New Roman" w:eastAsia="Times New Roman" w:hAnsi="Times New Roman"/>
      <w:sz w:val="28"/>
      <w:szCs w:val="22"/>
      <w:lang w:eastAsia="ar-SA"/>
    </w:rPr>
  </w:style>
  <w:style w:type="paragraph" w:styleId="1">
    <w:name w:val="heading 1"/>
    <w:basedOn w:val="a"/>
    <w:next w:val="a"/>
    <w:link w:val="10"/>
    <w:qFormat/>
    <w:rsid w:val="00DC56A0"/>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C078D9"/>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
    <w:next w:val="a"/>
    <w:link w:val="30"/>
    <w:qFormat/>
    <w:rsid w:val="00995DA2"/>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
    <w:next w:val="a"/>
    <w:link w:val="40"/>
    <w:uiPriority w:val="9"/>
    <w:unhideWhenUsed/>
    <w:qFormat/>
    <w:rsid w:val="000B0ED0"/>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56A0"/>
    <w:rPr>
      <w:rFonts w:ascii="Arial" w:eastAsia="Times New Roman" w:hAnsi="Arial" w:cs="Times New Roman"/>
      <w:b/>
      <w:bCs/>
      <w:color w:val="000000"/>
      <w:kern w:val="1"/>
      <w:sz w:val="28"/>
      <w:szCs w:val="28"/>
      <w:lang w:val="en-US"/>
    </w:rPr>
  </w:style>
  <w:style w:type="character" w:customStyle="1" w:styleId="20">
    <w:name w:val="Заголовок 2 Знак"/>
    <w:link w:val="2"/>
    <w:rsid w:val="00C078D9"/>
    <w:rPr>
      <w:rFonts w:ascii="Times New Roman" w:eastAsia="Times New Roman" w:hAnsi="Times New Roman" w:cs="Times New Roman"/>
      <w:b/>
      <w:bCs/>
      <w:color w:val="000000"/>
      <w:sz w:val="28"/>
      <w:szCs w:val="28"/>
      <w:lang w:val="en-US"/>
    </w:rPr>
  </w:style>
  <w:style w:type="character" w:customStyle="1" w:styleId="30">
    <w:name w:val="Заголовок 3 Знак"/>
    <w:link w:val="3"/>
    <w:rsid w:val="00995DA2"/>
    <w:rPr>
      <w:rFonts w:ascii="Times New Roman" w:eastAsia="Times New Roman" w:hAnsi="Times New Roman" w:cs="Times New Roman"/>
      <w:b/>
      <w:bCs/>
      <w:color w:val="000000"/>
      <w:sz w:val="28"/>
      <w:szCs w:val="28"/>
      <w:lang w:val="en-US"/>
    </w:rPr>
  </w:style>
  <w:style w:type="paragraph" w:styleId="a3">
    <w:name w:val="Body Text Indent"/>
    <w:basedOn w:val="a"/>
    <w:link w:val="a4"/>
    <w:uiPriority w:val="99"/>
    <w:semiHidden/>
    <w:rsid w:val="00DC56A0"/>
    <w:pPr>
      <w:snapToGrid/>
      <w:ind w:left="-540"/>
    </w:pPr>
    <w:rPr>
      <w:sz w:val="24"/>
      <w:szCs w:val="20"/>
    </w:rPr>
  </w:style>
  <w:style w:type="character" w:customStyle="1" w:styleId="a4">
    <w:name w:val="Основной текст с отступом Знак"/>
    <w:link w:val="a3"/>
    <w:uiPriority w:val="99"/>
    <w:semiHidden/>
    <w:rsid w:val="00DC56A0"/>
    <w:rPr>
      <w:rFonts w:ascii="Times New Roman" w:eastAsia="Times New Roman" w:hAnsi="Times New Roman" w:cs="Times New Roman"/>
      <w:sz w:val="24"/>
      <w:szCs w:val="20"/>
    </w:rPr>
  </w:style>
  <w:style w:type="paragraph" w:customStyle="1" w:styleId="ConsPlusNormal">
    <w:name w:val="ConsPlusNormal"/>
    <w:uiPriority w:val="99"/>
    <w:rsid w:val="00DC56A0"/>
    <w:pPr>
      <w:widowControl w:val="0"/>
      <w:suppressAutoHyphens/>
      <w:autoSpaceDE w:val="0"/>
      <w:ind w:firstLine="720"/>
    </w:pPr>
    <w:rPr>
      <w:rFonts w:ascii="Arial" w:eastAsia="Times New Roman" w:hAnsi="Arial" w:cs="Arial"/>
      <w:lang w:eastAsia="ar-SA"/>
    </w:rPr>
  </w:style>
  <w:style w:type="paragraph" w:styleId="21">
    <w:name w:val="Body Text Indent 2"/>
    <w:basedOn w:val="a"/>
    <w:link w:val="22"/>
    <w:uiPriority w:val="99"/>
    <w:semiHidden/>
    <w:unhideWhenUsed/>
    <w:rsid w:val="00DC56A0"/>
    <w:pPr>
      <w:spacing w:after="120" w:line="480" w:lineRule="auto"/>
      <w:ind w:left="283"/>
    </w:pPr>
  </w:style>
  <w:style w:type="character" w:customStyle="1" w:styleId="22">
    <w:name w:val="Основной текст с отступом 2 Знак"/>
    <w:link w:val="21"/>
    <w:uiPriority w:val="99"/>
    <w:semiHidden/>
    <w:rsid w:val="00DC56A0"/>
    <w:rPr>
      <w:rFonts w:ascii="Times New Roman" w:eastAsia="Times New Roman" w:hAnsi="Times New Roman" w:cs="Times New Roman"/>
      <w:lang w:eastAsia="ar-SA"/>
    </w:rPr>
  </w:style>
  <w:style w:type="paragraph" w:customStyle="1" w:styleId="ConsNormal">
    <w:name w:val="ConsNormal"/>
    <w:link w:val="ConsNormal0"/>
    <w:uiPriority w:val="99"/>
    <w:rsid w:val="00DC56A0"/>
    <w:pPr>
      <w:autoSpaceDE w:val="0"/>
      <w:autoSpaceDN w:val="0"/>
      <w:adjustRightInd w:val="0"/>
      <w:ind w:right="19772" w:firstLine="720"/>
    </w:pPr>
    <w:rPr>
      <w:rFonts w:ascii="Arial" w:eastAsia="Times New Roman" w:hAnsi="Arial" w:cs="Arial"/>
      <w:sz w:val="22"/>
      <w:szCs w:val="22"/>
    </w:rPr>
  </w:style>
  <w:style w:type="paragraph" w:customStyle="1" w:styleId="ListParagraph1">
    <w:name w:val="List Paragraph1"/>
    <w:basedOn w:val="a"/>
    <w:uiPriority w:val="99"/>
    <w:rsid w:val="00DC56A0"/>
    <w:pPr>
      <w:ind w:left="720"/>
    </w:pPr>
  </w:style>
  <w:style w:type="paragraph" w:customStyle="1" w:styleId="13">
    <w:name w:val="Основной 13"/>
    <w:basedOn w:val="a"/>
    <w:uiPriority w:val="99"/>
    <w:rsid w:val="00DC56A0"/>
    <w:pPr>
      <w:suppressAutoHyphens w:val="0"/>
      <w:snapToGrid/>
      <w:spacing w:before="120" w:after="120"/>
    </w:pPr>
    <w:rPr>
      <w:bCs/>
      <w:iCs/>
      <w:sz w:val="26"/>
      <w:lang w:eastAsia="en-US"/>
    </w:rPr>
  </w:style>
  <w:style w:type="paragraph" w:styleId="a5">
    <w:name w:val="header"/>
    <w:basedOn w:val="a"/>
    <w:link w:val="a6"/>
    <w:uiPriority w:val="99"/>
    <w:unhideWhenUsed/>
    <w:rsid w:val="00F2247F"/>
    <w:pPr>
      <w:tabs>
        <w:tab w:val="center" w:pos="4677"/>
        <w:tab w:val="right" w:pos="9355"/>
      </w:tabs>
    </w:pPr>
  </w:style>
  <w:style w:type="character" w:customStyle="1" w:styleId="a6">
    <w:name w:val="Верхний колонтитул Знак"/>
    <w:link w:val="a5"/>
    <w:uiPriority w:val="99"/>
    <w:rsid w:val="00F2247F"/>
    <w:rPr>
      <w:rFonts w:ascii="Times New Roman" w:eastAsia="Times New Roman" w:hAnsi="Times New Roman" w:cs="Times New Roman"/>
      <w:lang w:eastAsia="ar-SA"/>
    </w:rPr>
  </w:style>
  <w:style w:type="paragraph" w:styleId="a7">
    <w:name w:val="footer"/>
    <w:basedOn w:val="a"/>
    <w:link w:val="a8"/>
    <w:uiPriority w:val="99"/>
    <w:unhideWhenUsed/>
    <w:rsid w:val="00F2247F"/>
    <w:pPr>
      <w:tabs>
        <w:tab w:val="center" w:pos="4677"/>
        <w:tab w:val="right" w:pos="9355"/>
      </w:tabs>
    </w:pPr>
  </w:style>
  <w:style w:type="character" w:customStyle="1" w:styleId="a8">
    <w:name w:val="Нижний колонтитул Знак"/>
    <w:link w:val="a7"/>
    <w:uiPriority w:val="99"/>
    <w:rsid w:val="00F2247F"/>
    <w:rPr>
      <w:rFonts w:ascii="Times New Roman" w:eastAsia="Times New Roman" w:hAnsi="Times New Roman" w:cs="Times New Roman"/>
      <w:lang w:eastAsia="ar-SA"/>
    </w:rPr>
  </w:style>
  <w:style w:type="paragraph" w:styleId="a9">
    <w:name w:val="No Spacing"/>
    <w:qFormat/>
    <w:rsid w:val="00C078D9"/>
    <w:rPr>
      <w:rFonts w:ascii="Times New Roman" w:eastAsia="Times New Roman" w:hAnsi="Times New Roman"/>
      <w:sz w:val="24"/>
      <w:szCs w:val="24"/>
      <w:lang w:eastAsia="en-US"/>
    </w:rPr>
  </w:style>
  <w:style w:type="paragraph" w:styleId="aa">
    <w:name w:val="TOC Heading"/>
    <w:basedOn w:val="1"/>
    <w:next w:val="a"/>
    <w:uiPriority w:val="39"/>
    <w:unhideWhenUsed/>
    <w:qFormat/>
    <w:rsid w:val="00C078D9"/>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0758F6"/>
    <w:pPr>
      <w:tabs>
        <w:tab w:val="right" w:leader="dot" w:pos="9344"/>
      </w:tabs>
    </w:pPr>
    <w:rPr>
      <w:noProof/>
    </w:rPr>
  </w:style>
  <w:style w:type="paragraph" w:styleId="31">
    <w:name w:val="toc 3"/>
    <w:basedOn w:val="a"/>
    <w:next w:val="a"/>
    <w:autoRedefine/>
    <w:uiPriority w:val="39"/>
    <w:unhideWhenUsed/>
    <w:rsid w:val="00C078D9"/>
    <w:pPr>
      <w:tabs>
        <w:tab w:val="right" w:leader="dot" w:pos="9344"/>
      </w:tabs>
      <w:spacing w:after="100"/>
    </w:pPr>
  </w:style>
  <w:style w:type="character" w:styleId="ab">
    <w:name w:val="Hyperlink"/>
    <w:uiPriority w:val="99"/>
    <w:unhideWhenUsed/>
    <w:rsid w:val="00C078D9"/>
    <w:rPr>
      <w:color w:val="0000FF"/>
      <w:u w:val="single"/>
    </w:rPr>
  </w:style>
  <w:style w:type="paragraph" w:styleId="ac">
    <w:name w:val="Balloon Text"/>
    <w:basedOn w:val="a"/>
    <w:link w:val="ad"/>
    <w:uiPriority w:val="99"/>
    <w:semiHidden/>
    <w:unhideWhenUsed/>
    <w:rsid w:val="0081611C"/>
    <w:rPr>
      <w:rFonts w:ascii="Tahoma" w:hAnsi="Tahoma" w:cs="Tahoma"/>
      <w:sz w:val="16"/>
      <w:szCs w:val="16"/>
    </w:rPr>
  </w:style>
  <w:style w:type="character" w:customStyle="1" w:styleId="ad">
    <w:name w:val="Текст выноски Знак"/>
    <w:link w:val="ac"/>
    <w:uiPriority w:val="99"/>
    <w:semiHidden/>
    <w:rsid w:val="0081611C"/>
    <w:rPr>
      <w:rFonts w:ascii="Tahoma" w:eastAsia="Times New Roman" w:hAnsi="Tahoma" w:cs="Tahoma"/>
      <w:sz w:val="16"/>
      <w:szCs w:val="16"/>
      <w:lang w:eastAsia="ar-SA"/>
    </w:rPr>
  </w:style>
  <w:style w:type="table" w:styleId="ae">
    <w:name w:val="Table Grid"/>
    <w:basedOn w:val="a1"/>
    <w:uiPriority w:val="59"/>
    <w:rsid w:val="00C96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rsid w:val="000B0ED0"/>
    <w:rPr>
      <w:rFonts w:ascii="Cambria" w:eastAsia="Times New Roman" w:hAnsi="Cambria" w:cs="Times New Roman"/>
      <w:i/>
      <w:iCs/>
      <w:color w:val="365F91"/>
      <w:sz w:val="28"/>
      <w:lang w:eastAsia="ar-SA"/>
    </w:rPr>
  </w:style>
  <w:style w:type="paragraph" w:styleId="af">
    <w:name w:val="List Paragraph"/>
    <w:basedOn w:val="a"/>
    <w:link w:val="af0"/>
    <w:uiPriority w:val="1"/>
    <w:qFormat/>
    <w:rsid w:val="000B0ED0"/>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0B0ED0"/>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0B0ED0"/>
    <w:pPr>
      <w:autoSpaceDE w:val="0"/>
      <w:autoSpaceDN w:val="0"/>
      <w:adjustRightInd w:val="0"/>
    </w:pPr>
    <w:rPr>
      <w:rFonts w:ascii="Times New Roman" w:eastAsia="Times New Roman" w:hAnsi="Times New Roman"/>
      <w:color w:val="000000"/>
      <w:sz w:val="24"/>
      <w:szCs w:val="24"/>
    </w:rPr>
  </w:style>
  <w:style w:type="character" w:customStyle="1" w:styleId="ConsNormal0">
    <w:name w:val="ConsNormal Знак"/>
    <w:link w:val="ConsNormal"/>
    <w:uiPriority w:val="99"/>
    <w:locked/>
    <w:rsid w:val="000B0ED0"/>
    <w:rPr>
      <w:rFonts w:ascii="Arial" w:eastAsia="Times New Roman" w:hAnsi="Arial" w:cs="Arial"/>
      <w:sz w:val="22"/>
      <w:szCs w:val="22"/>
      <w:lang w:eastAsia="ru-RU" w:bidi="ar-SA"/>
    </w:rPr>
  </w:style>
  <w:style w:type="character" w:customStyle="1" w:styleId="af0">
    <w:name w:val="Абзац списка Знак"/>
    <w:link w:val="af"/>
    <w:uiPriority w:val="34"/>
    <w:locked/>
    <w:rsid w:val="000B0ED0"/>
    <w:rPr>
      <w:rFonts w:ascii="Courier New" w:eastAsia="Calibri" w:hAnsi="Courier New" w:cs="Times New Roman"/>
      <w:sz w:val="24"/>
      <w:szCs w:val="20"/>
      <w:lang w:eastAsia="zh-CN"/>
    </w:rPr>
  </w:style>
  <w:style w:type="paragraph" w:styleId="11">
    <w:name w:val="toc 1"/>
    <w:basedOn w:val="a"/>
    <w:next w:val="a"/>
    <w:autoRedefine/>
    <w:uiPriority w:val="39"/>
    <w:unhideWhenUsed/>
    <w:rsid w:val="00BC1409"/>
    <w:pPr>
      <w:tabs>
        <w:tab w:val="left" w:leader="dot" w:pos="9072"/>
      </w:tabs>
      <w:spacing w:before="101" w:after="100"/>
      <w:ind w:right="368"/>
    </w:pPr>
  </w:style>
  <w:style w:type="paragraph" w:customStyle="1" w:styleId="12">
    <w:name w:val="Без интервала1"/>
    <w:qFormat/>
    <w:rsid w:val="000B0ED0"/>
    <w:rPr>
      <w:rFonts w:ascii="Times New Roman" w:eastAsia="Times New Roman" w:hAnsi="Times New Roman"/>
      <w:sz w:val="24"/>
      <w:szCs w:val="24"/>
      <w:lang w:eastAsia="en-US"/>
    </w:rPr>
  </w:style>
  <w:style w:type="paragraph" w:customStyle="1" w:styleId="s1">
    <w:name w:val="s_1"/>
    <w:basedOn w:val="a"/>
    <w:rsid w:val="000B0ED0"/>
    <w:pPr>
      <w:suppressAutoHyphens w:val="0"/>
      <w:snapToGrid/>
      <w:spacing w:before="100" w:beforeAutospacing="1" w:after="100" w:afterAutospacing="1"/>
      <w:jc w:val="left"/>
    </w:pPr>
    <w:rPr>
      <w:sz w:val="24"/>
      <w:szCs w:val="24"/>
      <w:lang w:eastAsia="ru-RU"/>
    </w:rPr>
  </w:style>
  <w:style w:type="paragraph" w:customStyle="1" w:styleId="af1">
    <w:name w:val="Таблица"/>
    <w:basedOn w:val="a"/>
    <w:qFormat/>
    <w:rsid w:val="007D382D"/>
    <w:pPr>
      <w:widowControl w:val="0"/>
      <w:tabs>
        <w:tab w:val="left" w:pos="7200"/>
      </w:tabs>
      <w:ind w:firstLine="0"/>
      <w:jc w:val="left"/>
    </w:pPr>
    <w:rPr>
      <w:sz w:val="24"/>
      <w:szCs w:val="24"/>
    </w:rPr>
  </w:style>
  <w:style w:type="paragraph" w:customStyle="1" w:styleId="af2">
    <w:name w:val="Виды использования"/>
    <w:basedOn w:val="a"/>
    <w:qFormat/>
    <w:rsid w:val="000B0ED0"/>
    <w:pPr>
      <w:widowControl w:val="0"/>
      <w:tabs>
        <w:tab w:val="left" w:pos="7200"/>
      </w:tabs>
      <w:spacing w:line="276" w:lineRule="auto"/>
      <w:jc w:val="center"/>
    </w:pPr>
    <w:rPr>
      <w:caps/>
      <w:szCs w:val="28"/>
    </w:rPr>
  </w:style>
  <w:style w:type="character" w:styleId="af3">
    <w:name w:val="annotation reference"/>
    <w:basedOn w:val="a0"/>
    <w:uiPriority w:val="99"/>
    <w:semiHidden/>
    <w:unhideWhenUsed/>
    <w:rsid w:val="003E02EA"/>
    <w:rPr>
      <w:sz w:val="16"/>
      <w:szCs w:val="16"/>
    </w:rPr>
  </w:style>
  <w:style w:type="paragraph" w:styleId="af4">
    <w:name w:val="annotation text"/>
    <w:basedOn w:val="a"/>
    <w:link w:val="af5"/>
    <w:uiPriority w:val="99"/>
    <w:semiHidden/>
    <w:unhideWhenUsed/>
    <w:rsid w:val="003E02EA"/>
    <w:rPr>
      <w:sz w:val="20"/>
      <w:szCs w:val="20"/>
    </w:rPr>
  </w:style>
  <w:style w:type="character" w:customStyle="1" w:styleId="af5">
    <w:name w:val="Текст примечания Знак"/>
    <w:basedOn w:val="a0"/>
    <w:link w:val="af4"/>
    <w:uiPriority w:val="99"/>
    <w:semiHidden/>
    <w:rsid w:val="003E02EA"/>
    <w:rPr>
      <w:rFonts w:ascii="Times New Roman" w:eastAsia="Times New Roman" w:hAnsi="Times New Roman"/>
      <w:lang w:eastAsia="ar-SA"/>
    </w:rPr>
  </w:style>
  <w:style w:type="paragraph" w:styleId="af6">
    <w:name w:val="annotation subject"/>
    <w:basedOn w:val="af4"/>
    <w:next w:val="af4"/>
    <w:link w:val="af7"/>
    <w:uiPriority w:val="99"/>
    <w:semiHidden/>
    <w:unhideWhenUsed/>
    <w:rsid w:val="003E02EA"/>
    <w:rPr>
      <w:b/>
      <w:bCs/>
    </w:rPr>
  </w:style>
  <w:style w:type="character" w:customStyle="1" w:styleId="af7">
    <w:name w:val="Тема примечания Знак"/>
    <w:basedOn w:val="af5"/>
    <w:link w:val="af6"/>
    <w:uiPriority w:val="99"/>
    <w:semiHidden/>
    <w:rsid w:val="003E02EA"/>
    <w:rPr>
      <w:rFonts w:ascii="Times New Roman" w:eastAsia="Times New Roman" w:hAnsi="Times New Roman"/>
      <w:b/>
      <w:bCs/>
      <w:lang w:eastAsia="ar-SA"/>
    </w:rPr>
  </w:style>
  <w:style w:type="paragraph" w:customStyle="1" w:styleId="s16">
    <w:name w:val="s_16"/>
    <w:basedOn w:val="a"/>
    <w:rsid w:val="00637B50"/>
    <w:pPr>
      <w:suppressAutoHyphens w:val="0"/>
      <w:snapToGrid/>
      <w:spacing w:before="100" w:beforeAutospacing="1" w:after="100" w:afterAutospacing="1"/>
      <w:jc w:val="left"/>
    </w:pPr>
    <w:rPr>
      <w:sz w:val="24"/>
      <w:szCs w:val="24"/>
      <w:lang w:eastAsia="ru-RU"/>
    </w:rPr>
  </w:style>
  <w:style w:type="character" w:styleId="af8">
    <w:name w:val="FollowedHyperlink"/>
    <w:basedOn w:val="a0"/>
    <w:uiPriority w:val="99"/>
    <w:semiHidden/>
    <w:unhideWhenUsed/>
    <w:rsid w:val="001773AA"/>
    <w:rPr>
      <w:color w:val="954F72" w:themeColor="followedHyperlink"/>
      <w:u w:val="single"/>
    </w:rPr>
  </w:style>
  <w:style w:type="paragraph" w:customStyle="1" w:styleId="TableParagraph">
    <w:name w:val="Table Paragraph"/>
    <w:basedOn w:val="a"/>
    <w:uiPriority w:val="1"/>
    <w:qFormat/>
    <w:rsid w:val="00152257"/>
    <w:pPr>
      <w:widowControl w:val="0"/>
      <w:suppressAutoHyphens w:val="0"/>
      <w:autoSpaceDE w:val="0"/>
      <w:autoSpaceDN w:val="0"/>
      <w:snapToGrid/>
      <w:ind w:left="107"/>
      <w:jc w:val="center"/>
    </w:pPr>
    <w:rPr>
      <w:sz w:val="22"/>
      <w:lang w:eastAsia="ru-RU" w:bidi="ru-RU"/>
    </w:rPr>
  </w:style>
  <w:style w:type="paragraph" w:styleId="af9">
    <w:name w:val="Body Text"/>
    <w:basedOn w:val="a"/>
    <w:link w:val="afa"/>
    <w:uiPriority w:val="99"/>
    <w:semiHidden/>
    <w:unhideWhenUsed/>
    <w:rsid w:val="002A4182"/>
    <w:pPr>
      <w:spacing w:after="120"/>
    </w:pPr>
  </w:style>
  <w:style w:type="character" w:customStyle="1" w:styleId="afa">
    <w:name w:val="Основной текст Знак"/>
    <w:basedOn w:val="a0"/>
    <w:link w:val="af9"/>
    <w:uiPriority w:val="99"/>
    <w:semiHidden/>
    <w:rsid w:val="002A4182"/>
    <w:rPr>
      <w:rFonts w:ascii="Times New Roman" w:eastAsia="Times New Roman" w:hAnsi="Times New Roman"/>
      <w:sz w:val="28"/>
      <w:szCs w:val="22"/>
      <w:lang w:eastAsia="ar-SA"/>
    </w:rPr>
  </w:style>
  <w:style w:type="table" w:customStyle="1" w:styleId="TableNormal">
    <w:name w:val="Table Normal"/>
    <w:uiPriority w:val="2"/>
    <w:semiHidden/>
    <w:unhideWhenUsed/>
    <w:qFormat/>
    <w:rsid w:val="007035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81C7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355141">
      <w:bodyDiv w:val="1"/>
      <w:marLeft w:val="0"/>
      <w:marRight w:val="0"/>
      <w:marTop w:val="0"/>
      <w:marBottom w:val="0"/>
      <w:divBdr>
        <w:top w:val="none" w:sz="0" w:space="0" w:color="auto"/>
        <w:left w:val="none" w:sz="0" w:space="0" w:color="auto"/>
        <w:bottom w:val="none" w:sz="0" w:space="0" w:color="auto"/>
        <w:right w:val="none" w:sz="0" w:space="0" w:color="auto"/>
      </w:divBdr>
      <w:divsChild>
        <w:div w:id="89206153">
          <w:marLeft w:val="0"/>
          <w:marRight w:val="0"/>
          <w:marTop w:val="120"/>
          <w:marBottom w:val="0"/>
          <w:divBdr>
            <w:top w:val="none" w:sz="0" w:space="0" w:color="auto"/>
            <w:left w:val="none" w:sz="0" w:space="0" w:color="auto"/>
            <w:bottom w:val="none" w:sz="0" w:space="0" w:color="auto"/>
            <w:right w:val="none" w:sz="0" w:space="0" w:color="auto"/>
          </w:divBdr>
        </w:div>
        <w:div w:id="113256160">
          <w:marLeft w:val="0"/>
          <w:marRight w:val="0"/>
          <w:marTop w:val="120"/>
          <w:marBottom w:val="0"/>
          <w:divBdr>
            <w:top w:val="none" w:sz="0" w:space="0" w:color="auto"/>
            <w:left w:val="none" w:sz="0" w:space="0" w:color="auto"/>
            <w:bottom w:val="none" w:sz="0" w:space="0" w:color="auto"/>
            <w:right w:val="none" w:sz="0" w:space="0" w:color="auto"/>
          </w:divBdr>
        </w:div>
        <w:div w:id="890190021">
          <w:marLeft w:val="0"/>
          <w:marRight w:val="0"/>
          <w:marTop w:val="120"/>
          <w:marBottom w:val="0"/>
          <w:divBdr>
            <w:top w:val="none" w:sz="0" w:space="0" w:color="auto"/>
            <w:left w:val="none" w:sz="0" w:space="0" w:color="auto"/>
            <w:bottom w:val="none" w:sz="0" w:space="0" w:color="auto"/>
            <w:right w:val="none" w:sz="0" w:space="0" w:color="auto"/>
          </w:divBdr>
        </w:div>
        <w:div w:id="1948392560">
          <w:marLeft w:val="0"/>
          <w:marRight w:val="0"/>
          <w:marTop w:val="120"/>
          <w:marBottom w:val="0"/>
          <w:divBdr>
            <w:top w:val="none" w:sz="0" w:space="0" w:color="auto"/>
            <w:left w:val="none" w:sz="0" w:space="0" w:color="auto"/>
            <w:bottom w:val="none" w:sz="0" w:space="0" w:color="auto"/>
            <w:right w:val="none" w:sz="0" w:space="0" w:color="auto"/>
          </w:divBdr>
        </w:div>
        <w:div w:id="2082830721">
          <w:marLeft w:val="0"/>
          <w:marRight w:val="0"/>
          <w:marTop w:val="120"/>
          <w:marBottom w:val="0"/>
          <w:divBdr>
            <w:top w:val="none" w:sz="0" w:space="0" w:color="auto"/>
            <w:left w:val="none" w:sz="0" w:space="0" w:color="auto"/>
            <w:bottom w:val="none" w:sz="0" w:space="0" w:color="auto"/>
            <w:right w:val="none" w:sz="0" w:space="0" w:color="auto"/>
          </w:divBdr>
        </w:div>
      </w:divsChild>
    </w:div>
    <w:div w:id="123625904">
      <w:bodyDiv w:val="1"/>
      <w:marLeft w:val="0"/>
      <w:marRight w:val="0"/>
      <w:marTop w:val="0"/>
      <w:marBottom w:val="0"/>
      <w:divBdr>
        <w:top w:val="none" w:sz="0" w:space="0" w:color="auto"/>
        <w:left w:val="none" w:sz="0" w:space="0" w:color="auto"/>
        <w:bottom w:val="none" w:sz="0" w:space="0" w:color="auto"/>
        <w:right w:val="none" w:sz="0" w:space="0" w:color="auto"/>
      </w:divBdr>
    </w:div>
    <w:div w:id="156462808">
      <w:bodyDiv w:val="1"/>
      <w:marLeft w:val="0"/>
      <w:marRight w:val="0"/>
      <w:marTop w:val="0"/>
      <w:marBottom w:val="0"/>
      <w:divBdr>
        <w:top w:val="none" w:sz="0" w:space="0" w:color="auto"/>
        <w:left w:val="none" w:sz="0" w:space="0" w:color="auto"/>
        <w:bottom w:val="none" w:sz="0" w:space="0" w:color="auto"/>
        <w:right w:val="none" w:sz="0" w:space="0" w:color="auto"/>
      </w:divBdr>
    </w:div>
    <w:div w:id="342632413">
      <w:bodyDiv w:val="1"/>
      <w:marLeft w:val="0"/>
      <w:marRight w:val="0"/>
      <w:marTop w:val="0"/>
      <w:marBottom w:val="0"/>
      <w:divBdr>
        <w:top w:val="none" w:sz="0" w:space="0" w:color="auto"/>
        <w:left w:val="none" w:sz="0" w:space="0" w:color="auto"/>
        <w:bottom w:val="none" w:sz="0" w:space="0" w:color="auto"/>
        <w:right w:val="none" w:sz="0" w:space="0" w:color="auto"/>
      </w:divBdr>
    </w:div>
    <w:div w:id="367606050">
      <w:bodyDiv w:val="1"/>
      <w:marLeft w:val="0"/>
      <w:marRight w:val="0"/>
      <w:marTop w:val="0"/>
      <w:marBottom w:val="0"/>
      <w:divBdr>
        <w:top w:val="none" w:sz="0" w:space="0" w:color="auto"/>
        <w:left w:val="none" w:sz="0" w:space="0" w:color="auto"/>
        <w:bottom w:val="none" w:sz="0" w:space="0" w:color="auto"/>
        <w:right w:val="none" w:sz="0" w:space="0" w:color="auto"/>
      </w:divBdr>
    </w:div>
    <w:div w:id="483551101">
      <w:bodyDiv w:val="1"/>
      <w:marLeft w:val="0"/>
      <w:marRight w:val="0"/>
      <w:marTop w:val="0"/>
      <w:marBottom w:val="0"/>
      <w:divBdr>
        <w:top w:val="none" w:sz="0" w:space="0" w:color="auto"/>
        <w:left w:val="none" w:sz="0" w:space="0" w:color="auto"/>
        <w:bottom w:val="none" w:sz="0" w:space="0" w:color="auto"/>
        <w:right w:val="none" w:sz="0" w:space="0" w:color="auto"/>
      </w:divBdr>
    </w:div>
    <w:div w:id="497813758">
      <w:bodyDiv w:val="1"/>
      <w:marLeft w:val="0"/>
      <w:marRight w:val="0"/>
      <w:marTop w:val="0"/>
      <w:marBottom w:val="0"/>
      <w:divBdr>
        <w:top w:val="none" w:sz="0" w:space="0" w:color="auto"/>
        <w:left w:val="none" w:sz="0" w:space="0" w:color="auto"/>
        <w:bottom w:val="none" w:sz="0" w:space="0" w:color="auto"/>
        <w:right w:val="none" w:sz="0" w:space="0" w:color="auto"/>
      </w:divBdr>
    </w:div>
    <w:div w:id="543176173">
      <w:bodyDiv w:val="1"/>
      <w:marLeft w:val="0"/>
      <w:marRight w:val="0"/>
      <w:marTop w:val="0"/>
      <w:marBottom w:val="0"/>
      <w:divBdr>
        <w:top w:val="none" w:sz="0" w:space="0" w:color="auto"/>
        <w:left w:val="none" w:sz="0" w:space="0" w:color="auto"/>
        <w:bottom w:val="none" w:sz="0" w:space="0" w:color="auto"/>
        <w:right w:val="none" w:sz="0" w:space="0" w:color="auto"/>
      </w:divBdr>
      <w:divsChild>
        <w:div w:id="63139557">
          <w:marLeft w:val="0"/>
          <w:marRight w:val="0"/>
          <w:marTop w:val="120"/>
          <w:marBottom w:val="0"/>
          <w:divBdr>
            <w:top w:val="none" w:sz="0" w:space="0" w:color="auto"/>
            <w:left w:val="none" w:sz="0" w:space="0" w:color="auto"/>
            <w:bottom w:val="none" w:sz="0" w:space="0" w:color="auto"/>
            <w:right w:val="none" w:sz="0" w:space="0" w:color="auto"/>
          </w:divBdr>
        </w:div>
        <w:div w:id="122576276">
          <w:marLeft w:val="0"/>
          <w:marRight w:val="0"/>
          <w:marTop w:val="120"/>
          <w:marBottom w:val="0"/>
          <w:divBdr>
            <w:top w:val="none" w:sz="0" w:space="0" w:color="auto"/>
            <w:left w:val="none" w:sz="0" w:space="0" w:color="auto"/>
            <w:bottom w:val="none" w:sz="0" w:space="0" w:color="auto"/>
            <w:right w:val="none" w:sz="0" w:space="0" w:color="auto"/>
          </w:divBdr>
        </w:div>
        <w:div w:id="160463124">
          <w:marLeft w:val="0"/>
          <w:marRight w:val="0"/>
          <w:marTop w:val="120"/>
          <w:marBottom w:val="0"/>
          <w:divBdr>
            <w:top w:val="none" w:sz="0" w:space="0" w:color="auto"/>
            <w:left w:val="none" w:sz="0" w:space="0" w:color="auto"/>
            <w:bottom w:val="none" w:sz="0" w:space="0" w:color="auto"/>
            <w:right w:val="none" w:sz="0" w:space="0" w:color="auto"/>
          </w:divBdr>
        </w:div>
        <w:div w:id="207576027">
          <w:marLeft w:val="0"/>
          <w:marRight w:val="0"/>
          <w:marTop w:val="120"/>
          <w:marBottom w:val="0"/>
          <w:divBdr>
            <w:top w:val="none" w:sz="0" w:space="0" w:color="auto"/>
            <w:left w:val="none" w:sz="0" w:space="0" w:color="auto"/>
            <w:bottom w:val="none" w:sz="0" w:space="0" w:color="auto"/>
            <w:right w:val="none" w:sz="0" w:space="0" w:color="auto"/>
          </w:divBdr>
        </w:div>
        <w:div w:id="368649703">
          <w:marLeft w:val="0"/>
          <w:marRight w:val="0"/>
          <w:marTop w:val="120"/>
          <w:marBottom w:val="0"/>
          <w:divBdr>
            <w:top w:val="none" w:sz="0" w:space="0" w:color="auto"/>
            <w:left w:val="none" w:sz="0" w:space="0" w:color="auto"/>
            <w:bottom w:val="none" w:sz="0" w:space="0" w:color="auto"/>
            <w:right w:val="none" w:sz="0" w:space="0" w:color="auto"/>
          </w:divBdr>
        </w:div>
        <w:div w:id="784274680">
          <w:marLeft w:val="0"/>
          <w:marRight w:val="0"/>
          <w:marTop w:val="120"/>
          <w:marBottom w:val="0"/>
          <w:divBdr>
            <w:top w:val="none" w:sz="0" w:space="0" w:color="auto"/>
            <w:left w:val="none" w:sz="0" w:space="0" w:color="auto"/>
            <w:bottom w:val="none" w:sz="0" w:space="0" w:color="auto"/>
            <w:right w:val="none" w:sz="0" w:space="0" w:color="auto"/>
          </w:divBdr>
        </w:div>
        <w:div w:id="1909144281">
          <w:marLeft w:val="0"/>
          <w:marRight w:val="0"/>
          <w:marTop w:val="120"/>
          <w:marBottom w:val="0"/>
          <w:divBdr>
            <w:top w:val="none" w:sz="0" w:space="0" w:color="auto"/>
            <w:left w:val="none" w:sz="0" w:space="0" w:color="auto"/>
            <w:bottom w:val="none" w:sz="0" w:space="0" w:color="auto"/>
            <w:right w:val="none" w:sz="0" w:space="0" w:color="auto"/>
          </w:divBdr>
        </w:div>
      </w:divsChild>
    </w:div>
    <w:div w:id="648284524">
      <w:bodyDiv w:val="1"/>
      <w:marLeft w:val="0"/>
      <w:marRight w:val="0"/>
      <w:marTop w:val="0"/>
      <w:marBottom w:val="0"/>
      <w:divBdr>
        <w:top w:val="none" w:sz="0" w:space="0" w:color="auto"/>
        <w:left w:val="none" w:sz="0" w:space="0" w:color="auto"/>
        <w:bottom w:val="none" w:sz="0" w:space="0" w:color="auto"/>
        <w:right w:val="none" w:sz="0" w:space="0" w:color="auto"/>
      </w:divBdr>
    </w:div>
    <w:div w:id="655184894">
      <w:bodyDiv w:val="1"/>
      <w:marLeft w:val="0"/>
      <w:marRight w:val="0"/>
      <w:marTop w:val="0"/>
      <w:marBottom w:val="0"/>
      <w:divBdr>
        <w:top w:val="none" w:sz="0" w:space="0" w:color="auto"/>
        <w:left w:val="none" w:sz="0" w:space="0" w:color="auto"/>
        <w:bottom w:val="none" w:sz="0" w:space="0" w:color="auto"/>
        <w:right w:val="none" w:sz="0" w:space="0" w:color="auto"/>
      </w:divBdr>
    </w:div>
    <w:div w:id="673338121">
      <w:bodyDiv w:val="1"/>
      <w:marLeft w:val="0"/>
      <w:marRight w:val="0"/>
      <w:marTop w:val="0"/>
      <w:marBottom w:val="0"/>
      <w:divBdr>
        <w:top w:val="none" w:sz="0" w:space="0" w:color="auto"/>
        <w:left w:val="none" w:sz="0" w:space="0" w:color="auto"/>
        <w:bottom w:val="none" w:sz="0" w:space="0" w:color="auto"/>
        <w:right w:val="none" w:sz="0" w:space="0" w:color="auto"/>
      </w:divBdr>
    </w:div>
    <w:div w:id="863715396">
      <w:bodyDiv w:val="1"/>
      <w:marLeft w:val="0"/>
      <w:marRight w:val="0"/>
      <w:marTop w:val="0"/>
      <w:marBottom w:val="0"/>
      <w:divBdr>
        <w:top w:val="none" w:sz="0" w:space="0" w:color="auto"/>
        <w:left w:val="none" w:sz="0" w:space="0" w:color="auto"/>
        <w:bottom w:val="none" w:sz="0" w:space="0" w:color="auto"/>
        <w:right w:val="none" w:sz="0" w:space="0" w:color="auto"/>
      </w:divBdr>
    </w:div>
    <w:div w:id="869689444">
      <w:bodyDiv w:val="1"/>
      <w:marLeft w:val="0"/>
      <w:marRight w:val="0"/>
      <w:marTop w:val="0"/>
      <w:marBottom w:val="0"/>
      <w:divBdr>
        <w:top w:val="none" w:sz="0" w:space="0" w:color="auto"/>
        <w:left w:val="none" w:sz="0" w:space="0" w:color="auto"/>
        <w:bottom w:val="none" w:sz="0" w:space="0" w:color="auto"/>
        <w:right w:val="none" w:sz="0" w:space="0" w:color="auto"/>
      </w:divBdr>
    </w:div>
    <w:div w:id="875770829">
      <w:bodyDiv w:val="1"/>
      <w:marLeft w:val="0"/>
      <w:marRight w:val="0"/>
      <w:marTop w:val="0"/>
      <w:marBottom w:val="0"/>
      <w:divBdr>
        <w:top w:val="none" w:sz="0" w:space="0" w:color="auto"/>
        <w:left w:val="none" w:sz="0" w:space="0" w:color="auto"/>
        <w:bottom w:val="none" w:sz="0" w:space="0" w:color="auto"/>
        <w:right w:val="none" w:sz="0" w:space="0" w:color="auto"/>
      </w:divBdr>
      <w:divsChild>
        <w:div w:id="71590474">
          <w:marLeft w:val="0"/>
          <w:marRight w:val="0"/>
          <w:marTop w:val="120"/>
          <w:marBottom w:val="0"/>
          <w:divBdr>
            <w:top w:val="none" w:sz="0" w:space="0" w:color="auto"/>
            <w:left w:val="none" w:sz="0" w:space="0" w:color="auto"/>
            <w:bottom w:val="none" w:sz="0" w:space="0" w:color="auto"/>
            <w:right w:val="none" w:sz="0" w:space="0" w:color="auto"/>
          </w:divBdr>
        </w:div>
        <w:div w:id="174656579">
          <w:marLeft w:val="0"/>
          <w:marRight w:val="0"/>
          <w:marTop w:val="120"/>
          <w:marBottom w:val="0"/>
          <w:divBdr>
            <w:top w:val="none" w:sz="0" w:space="0" w:color="auto"/>
            <w:left w:val="none" w:sz="0" w:space="0" w:color="auto"/>
            <w:bottom w:val="none" w:sz="0" w:space="0" w:color="auto"/>
            <w:right w:val="none" w:sz="0" w:space="0" w:color="auto"/>
          </w:divBdr>
        </w:div>
        <w:div w:id="176697383">
          <w:marLeft w:val="0"/>
          <w:marRight w:val="0"/>
          <w:marTop w:val="120"/>
          <w:marBottom w:val="0"/>
          <w:divBdr>
            <w:top w:val="none" w:sz="0" w:space="0" w:color="auto"/>
            <w:left w:val="none" w:sz="0" w:space="0" w:color="auto"/>
            <w:bottom w:val="none" w:sz="0" w:space="0" w:color="auto"/>
            <w:right w:val="none" w:sz="0" w:space="0" w:color="auto"/>
          </w:divBdr>
        </w:div>
        <w:div w:id="282031786">
          <w:marLeft w:val="0"/>
          <w:marRight w:val="0"/>
          <w:marTop w:val="120"/>
          <w:marBottom w:val="0"/>
          <w:divBdr>
            <w:top w:val="none" w:sz="0" w:space="0" w:color="auto"/>
            <w:left w:val="none" w:sz="0" w:space="0" w:color="auto"/>
            <w:bottom w:val="none" w:sz="0" w:space="0" w:color="auto"/>
            <w:right w:val="none" w:sz="0" w:space="0" w:color="auto"/>
          </w:divBdr>
        </w:div>
        <w:div w:id="526139848">
          <w:marLeft w:val="0"/>
          <w:marRight w:val="0"/>
          <w:marTop w:val="120"/>
          <w:marBottom w:val="0"/>
          <w:divBdr>
            <w:top w:val="none" w:sz="0" w:space="0" w:color="auto"/>
            <w:left w:val="none" w:sz="0" w:space="0" w:color="auto"/>
            <w:bottom w:val="none" w:sz="0" w:space="0" w:color="auto"/>
            <w:right w:val="none" w:sz="0" w:space="0" w:color="auto"/>
          </w:divBdr>
        </w:div>
        <w:div w:id="703822875">
          <w:marLeft w:val="0"/>
          <w:marRight w:val="0"/>
          <w:marTop w:val="120"/>
          <w:marBottom w:val="0"/>
          <w:divBdr>
            <w:top w:val="none" w:sz="0" w:space="0" w:color="auto"/>
            <w:left w:val="none" w:sz="0" w:space="0" w:color="auto"/>
            <w:bottom w:val="none" w:sz="0" w:space="0" w:color="auto"/>
            <w:right w:val="none" w:sz="0" w:space="0" w:color="auto"/>
          </w:divBdr>
        </w:div>
        <w:div w:id="1271670687">
          <w:marLeft w:val="0"/>
          <w:marRight w:val="0"/>
          <w:marTop w:val="120"/>
          <w:marBottom w:val="0"/>
          <w:divBdr>
            <w:top w:val="none" w:sz="0" w:space="0" w:color="auto"/>
            <w:left w:val="none" w:sz="0" w:space="0" w:color="auto"/>
            <w:bottom w:val="none" w:sz="0" w:space="0" w:color="auto"/>
            <w:right w:val="none" w:sz="0" w:space="0" w:color="auto"/>
          </w:divBdr>
        </w:div>
        <w:div w:id="1325281744">
          <w:marLeft w:val="0"/>
          <w:marRight w:val="0"/>
          <w:marTop w:val="120"/>
          <w:marBottom w:val="0"/>
          <w:divBdr>
            <w:top w:val="none" w:sz="0" w:space="0" w:color="auto"/>
            <w:left w:val="none" w:sz="0" w:space="0" w:color="auto"/>
            <w:bottom w:val="none" w:sz="0" w:space="0" w:color="auto"/>
            <w:right w:val="none" w:sz="0" w:space="0" w:color="auto"/>
          </w:divBdr>
        </w:div>
        <w:div w:id="1500119503">
          <w:marLeft w:val="0"/>
          <w:marRight w:val="0"/>
          <w:marTop w:val="120"/>
          <w:marBottom w:val="0"/>
          <w:divBdr>
            <w:top w:val="none" w:sz="0" w:space="0" w:color="auto"/>
            <w:left w:val="none" w:sz="0" w:space="0" w:color="auto"/>
            <w:bottom w:val="none" w:sz="0" w:space="0" w:color="auto"/>
            <w:right w:val="none" w:sz="0" w:space="0" w:color="auto"/>
          </w:divBdr>
        </w:div>
        <w:div w:id="1748768583">
          <w:marLeft w:val="0"/>
          <w:marRight w:val="0"/>
          <w:marTop w:val="120"/>
          <w:marBottom w:val="0"/>
          <w:divBdr>
            <w:top w:val="none" w:sz="0" w:space="0" w:color="auto"/>
            <w:left w:val="none" w:sz="0" w:space="0" w:color="auto"/>
            <w:bottom w:val="none" w:sz="0" w:space="0" w:color="auto"/>
            <w:right w:val="none" w:sz="0" w:space="0" w:color="auto"/>
          </w:divBdr>
        </w:div>
      </w:divsChild>
    </w:div>
    <w:div w:id="875897799">
      <w:bodyDiv w:val="1"/>
      <w:marLeft w:val="0"/>
      <w:marRight w:val="0"/>
      <w:marTop w:val="0"/>
      <w:marBottom w:val="0"/>
      <w:divBdr>
        <w:top w:val="none" w:sz="0" w:space="0" w:color="auto"/>
        <w:left w:val="none" w:sz="0" w:space="0" w:color="auto"/>
        <w:bottom w:val="none" w:sz="0" w:space="0" w:color="auto"/>
        <w:right w:val="none" w:sz="0" w:space="0" w:color="auto"/>
      </w:divBdr>
    </w:div>
    <w:div w:id="919021049">
      <w:bodyDiv w:val="1"/>
      <w:marLeft w:val="0"/>
      <w:marRight w:val="0"/>
      <w:marTop w:val="0"/>
      <w:marBottom w:val="0"/>
      <w:divBdr>
        <w:top w:val="none" w:sz="0" w:space="0" w:color="auto"/>
        <w:left w:val="none" w:sz="0" w:space="0" w:color="auto"/>
        <w:bottom w:val="none" w:sz="0" w:space="0" w:color="auto"/>
        <w:right w:val="none" w:sz="0" w:space="0" w:color="auto"/>
      </w:divBdr>
    </w:div>
    <w:div w:id="1014305767">
      <w:bodyDiv w:val="1"/>
      <w:marLeft w:val="0"/>
      <w:marRight w:val="0"/>
      <w:marTop w:val="0"/>
      <w:marBottom w:val="0"/>
      <w:divBdr>
        <w:top w:val="none" w:sz="0" w:space="0" w:color="auto"/>
        <w:left w:val="none" w:sz="0" w:space="0" w:color="auto"/>
        <w:bottom w:val="none" w:sz="0" w:space="0" w:color="auto"/>
        <w:right w:val="none" w:sz="0" w:space="0" w:color="auto"/>
      </w:divBdr>
    </w:div>
    <w:div w:id="1058747568">
      <w:bodyDiv w:val="1"/>
      <w:marLeft w:val="0"/>
      <w:marRight w:val="0"/>
      <w:marTop w:val="0"/>
      <w:marBottom w:val="0"/>
      <w:divBdr>
        <w:top w:val="none" w:sz="0" w:space="0" w:color="auto"/>
        <w:left w:val="none" w:sz="0" w:space="0" w:color="auto"/>
        <w:bottom w:val="none" w:sz="0" w:space="0" w:color="auto"/>
        <w:right w:val="none" w:sz="0" w:space="0" w:color="auto"/>
      </w:divBdr>
      <w:divsChild>
        <w:div w:id="279798436">
          <w:marLeft w:val="0"/>
          <w:marRight w:val="0"/>
          <w:marTop w:val="120"/>
          <w:marBottom w:val="0"/>
          <w:divBdr>
            <w:top w:val="none" w:sz="0" w:space="0" w:color="auto"/>
            <w:left w:val="none" w:sz="0" w:space="0" w:color="auto"/>
            <w:bottom w:val="none" w:sz="0" w:space="0" w:color="auto"/>
            <w:right w:val="none" w:sz="0" w:space="0" w:color="auto"/>
          </w:divBdr>
        </w:div>
        <w:div w:id="1619098891">
          <w:marLeft w:val="0"/>
          <w:marRight w:val="0"/>
          <w:marTop w:val="120"/>
          <w:marBottom w:val="0"/>
          <w:divBdr>
            <w:top w:val="none" w:sz="0" w:space="0" w:color="auto"/>
            <w:left w:val="none" w:sz="0" w:space="0" w:color="auto"/>
            <w:bottom w:val="none" w:sz="0" w:space="0" w:color="auto"/>
            <w:right w:val="none" w:sz="0" w:space="0" w:color="auto"/>
          </w:divBdr>
        </w:div>
        <w:div w:id="1898205167">
          <w:marLeft w:val="0"/>
          <w:marRight w:val="0"/>
          <w:marTop w:val="120"/>
          <w:marBottom w:val="0"/>
          <w:divBdr>
            <w:top w:val="none" w:sz="0" w:space="0" w:color="auto"/>
            <w:left w:val="none" w:sz="0" w:space="0" w:color="auto"/>
            <w:bottom w:val="none" w:sz="0" w:space="0" w:color="auto"/>
            <w:right w:val="none" w:sz="0" w:space="0" w:color="auto"/>
          </w:divBdr>
        </w:div>
      </w:divsChild>
    </w:div>
    <w:div w:id="1257471552">
      <w:bodyDiv w:val="1"/>
      <w:marLeft w:val="0"/>
      <w:marRight w:val="0"/>
      <w:marTop w:val="0"/>
      <w:marBottom w:val="0"/>
      <w:divBdr>
        <w:top w:val="none" w:sz="0" w:space="0" w:color="auto"/>
        <w:left w:val="none" w:sz="0" w:space="0" w:color="auto"/>
        <w:bottom w:val="none" w:sz="0" w:space="0" w:color="auto"/>
        <w:right w:val="none" w:sz="0" w:space="0" w:color="auto"/>
      </w:divBdr>
      <w:divsChild>
        <w:div w:id="122702643">
          <w:marLeft w:val="0"/>
          <w:marRight w:val="0"/>
          <w:marTop w:val="120"/>
          <w:marBottom w:val="0"/>
          <w:divBdr>
            <w:top w:val="none" w:sz="0" w:space="0" w:color="auto"/>
            <w:left w:val="none" w:sz="0" w:space="0" w:color="auto"/>
            <w:bottom w:val="none" w:sz="0" w:space="0" w:color="auto"/>
            <w:right w:val="none" w:sz="0" w:space="0" w:color="auto"/>
          </w:divBdr>
        </w:div>
        <w:div w:id="175316102">
          <w:marLeft w:val="0"/>
          <w:marRight w:val="0"/>
          <w:marTop w:val="120"/>
          <w:marBottom w:val="0"/>
          <w:divBdr>
            <w:top w:val="none" w:sz="0" w:space="0" w:color="auto"/>
            <w:left w:val="none" w:sz="0" w:space="0" w:color="auto"/>
            <w:bottom w:val="none" w:sz="0" w:space="0" w:color="auto"/>
            <w:right w:val="none" w:sz="0" w:space="0" w:color="auto"/>
          </w:divBdr>
        </w:div>
        <w:div w:id="227426476">
          <w:marLeft w:val="0"/>
          <w:marRight w:val="0"/>
          <w:marTop w:val="120"/>
          <w:marBottom w:val="0"/>
          <w:divBdr>
            <w:top w:val="none" w:sz="0" w:space="0" w:color="auto"/>
            <w:left w:val="none" w:sz="0" w:space="0" w:color="auto"/>
            <w:bottom w:val="none" w:sz="0" w:space="0" w:color="auto"/>
            <w:right w:val="none" w:sz="0" w:space="0" w:color="auto"/>
          </w:divBdr>
        </w:div>
        <w:div w:id="249433184">
          <w:marLeft w:val="0"/>
          <w:marRight w:val="0"/>
          <w:marTop w:val="120"/>
          <w:marBottom w:val="0"/>
          <w:divBdr>
            <w:top w:val="none" w:sz="0" w:space="0" w:color="auto"/>
            <w:left w:val="none" w:sz="0" w:space="0" w:color="auto"/>
            <w:bottom w:val="none" w:sz="0" w:space="0" w:color="auto"/>
            <w:right w:val="none" w:sz="0" w:space="0" w:color="auto"/>
          </w:divBdr>
        </w:div>
        <w:div w:id="255868465">
          <w:marLeft w:val="0"/>
          <w:marRight w:val="0"/>
          <w:marTop w:val="120"/>
          <w:marBottom w:val="0"/>
          <w:divBdr>
            <w:top w:val="none" w:sz="0" w:space="0" w:color="auto"/>
            <w:left w:val="none" w:sz="0" w:space="0" w:color="auto"/>
            <w:bottom w:val="none" w:sz="0" w:space="0" w:color="auto"/>
            <w:right w:val="none" w:sz="0" w:space="0" w:color="auto"/>
          </w:divBdr>
        </w:div>
        <w:div w:id="347873422">
          <w:marLeft w:val="0"/>
          <w:marRight w:val="0"/>
          <w:marTop w:val="120"/>
          <w:marBottom w:val="0"/>
          <w:divBdr>
            <w:top w:val="none" w:sz="0" w:space="0" w:color="auto"/>
            <w:left w:val="none" w:sz="0" w:space="0" w:color="auto"/>
            <w:bottom w:val="none" w:sz="0" w:space="0" w:color="auto"/>
            <w:right w:val="none" w:sz="0" w:space="0" w:color="auto"/>
          </w:divBdr>
        </w:div>
        <w:div w:id="764812964">
          <w:marLeft w:val="0"/>
          <w:marRight w:val="0"/>
          <w:marTop w:val="120"/>
          <w:marBottom w:val="0"/>
          <w:divBdr>
            <w:top w:val="none" w:sz="0" w:space="0" w:color="auto"/>
            <w:left w:val="none" w:sz="0" w:space="0" w:color="auto"/>
            <w:bottom w:val="none" w:sz="0" w:space="0" w:color="auto"/>
            <w:right w:val="none" w:sz="0" w:space="0" w:color="auto"/>
          </w:divBdr>
        </w:div>
        <w:div w:id="988828515">
          <w:marLeft w:val="0"/>
          <w:marRight w:val="0"/>
          <w:marTop w:val="120"/>
          <w:marBottom w:val="0"/>
          <w:divBdr>
            <w:top w:val="none" w:sz="0" w:space="0" w:color="auto"/>
            <w:left w:val="none" w:sz="0" w:space="0" w:color="auto"/>
            <w:bottom w:val="none" w:sz="0" w:space="0" w:color="auto"/>
            <w:right w:val="none" w:sz="0" w:space="0" w:color="auto"/>
          </w:divBdr>
        </w:div>
        <w:div w:id="1745641362">
          <w:marLeft w:val="0"/>
          <w:marRight w:val="0"/>
          <w:marTop w:val="120"/>
          <w:marBottom w:val="0"/>
          <w:divBdr>
            <w:top w:val="none" w:sz="0" w:space="0" w:color="auto"/>
            <w:left w:val="none" w:sz="0" w:space="0" w:color="auto"/>
            <w:bottom w:val="none" w:sz="0" w:space="0" w:color="auto"/>
            <w:right w:val="none" w:sz="0" w:space="0" w:color="auto"/>
          </w:divBdr>
        </w:div>
      </w:divsChild>
    </w:div>
    <w:div w:id="1296645287">
      <w:bodyDiv w:val="1"/>
      <w:marLeft w:val="0"/>
      <w:marRight w:val="0"/>
      <w:marTop w:val="0"/>
      <w:marBottom w:val="0"/>
      <w:divBdr>
        <w:top w:val="none" w:sz="0" w:space="0" w:color="auto"/>
        <w:left w:val="none" w:sz="0" w:space="0" w:color="auto"/>
        <w:bottom w:val="none" w:sz="0" w:space="0" w:color="auto"/>
        <w:right w:val="none" w:sz="0" w:space="0" w:color="auto"/>
      </w:divBdr>
    </w:div>
    <w:div w:id="1369182258">
      <w:bodyDiv w:val="1"/>
      <w:marLeft w:val="0"/>
      <w:marRight w:val="0"/>
      <w:marTop w:val="0"/>
      <w:marBottom w:val="0"/>
      <w:divBdr>
        <w:top w:val="none" w:sz="0" w:space="0" w:color="auto"/>
        <w:left w:val="none" w:sz="0" w:space="0" w:color="auto"/>
        <w:bottom w:val="none" w:sz="0" w:space="0" w:color="auto"/>
        <w:right w:val="none" w:sz="0" w:space="0" w:color="auto"/>
      </w:divBdr>
    </w:div>
    <w:div w:id="1458525133">
      <w:bodyDiv w:val="1"/>
      <w:marLeft w:val="0"/>
      <w:marRight w:val="0"/>
      <w:marTop w:val="0"/>
      <w:marBottom w:val="0"/>
      <w:divBdr>
        <w:top w:val="none" w:sz="0" w:space="0" w:color="auto"/>
        <w:left w:val="none" w:sz="0" w:space="0" w:color="auto"/>
        <w:bottom w:val="none" w:sz="0" w:space="0" w:color="auto"/>
        <w:right w:val="none" w:sz="0" w:space="0" w:color="auto"/>
      </w:divBdr>
    </w:div>
    <w:div w:id="1496340564">
      <w:bodyDiv w:val="1"/>
      <w:marLeft w:val="0"/>
      <w:marRight w:val="0"/>
      <w:marTop w:val="0"/>
      <w:marBottom w:val="0"/>
      <w:divBdr>
        <w:top w:val="none" w:sz="0" w:space="0" w:color="auto"/>
        <w:left w:val="none" w:sz="0" w:space="0" w:color="auto"/>
        <w:bottom w:val="none" w:sz="0" w:space="0" w:color="auto"/>
        <w:right w:val="none" w:sz="0" w:space="0" w:color="auto"/>
      </w:divBdr>
    </w:div>
    <w:div w:id="1538662150">
      <w:bodyDiv w:val="1"/>
      <w:marLeft w:val="0"/>
      <w:marRight w:val="0"/>
      <w:marTop w:val="0"/>
      <w:marBottom w:val="0"/>
      <w:divBdr>
        <w:top w:val="none" w:sz="0" w:space="0" w:color="auto"/>
        <w:left w:val="none" w:sz="0" w:space="0" w:color="auto"/>
        <w:bottom w:val="none" w:sz="0" w:space="0" w:color="auto"/>
        <w:right w:val="none" w:sz="0" w:space="0" w:color="auto"/>
      </w:divBdr>
    </w:div>
    <w:div w:id="1613633322">
      <w:bodyDiv w:val="1"/>
      <w:marLeft w:val="0"/>
      <w:marRight w:val="0"/>
      <w:marTop w:val="0"/>
      <w:marBottom w:val="0"/>
      <w:divBdr>
        <w:top w:val="none" w:sz="0" w:space="0" w:color="auto"/>
        <w:left w:val="none" w:sz="0" w:space="0" w:color="auto"/>
        <w:bottom w:val="none" w:sz="0" w:space="0" w:color="auto"/>
        <w:right w:val="none" w:sz="0" w:space="0" w:color="auto"/>
      </w:divBdr>
    </w:div>
    <w:div w:id="1667634154">
      <w:bodyDiv w:val="1"/>
      <w:marLeft w:val="0"/>
      <w:marRight w:val="0"/>
      <w:marTop w:val="0"/>
      <w:marBottom w:val="0"/>
      <w:divBdr>
        <w:top w:val="none" w:sz="0" w:space="0" w:color="auto"/>
        <w:left w:val="none" w:sz="0" w:space="0" w:color="auto"/>
        <w:bottom w:val="none" w:sz="0" w:space="0" w:color="auto"/>
        <w:right w:val="none" w:sz="0" w:space="0" w:color="auto"/>
      </w:divBdr>
    </w:div>
    <w:div w:id="1812750355">
      <w:bodyDiv w:val="1"/>
      <w:marLeft w:val="0"/>
      <w:marRight w:val="0"/>
      <w:marTop w:val="0"/>
      <w:marBottom w:val="0"/>
      <w:divBdr>
        <w:top w:val="none" w:sz="0" w:space="0" w:color="auto"/>
        <w:left w:val="none" w:sz="0" w:space="0" w:color="auto"/>
        <w:bottom w:val="none" w:sz="0" w:space="0" w:color="auto"/>
        <w:right w:val="none" w:sz="0" w:space="0" w:color="auto"/>
      </w:divBdr>
    </w:div>
    <w:div w:id="1817185468">
      <w:bodyDiv w:val="1"/>
      <w:marLeft w:val="0"/>
      <w:marRight w:val="0"/>
      <w:marTop w:val="0"/>
      <w:marBottom w:val="0"/>
      <w:divBdr>
        <w:top w:val="none" w:sz="0" w:space="0" w:color="auto"/>
        <w:left w:val="none" w:sz="0" w:space="0" w:color="auto"/>
        <w:bottom w:val="none" w:sz="0" w:space="0" w:color="auto"/>
        <w:right w:val="none" w:sz="0" w:space="0" w:color="auto"/>
      </w:divBdr>
    </w:div>
    <w:div w:id="1878274694">
      <w:bodyDiv w:val="1"/>
      <w:marLeft w:val="0"/>
      <w:marRight w:val="0"/>
      <w:marTop w:val="0"/>
      <w:marBottom w:val="0"/>
      <w:divBdr>
        <w:top w:val="none" w:sz="0" w:space="0" w:color="auto"/>
        <w:left w:val="none" w:sz="0" w:space="0" w:color="auto"/>
        <w:bottom w:val="none" w:sz="0" w:space="0" w:color="auto"/>
        <w:right w:val="none" w:sz="0" w:space="0" w:color="auto"/>
      </w:divBdr>
    </w:div>
    <w:div w:id="1958217212">
      <w:bodyDiv w:val="1"/>
      <w:marLeft w:val="0"/>
      <w:marRight w:val="0"/>
      <w:marTop w:val="0"/>
      <w:marBottom w:val="0"/>
      <w:divBdr>
        <w:top w:val="none" w:sz="0" w:space="0" w:color="auto"/>
        <w:left w:val="none" w:sz="0" w:space="0" w:color="auto"/>
        <w:bottom w:val="none" w:sz="0" w:space="0" w:color="auto"/>
        <w:right w:val="none" w:sz="0" w:space="0" w:color="auto"/>
      </w:divBdr>
    </w:div>
    <w:div w:id="1970092613">
      <w:bodyDiv w:val="1"/>
      <w:marLeft w:val="0"/>
      <w:marRight w:val="0"/>
      <w:marTop w:val="0"/>
      <w:marBottom w:val="0"/>
      <w:divBdr>
        <w:top w:val="none" w:sz="0" w:space="0" w:color="auto"/>
        <w:left w:val="none" w:sz="0" w:space="0" w:color="auto"/>
        <w:bottom w:val="none" w:sz="0" w:space="0" w:color="auto"/>
        <w:right w:val="none" w:sz="0" w:space="0" w:color="auto"/>
      </w:divBdr>
    </w:div>
    <w:div w:id="1988167189">
      <w:bodyDiv w:val="1"/>
      <w:marLeft w:val="0"/>
      <w:marRight w:val="0"/>
      <w:marTop w:val="0"/>
      <w:marBottom w:val="0"/>
      <w:divBdr>
        <w:top w:val="none" w:sz="0" w:space="0" w:color="auto"/>
        <w:left w:val="none" w:sz="0" w:space="0" w:color="auto"/>
        <w:bottom w:val="none" w:sz="0" w:space="0" w:color="auto"/>
        <w:right w:val="none" w:sz="0" w:space="0" w:color="auto"/>
      </w:divBdr>
    </w:div>
    <w:div w:id="20562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2CABB7AC900DA85ACA09E25455E9589092FD6D6962A68AF07D1C01A1436945BB26CCB5F9FA6BC72110440AFAACD6A7AAE6ECF06DD453Z9M"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3" Type="http://schemas.openxmlformats.org/officeDocument/2006/relationships/styles" Target="styles.xm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62CABB7AC900DA85ACA09E25455E9589092FD6D6962A68AF07D1C01A1436945BB26CCB5F9FA6BC72110440AFAACD6A7AAE6ECF06DD453Z9M"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eader" Target="header2.xm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C53E3ACEC574108F42FD5EF88CFD6F97254300370B7E7E992C6E0CE9C389B9F4AC82A2624CE3010B9D87393E6A6410964EC0D051EAbAU5M"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eader" Target="header1.xm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consultantplus://offline/ref=C31F7A5EA40783D1F7B3148FD2DA4AD87FEF5D465374A96CF5DB91A00C87D39AC4615539E794798B35AA6072D54D7BEFFE30BD449FC7BAFFz2pDM" TargetMode="External"/><Relationship Id="rId10" Type="http://schemas.openxmlformats.org/officeDocument/2006/relationships/hyperlink" Target="consultantplus://offline/ref=2DC53E3ACEC574108F42FD5EF88CFD6F97254300370B7E7E992C6E0CE9C389B9F4AC82A2624CE3010B9D87393E6A6410964EC0D051EAbAU5M"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C7C1667558645F6E54C0A89D4EA63C20C11C312CF11F9596B9344C6A70158FD74003CECFFFABA63p4p4H" TargetMode="External"/><Relationship Id="rId14" Type="http://schemas.openxmlformats.org/officeDocument/2006/relationships/hyperlink" Target="http://www.consultant.ru/document/cons_doc_LAW_176236/"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consultantplus://offline/ref=8950D0E4D3312E792E6A9DCAB466E7AB487D7C563AFB5543A0771889F162CD2221A53F8Do7TDL" TargetMode="External"/><Relationship Id="rId8" Type="http://schemas.openxmlformats.org/officeDocument/2006/relationships/hyperlink" Target="consultantplus://offline/ref=7D337817AACEBCF79F92128D8280D7CF895D546CCCAD3BA1D453225EFFC5CAD60D40712EA8092A81F3F63516F26A455CAB930166BE3CF5DEF9vF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ADAD-87D0-469D-A17E-978E422B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90</Pages>
  <Words>30554</Words>
  <Characters>174163</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204309</CharactersWithSpaces>
  <SharedDoc>false</SharedDoc>
  <HLinks>
    <vt:vector size="438" baseType="variant">
      <vt:variant>
        <vt:i4>2490469</vt:i4>
      </vt:variant>
      <vt:variant>
        <vt:i4>279</vt:i4>
      </vt:variant>
      <vt:variant>
        <vt:i4>0</vt:i4>
      </vt:variant>
      <vt:variant>
        <vt:i4>5</vt:i4>
      </vt:variant>
      <vt:variant>
        <vt:lpwstr>consultantplus://offline/ref=C31F7A5EA40783D1F7B3148FD2DA4AD87FEF5D465374A96CF5DB91A00C87D39AC4615539E794798B35AA6072D54D7BEFFE30BD449FC7BAFFz2pDM</vt:lpwstr>
      </vt:variant>
      <vt:variant>
        <vt:lpwstr/>
      </vt:variant>
      <vt:variant>
        <vt:i4>3145838</vt:i4>
      </vt:variant>
      <vt:variant>
        <vt:i4>276</vt:i4>
      </vt:variant>
      <vt:variant>
        <vt:i4>0</vt:i4>
      </vt:variant>
      <vt:variant>
        <vt:i4>5</vt:i4>
      </vt:variant>
      <vt:variant>
        <vt:lpwstr>consultantplus://offline/ref=8950D0E4D3312E792E6A9DCAB466E7AB487D7C563AFB5543A0771889F162CD2221A53F8Do7TDL</vt:lpwstr>
      </vt:variant>
      <vt:variant>
        <vt:lpwstr/>
      </vt:variant>
      <vt:variant>
        <vt:i4>2031716</vt:i4>
      </vt:variant>
      <vt:variant>
        <vt:i4>273</vt:i4>
      </vt:variant>
      <vt:variant>
        <vt:i4>0</vt:i4>
      </vt:variant>
      <vt:variant>
        <vt:i4>5</vt:i4>
      </vt:variant>
      <vt:variant>
        <vt:lpwstr>https://base.garant.ru/70736874/53f89421bbdaf741eb2d1ecc4ddb4c33/</vt:lpwstr>
      </vt:variant>
      <vt:variant>
        <vt:lpwstr>block_1049</vt:lpwstr>
      </vt:variant>
      <vt:variant>
        <vt:i4>2031716</vt:i4>
      </vt:variant>
      <vt:variant>
        <vt:i4>270</vt:i4>
      </vt:variant>
      <vt:variant>
        <vt:i4>0</vt:i4>
      </vt:variant>
      <vt:variant>
        <vt:i4>5</vt:i4>
      </vt:variant>
      <vt:variant>
        <vt:lpwstr>https://base.garant.ru/70736874/53f89421bbdaf741eb2d1ecc4ddb4c33/</vt:lpwstr>
      </vt:variant>
      <vt:variant>
        <vt:lpwstr>block_1049</vt:lpwstr>
      </vt:variant>
      <vt:variant>
        <vt:i4>1179747</vt:i4>
      </vt:variant>
      <vt:variant>
        <vt:i4>267</vt:i4>
      </vt:variant>
      <vt:variant>
        <vt:i4>0</vt:i4>
      </vt:variant>
      <vt:variant>
        <vt:i4>5</vt:i4>
      </vt:variant>
      <vt:variant>
        <vt:lpwstr>https://base.garant.ru/70736874/53f89421bbdaf741eb2d1ecc4ddb4c33/</vt:lpwstr>
      </vt:variant>
      <vt:variant>
        <vt:lpwstr>block_10341</vt:lpwstr>
      </vt:variant>
      <vt:variant>
        <vt:i4>1114212</vt:i4>
      </vt:variant>
      <vt:variant>
        <vt:i4>264</vt:i4>
      </vt:variant>
      <vt:variant>
        <vt:i4>0</vt:i4>
      </vt:variant>
      <vt:variant>
        <vt:i4>5</vt:i4>
      </vt:variant>
      <vt:variant>
        <vt:lpwstr>https://base.garant.ru/70736874/53f89421bbdaf741eb2d1ecc4ddb4c33/</vt:lpwstr>
      </vt:variant>
      <vt:variant>
        <vt:lpwstr>block_1047</vt:lpwstr>
      </vt:variant>
      <vt:variant>
        <vt:i4>1245283</vt:i4>
      </vt:variant>
      <vt:variant>
        <vt:i4>261</vt:i4>
      </vt:variant>
      <vt:variant>
        <vt:i4>0</vt:i4>
      </vt:variant>
      <vt:variant>
        <vt:i4>5</vt:i4>
      </vt:variant>
      <vt:variant>
        <vt:lpwstr>https://base.garant.ru/70736874/53f89421bbdaf741eb2d1ecc4ddb4c33/</vt:lpwstr>
      </vt:variant>
      <vt:variant>
        <vt:lpwstr>block_10351</vt:lpwstr>
      </vt:variant>
      <vt:variant>
        <vt:i4>1179747</vt:i4>
      </vt:variant>
      <vt:variant>
        <vt:i4>258</vt:i4>
      </vt:variant>
      <vt:variant>
        <vt:i4>0</vt:i4>
      </vt:variant>
      <vt:variant>
        <vt:i4>5</vt:i4>
      </vt:variant>
      <vt:variant>
        <vt:lpwstr>https://base.garant.ru/70736874/53f89421bbdaf741eb2d1ecc4ddb4c33/</vt:lpwstr>
      </vt:variant>
      <vt:variant>
        <vt:lpwstr>block_10341</vt:lpwstr>
      </vt:variant>
      <vt:variant>
        <vt:i4>1114212</vt:i4>
      </vt:variant>
      <vt:variant>
        <vt:i4>255</vt:i4>
      </vt:variant>
      <vt:variant>
        <vt:i4>0</vt:i4>
      </vt:variant>
      <vt:variant>
        <vt:i4>5</vt:i4>
      </vt:variant>
      <vt:variant>
        <vt:lpwstr>https://base.garant.ru/70736874/53f89421bbdaf741eb2d1ecc4ddb4c33/</vt:lpwstr>
      </vt:variant>
      <vt:variant>
        <vt:lpwstr>block_1047</vt:lpwstr>
      </vt:variant>
      <vt:variant>
        <vt:i4>2031716</vt:i4>
      </vt:variant>
      <vt:variant>
        <vt:i4>252</vt:i4>
      </vt:variant>
      <vt:variant>
        <vt:i4>0</vt:i4>
      </vt:variant>
      <vt:variant>
        <vt:i4>5</vt:i4>
      </vt:variant>
      <vt:variant>
        <vt:lpwstr>https://base.garant.ru/70736874/53f89421bbdaf741eb2d1ecc4ddb4c33/</vt:lpwstr>
      </vt:variant>
      <vt:variant>
        <vt:lpwstr>block_1049</vt:lpwstr>
      </vt:variant>
      <vt:variant>
        <vt:i4>1507426</vt:i4>
      </vt:variant>
      <vt:variant>
        <vt:i4>249</vt:i4>
      </vt:variant>
      <vt:variant>
        <vt:i4>0</vt:i4>
      </vt:variant>
      <vt:variant>
        <vt:i4>5</vt:i4>
      </vt:variant>
      <vt:variant>
        <vt:lpwstr>https://base.garant.ru/70736874/53f89421bbdaf741eb2d1ecc4ddb4c33/</vt:lpwstr>
      </vt:variant>
      <vt:variant>
        <vt:lpwstr>block_1021</vt:lpwstr>
      </vt:variant>
      <vt:variant>
        <vt:i4>1507426</vt:i4>
      </vt:variant>
      <vt:variant>
        <vt:i4>246</vt:i4>
      </vt:variant>
      <vt:variant>
        <vt:i4>0</vt:i4>
      </vt:variant>
      <vt:variant>
        <vt:i4>5</vt:i4>
      </vt:variant>
      <vt:variant>
        <vt:lpwstr>https://base.garant.ru/70736874/53f89421bbdaf741eb2d1ecc4ddb4c33/</vt:lpwstr>
      </vt:variant>
      <vt:variant>
        <vt:lpwstr>block_1021</vt:lpwstr>
      </vt:variant>
      <vt:variant>
        <vt:i4>5636222</vt:i4>
      </vt:variant>
      <vt:variant>
        <vt:i4>243</vt:i4>
      </vt:variant>
      <vt:variant>
        <vt:i4>0</vt:i4>
      </vt:variant>
      <vt:variant>
        <vt:i4>5</vt:i4>
      </vt:variant>
      <vt:variant>
        <vt:lpwstr>http://base.garant.ru/197220/</vt:lpwstr>
      </vt:variant>
      <vt:variant>
        <vt:lpwstr>block_1000</vt:lpwstr>
      </vt:variant>
      <vt:variant>
        <vt:i4>2228236</vt:i4>
      </vt:variant>
      <vt:variant>
        <vt:i4>240</vt:i4>
      </vt:variant>
      <vt:variant>
        <vt:i4>0</vt:i4>
      </vt:variant>
      <vt:variant>
        <vt:i4>5</vt:i4>
      </vt:variant>
      <vt:variant>
        <vt:lpwstr>http://www.consultant.ru/document/cons_doc_LAW_176236/</vt:lpwstr>
      </vt:variant>
      <vt:variant>
        <vt:lpwstr/>
      </vt:variant>
      <vt:variant>
        <vt:i4>5505026</vt:i4>
      </vt:variant>
      <vt:variant>
        <vt:i4>237</vt:i4>
      </vt:variant>
      <vt:variant>
        <vt:i4>0</vt:i4>
      </vt:variant>
      <vt:variant>
        <vt:i4>5</vt:i4>
      </vt:variant>
      <vt:variant>
        <vt:lpwstr/>
      </vt:variant>
      <vt:variant>
        <vt:lpwstr>Par5</vt:lpwstr>
      </vt:variant>
      <vt:variant>
        <vt:i4>7733350</vt:i4>
      </vt:variant>
      <vt:variant>
        <vt:i4>234</vt:i4>
      </vt:variant>
      <vt:variant>
        <vt:i4>0</vt:i4>
      </vt:variant>
      <vt:variant>
        <vt:i4>5</vt:i4>
      </vt:variant>
      <vt:variant>
        <vt:lpwstr>consultantplus://offline/ref=5C7C1667558645F6E54C0A89D4EA63C20C11C312CF11F9596B9344C6A70158FD74003CECFFFABA63p4p4H</vt:lpwstr>
      </vt:variant>
      <vt:variant>
        <vt:lpwstr/>
      </vt:variant>
      <vt:variant>
        <vt:i4>3997759</vt:i4>
      </vt:variant>
      <vt:variant>
        <vt:i4>231</vt:i4>
      </vt:variant>
      <vt:variant>
        <vt:i4>0</vt:i4>
      </vt:variant>
      <vt:variant>
        <vt:i4>5</vt:i4>
      </vt:variant>
      <vt:variant>
        <vt:lpwstr>consultantplus://offline/ref=7D337817AACEBCF79F92128D8280D7CF895D546CCCAD3BA1D453225EFFC5CAD60D40712EA8092A81F3F63516F26A455CAB930166BE3CF5DEF9vFM</vt:lpwstr>
      </vt:variant>
      <vt:variant>
        <vt:lpwstr/>
      </vt:variant>
      <vt:variant>
        <vt:i4>1441850</vt:i4>
      </vt:variant>
      <vt:variant>
        <vt:i4>228</vt:i4>
      </vt:variant>
      <vt:variant>
        <vt:i4>0</vt:i4>
      </vt:variant>
      <vt:variant>
        <vt:i4>5</vt:i4>
      </vt:variant>
      <vt:variant>
        <vt:lpwstr/>
      </vt:variant>
      <vt:variant>
        <vt:lpwstr>_Toc13143690</vt:lpwstr>
      </vt:variant>
      <vt:variant>
        <vt:i4>2031675</vt:i4>
      </vt:variant>
      <vt:variant>
        <vt:i4>225</vt:i4>
      </vt:variant>
      <vt:variant>
        <vt:i4>0</vt:i4>
      </vt:variant>
      <vt:variant>
        <vt:i4>5</vt:i4>
      </vt:variant>
      <vt:variant>
        <vt:lpwstr/>
      </vt:variant>
      <vt:variant>
        <vt:lpwstr>_Toc13143689</vt:lpwstr>
      </vt:variant>
      <vt:variant>
        <vt:i4>1966139</vt:i4>
      </vt:variant>
      <vt:variant>
        <vt:i4>222</vt:i4>
      </vt:variant>
      <vt:variant>
        <vt:i4>0</vt:i4>
      </vt:variant>
      <vt:variant>
        <vt:i4>5</vt:i4>
      </vt:variant>
      <vt:variant>
        <vt:lpwstr/>
      </vt:variant>
      <vt:variant>
        <vt:lpwstr>_Toc13143688</vt:lpwstr>
      </vt:variant>
      <vt:variant>
        <vt:i4>1114171</vt:i4>
      </vt:variant>
      <vt:variant>
        <vt:i4>219</vt:i4>
      </vt:variant>
      <vt:variant>
        <vt:i4>0</vt:i4>
      </vt:variant>
      <vt:variant>
        <vt:i4>5</vt:i4>
      </vt:variant>
      <vt:variant>
        <vt:lpwstr/>
      </vt:variant>
      <vt:variant>
        <vt:lpwstr>_Toc13143687</vt:lpwstr>
      </vt:variant>
      <vt:variant>
        <vt:i4>1048635</vt:i4>
      </vt:variant>
      <vt:variant>
        <vt:i4>216</vt:i4>
      </vt:variant>
      <vt:variant>
        <vt:i4>0</vt:i4>
      </vt:variant>
      <vt:variant>
        <vt:i4>5</vt:i4>
      </vt:variant>
      <vt:variant>
        <vt:lpwstr/>
      </vt:variant>
      <vt:variant>
        <vt:lpwstr>_Toc13143686</vt:lpwstr>
      </vt:variant>
      <vt:variant>
        <vt:i4>1245243</vt:i4>
      </vt:variant>
      <vt:variant>
        <vt:i4>213</vt:i4>
      </vt:variant>
      <vt:variant>
        <vt:i4>0</vt:i4>
      </vt:variant>
      <vt:variant>
        <vt:i4>5</vt:i4>
      </vt:variant>
      <vt:variant>
        <vt:lpwstr/>
      </vt:variant>
      <vt:variant>
        <vt:lpwstr>_Toc13143685</vt:lpwstr>
      </vt:variant>
      <vt:variant>
        <vt:i4>1179707</vt:i4>
      </vt:variant>
      <vt:variant>
        <vt:i4>210</vt:i4>
      </vt:variant>
      <vt:variant>
        <vt:i4>0</vt:i4>
      </vt:variant>
      <vt:variant>
        <vt:i4>5</vt:i4>
      </vt:variant>
      <vt:variant>
        <vt:lpwstr/>
      </vt:variant>
      <vt:variant>
        <vt:lpwstr>_Toc13143684</vt:lpwstr>
      </vt:variant>
      <vt:variant>
        <vt:i4>1376315</vt:i4>
      </vt:variant>
      <vt:variant>
        <vt:i4>207</vt:i4>
      </vt:variant>
      <vt:variant>
        <vt:i4>0</vt:i4>
      </vt:variant>
      <vt:variant>
        <vt:i4>5</vt:i4>
      </vt:variant>
      <vt:variant>
        <vt:lpwstr/>
      </vt:variant>
      <vt:variant>
        <vt:lpwstr>_Toc13143683</vt:lpwstr>
      </vt:variant>
      <vt:variant>
        <vt:i4>1310779</vt:i4>
      </vt:variant>
      <vt:variant>
        <vt:i4>204</vt:i4>
      </vt:variant>
      <vt:variant>
        <vt:i4>0</vt:i4>
      </vt:variant>
      <vt:variant>
        <vt:i4>5</vt:i4>
      </vt:variant>
      <vt:variant>
        <vt:lpwstr/>
      </vt:variant>
      <vt:variant>
        <vt:lpwstr>_Toc13143682</vt:lpwstr>
      </vt:variant>
      <vt:variant>
        <vt:i4>1507387</vt:i4>
      </vt:variant>
      <vt:variant>
        <vt:i4>201</vt:i4>
      </vt:variant>
      <vt:variant>
        <vt:i4>0</vt:i4>
      </vt:variant>
      <vt:variant>
        <vt:i4>5</vt:i4>
      </vt:variant>
      <vt:variant>
        <vt:lpwstr/>
      </vt:variant>
      <vt:variant>
        <vt:lpwstr>_Toc13143681</vt:lpwstr>
      </vt:variant>
      <vt:variant>
        <vt:i4>1441851</vt:i4>
      </vt:variant>
      <vt:variant>
        <vt:i4>198</vt:i4>
      </vt:variant>
      <vt:variant>
        <vt:i4>0</vt:i4>
      </vt:variant>
      <vt:variant>
        <vt:i4>5</vt:i4>
      </vt:variant>
      <vt:variant>
        <vt:lpwstr/>
      </vt:variant>
      <vt:variant>
        <vt:lpwstr>_Toc13143680</vt:lpwstr>
      </vt:variant>
      <vt:variant>
        <vt:i4>2031668</vt:i4>
      </vt:variant>
      <vt:variant>
        <vt:i4>195</vt:i4>
      </vt:variant>
      <vt:variant>
        <vt:i4>0</vt:i4>
      </vt:variant>
      <vt:variant>
        <vt:i4>5</vt:i4>
      </vt:variant>
      <vt:variant>
        <vt:lpwstr/>
      </vt:variant>
      <vt:variant>
        <vt:lpwstr>_Toc13143679</vt:lpwstr>
      </vt:variant>
      <vt:variant>
        <vt:i4>1966132</vt:i4>
      </vt:variant>
      <vt:variant>
        <vt:i4>192</vt:i4>
      </vt:variant>
      <vt:variant>
        <vt:i4>0</vt:i4>
      </vt:variant>
      <vt:variant>
        <vt:i4>5</vt:i4>
      </vt:variant>
      <vt:variant>
        <vt:lpwstr/>
      </vt:variant>
      <vt:variant>
        <vt:lpwstr>_Toc13143678</vt:lpwstr>
      </vt:variant>
      <vt:variant>
        <vt:i4>1114164</vt:i4>
      </vt:variant>
      <vt:variant>
        <vt:i4>189</vt:i4>
      </vt:variant>
      <vt:variant>
        <vt:i4>0</vt:i4>
      </vt:variant>
      <vt:variant>
        <vt:i4>5</vt:i4>
      </vt:variant>
      <vt:variant>
        <vt:lpwstr/>
      </vt:variant>
      <vt:variant>
        <vt:lpwstr>_Toc13143677</vt:lpwstr>
      </vt:variant>
      <vt:variant>
        <vt:i4>1048628</vt:i4>
      </vt:variant>
      <vt:variant>
        <vt:i4>186</vt:i4>
      </vt:variant>
      <vt:variant>
        <vt:i4>0</vt:i4>
      </vt:variant>
      <vt:variant>
        <vt:i4>5</vt:i4>
      </vt:variant>
      <vt:variant>
        <vt:lpwstr/>
      </vt:variant>
      <vt:variant>
        <vt:lpwstr>_Toc13143676</vt:lpwstr>
      </vt:variant>
      <vt:variant>
        <vt:i4>1245236</vt:i4>
      </vt:variant>
      <vt:variant>
        <vt:i4>183</vt:i4>
      </vt:variant>
      <vt:variant>
        <vt:i4>0</vt:i4>
      </vt:variant>
      <vt:variant>
        <vt:i4>5</vt:i4>
      </vt:variant>
      <vt:variant>
        <vt:lpwstr/>
      </vt:variant>
      <vt:variant>
        <vt:lpwstr>_Toc13143675</vt:lpwstr>
      </vt:variant>
      <vt:variant>
        <vt:i4>1179700</vt:i4>
      </vt:variant>
      <vt:variant>
        <vt:i4>180</vt:i4>
      </vt:variant>
      <vt:variant>
        <vt:i4>0</vt:i4>
      </vt:variant>
      <vt:variant>
        <vt:i4>5</vt:i4>
      </vt:variant>
      <vt:variant>
        <vt:lpwstr/>
      </vt:variant>
      <vt:variant>
        <vt:lpwstr>_Toc13143674</vt:lpwstr>
      </vt:variant>
      <vt:variant>
        <vt:i4>1376308</vt:i4>
      </vt:variant>
      <vt:variant>
        <vt:i4>177</vt:i4>
      </vt:variant>
      <vt:variant>
        <vt:i4>0</vt:i4>
      </vt:variant>
      <vt:variant>
        <vt:i4>5</vt:i4>
      </vt:variant>
      <vt:variant>
        <vt:lpwstr/>
      </vt:variant>
      <vt:variant>
        <vt:lpwstr>_Toc13143673</vt:lpwstr>
      </vt:variant>
      <vt:variant>
        <vt:i4>1310772</vt:i4>
      </vt:variant>
      <vt:variant>
        <vt:i4>174</vt:i4>
      </vt:variant>
      <vt:variant>
        <vt:i4>0</vt:i4>
      </vt:variant>
      <vt:variant>
        <vt:i4>5</vt:i4>
      </vt:variant>
      <vt:variant>
        <vt:lpwstr/>
      </vt:variant>
      <vt:variant>
        <vt:lpwstr>_Toc13143672</vt:lpwstr>
      </vt:variant>
      <vt:variant>
        <vt:i4>1507380</vt:i4>
      </vt:variant>
      <vt:variant>
        <vt:i4>168</vt:i4>
      </vt:variant>
      <vt:variant>
        <vt:i4>0</vt:i4>
      </vt:variant>
      <vt:variant>
        <vt:i4>5</vt:i4>
      </vt:variant>
      <vt:variant>
        <vt:lpwstr/>
      </vt:variant>
      <vt:variant>
        <vt:lpwstr>_Toc13143671</vt:lpwstr>
      </vt:variant>
      <vt:variant>
        <vt:i4>1441844</vt:i4>
      </vt:variant>
      <vt:variant>
        <vt:i4>162</vt:i4>
      </vt:variant>
      <vt:variant>
        <vt:i4>0</vt:i4>
      </vt:variant>
      <vt:variant>
        <vt:i4>5</vt:i4>
      </vt:variant>
      <vt:variant>
        <vt:lpwstr/>
      </vt:variant>
      <vt:variant>
        <vt:lpwstr>_Toc13143670</vt:lpwstr>
      </vt:variant>
      <vt:variant>
        <vt:i4>2031669</vt:i4>
      </vt:variant>
      <vt:variant>
        <vt:i4>156</vt:i4>
      </vt:variant>
      <vt:variant>
        <vt:i4>0</vt:i4>
      </vt:variant>
      <vt:variant>
        <vt:i4>5</vt:i4>
      </vt:variant>
      <vt:variant>
        <vt:lpwstr/>
      </vt:variant>
      <vt:variant>
        <vt:lpwstr>_Toc13143669</vt:lpwstr>
      </vt:variant>
      <vt:variant>
        <vt:i4>1966133</vt:i4>
      </vt:variant>
      <vt:variant>
        <vt:i4>150</vt:i4>
      </vt:variant>
      <vt:variant>
        <vt:i4>0</vt:i4>
      </vt:variant>
      <vt:variant>
        <vt:i4>5</vt:i4>
      </vt:variant>
      <vt:variant>
        <vt:lpwstr/>
      </vt:variant>
      <vt:variant>
        <vt:lpwstr>_Toc13143668</vt:lpwstr>
      </vt:variant>
      <vt:variant>
        <vt:i4>1114165</vt:i4>
      </vt:variant>
      <vt:variant>
        <vt:i4>144</vt:i4>
      </vt:variant>
      <vt:variant>
        <vt:i4>0</vt:i4>
      </vt:variant>
      <vt:variant>
        <vt:i4>5</vt:i4>
      </vt:variant>
      <vt:variant>
        <vt:lpwstr/>
      </vt:variant>
      <vt:variant>
        <vt:lpwstr>_Toc13143667</vt:lpwstr>
      </vt:variant>
      <vt:variant>
        <vt:i4>1507386</vt:i4>
      </vt:variant>
      <vt:variant>
        <vt:i4>137</vt:i4>
      </vt:variant>
      <vt:variant>
        <vt:i4>0</vt:i4>
      </vt:variant>
      <vt:variant>
        <vt:i4>5</vt:i4>
      </vt:variant>
      <vt:variant>
        <vt:lpwstr/>
      </vt:variant>
      <vt:variant>
        <vt:lpwstr>_Toc20828183</vt:lpwstr>
      </vt:variant>
      <vt:variant>
        <vt:i4>1441850</vt:i4>
      </vt:variant>
      <vt:variant>
        <vt:i4>134</vt:i4>
      </vt:variant>
      <vt:variant>
        <vt:i4>0</vt:i4>
      </vt:variant>
      <vt:variant>
        <vt:i4>5</vt:i4>
      </vt:variant>
      <vt:variant>
        <vt:lpwstr/>
      </vt:variant>
      <vt:variant>
        <vt:lpwstr>_Toc20828182</vt:lpwstr>
      </vt:variant>
      <vt:variant>
        <vt:i4>1376314</vt:i4>
      </vt:variant>
      <vt:variant>
        <vt:i4>131</vt:i4>
      </vt:variant>
      <vt:variant>
        <vt:i4>0</vt:i4>
      </vt:variant>
      <vt:variant>
        <vt:i4>5</vt:i4>
      </vt:variant>
      <vt:variant>
        <vt:lpwstr/>
      </vt:variant>
      <vt:variant>
        <vt:lpwstr>_Toc20828181</vt:lpwstr>
      </vt:variant>
      <vt:variant>
        <vt:i4>1310778</vt:i4>
      </vt:variant>
      <vt:variant>
        <vt:i4>128</vt:i4>
      </vt:variant>
      <vt:variant>
        <vt:i4>0</vt:i4>
      </vt:variant>
      <vt:variant>
        <vt:i4>5</vt:i4>
      </vt:variant>
      <vt:variant>
        <vt:lpwstr/>
      </vt:variant>
      <vt:variant>
        <vt:lpwstr>_Toc20828180</vt:lpwstr>
      </vt:variant>
      <vt:variant>
        <vt:i4>1900597</vt:i4>
      </vt:variant>
      <vt:variant>
        <vt:i4>125</vt:i4>
      </vt:variant>
      <vt:variant>
        <vt:i4>0</vt:i4>
      </vt:variant>
      <vt:variant>
        <vt:i4>5</vt:i4>
      </vt:variant>
      <vt:variant>
        <vt:lpwstr/>
      </vt:variant>
      <vt:variant>
        <vt:lpwstr>_Toc20828179</vt:lpwstr>
      </vt:variant>
      <vt:variant>
        <vt:i4>1835061</vt:i4>
      </vt:variant>
      <vt:variant>
        <vt:i4>122</vt:i4>
      </vt:variant>
      <vt:variant>
        <vt:i4>0</vt:i4>
      </vt:variant>
      <vt:variant>
        <vt:i4>5</vt:i4>
      </vt:variant>
      <vt:variant>
        <vt:lpwstr/>
      </vt:variant>
      <vt:variant>
        <vt:lpwstr>_Toc20828178</vt:lpwstr>
      </vt:variant>
      <vt:variant>
        <vt:i4>1245237</vt:i4>
      </vt:variant>
      <vt:variant>
        <vt:i4>119</vt:i4>
      </vt:variant>
      <vt:variant>
        <vt:i4>0</vt:i4>
      </vt:variant>
      <vt:variant>
        <vt:i4>5</vt:i4>
      </vt:variant>
      <vt:variant>
        <vt:lpwstr/>
      </vt:variant>
      <vt:variant>
        <vt:lpwstr>_Toc20828177</vt:lpwstr>
      </vt:variant>
      <vt:variant>
        <vt:i4>1179701</vt:i4>
      </vt:variant>
      <vt:variant>
        <vt:i4>113</vt:i4>
      </vt:variant>
      <vt:variant>
        <vt:i4>0</vt:i4>
      </vt:variant>
      <vt:variant>
        <vt:i4>5</vt:i4>
      </vt:variant>
      <vt:variant>
        <vt:lpwstr/>
      </vt:variant>
      <vt:variant>
        <vt:lpwstr>_Toc20828176</vt:lpwstr>
      </vt:variant>
      <vt:variant>
        <vt:i4>1114165</vt:i4>
      </vt:variant>
      <vt:variant>
        <vt:i4>107</vt:i4>
      </vt:variant>
      <vt:variant>
        <vt:i4>0</vt:i4>
      </vt:variant>
      <vt:variant>
        <vt:i4>5</vt:i4>
      </vt:variant>
      <vt:variant>
        <vt:lpwstr/>
      </vt:variant>
      <vt:variant>
        <vt:lpwstr>_Toc20828175</vt:lpwstr>
      </vt:variant>
      <vt:variant>
        <vt:i4>1048629</vt:i4>
      </vt:variant>
      <vt:variant>
        <vt:i4>101</vt:i4>
      </vt:variant>
      <vt:variant>
        <vt:i4>0</vt:i4>
      </vt:variant>
      <vt:variant>
        <vt:i4>5</vt:i4>
      </vt:variant>
      <vt:variant>
        <vt:lpwstr/>
      </vt:variant>
      <vt:variant>
        <vt:lpwstr>_Toc20828174</vt:lpwstr>
      </vt:variant>
      <vt:variant>
        <vt:i4>1507381</vt:i4>
      </vt:variant>
      <vt:variant>
        <vt:i4>95</vt:i4>
      </vt:variant>
      <vt:variant>
        <vt:i4>0</vt:i4>
      </vt:variant>
      <vt:variant>
        <vt:i4>5</vt:i4>
      </vt:variant>
      <vt:variant>
        <vt:lpwstr/>
      </vt:variant>
      <vt:variant>
        <vt:lpwstr>_Toc20828173</vt:lpwstr>
      </vt:variant>
      <vt:variant>
        <vt:i4>1441845</vt:i4>
      </vt:variant>
      <vt:variant>
        <vt:i4>89</vt:i4>
      </vt:variant>
      <vt:variant>
        <vt:i4>0</vt:i4>
      </vt:variant>
      <vt:variant>
        <vt:i4>5</vt:i4>
      </vt:variant>
      <vt:variant>
        <vt:lpwstr/>
      </vt:variant>
      <vt:variant>
        <vt:lpwstr>_Toc20828172</vt:lpwstr>
      </vt:variant>
      <vt:variant>
        <vt:i4>1376309</vt:i4>
      </vt:variant>
      <vt:variant>
        <vt:i4>83</vt:i4>
      </vt:variant>
      <vt:variant>
        <vt:i4>0</vt:i4>
      </vt:variant>
      <vt:variant>
        <vt:i4>5</vt:i4>
      </vt:variant>
      <vt:variant>
        <vt:lpwstr/>
      </vt:variant>
      <vt:variant>
        <vt:lpwstr>_Toc20828171</vt:lpwstr>
      </vt:variant>
      <vt:variant>
        <vt:i4>1310773</vt:i4>
      </vt:variant>
      <vt:variant>
        <vt:i4>80</vt:i4>
      </vt:variant>
      <vt:variant>
        <vt:i4>0</vt:i4>
      </vt:variant>
      <vt:variant>
        <vt:i4>5</vt:i4>
      </vt:variant>
      <vt:variant>
        <vt:lpwstr/>
      </vt:variant>
      <vt:variant>
        <vt:lpwstr>_Toc20828170</vt:lpwstr>
      </vt:variant>
      <vt:variant>
        <vt:i4>1900596</vt:i4>
      </vt:variant>
      <vt:variant>
        <vt:i4>77</vt:i4>
      </vt:variant>
      <vt:variant>
        <vt:i4>0</vt:i4>
      </vt:variant>
      <vt:variant>
        <vt:i4>5</vt:i4>
      </vt:variant>
      <vt:variant>
        <vt:lpwstr/>
      </vt:variant>
      <vt:variant>
        <vt:lpwstr>_Toc20828169</vt:lpwstr>
      </vt:variant>
      <vt:variant>
        <vt:i4>1835060</vt:i4>
      </vt:variant>
      <vt:variant>
        <vt:i4>74</vt:i4>
      </vt:variant>
      <vt:variant>
        <vt:i4>0</vt:i4>
      </vt:variant>
      <vt:variant>
        <vt:i4>5</vt:i4>
      </vt:variant>
      <vt:variant>
        <vt:lpwstr/>
      </vt:variant>
      <vt:variant>
        <vt:lpwstr>_Toc20828168</vt:lpwstr>
      </vt:variant>
      <vt:variant>
        <vt:i4>1245236</vt:i4>
      </vt:variant>
      <vt:variant>
        <vt:i4>71</vt:i4>
      </vt:variant>
      <vt:variant>
        <vt:i4>0</vt:i4>
      </vt:variant>
      <vt:variant>
        <vt:i4>5</vt:i4>
      </vt:variant>
      <vt:variant>
        <vt:lpwstr/>
      </vt:variant>
      <vt:variant>
        <vt:lpwstr>_Toc20828167</vt:lpwstr>
      </vt:variant>
      <vt:variant>
        <vt:i4>1179700</vt:i4>
      </vt:variant>
      <vt:variant>
        <vt:i4>65</vt:i4>
      </vt:variant>
      <vt:variant>
        <vt:i4>0</vt:i4>
      </vt:variant>
      <vt:variant>
        <vt:i4>5</vt:i4>
      </vt:variant>
      <vt:variant>
        <vt:lpwstr/>
      </vt:variant>
      <vt:variant>
        <vt:lpwstr>_Toc20828166</vt:lpwstr>
      </vt:variant>
      <vt:variant>
        <vt:i4>1114164</vt:i4>
      </vt:variant>
      <vt:variant>
        <vt:i4>59</vt:i4>
      </vt:variant>
      <vt:variant>
        <vt:i4>0</vt:i4>
      </vt:variant>
      <vt:variant>
        <vt:i4>5</vt:i4>
      </vt:variant>
      <vt:variant>
        <vt:lpwstr/>
      </vt:variant>
      <vt:variant>
        <vt:lpwstr>_Toc20828165</vt:lpwstr>
      </vt:variant>
      <vt:variant>
        <vt:i4>1048628</vt:i4>
      </vt:variant>
      <vt:variant>
        <vt:i4>53</vt:i4>
      </vt:variant>
      <vt:variant>
        <vt:i4>0</vt:i4>
      </vt:variant>
      <vt:variant>
        <vt:i4>5</vt:i4>
      </vt:variant>
      <vt:variant>
        <vt:lpwstr/>
      </vt:variant>
      <vt:variant>
        <vt:lpwstr>_Toc20828164</vt:lpwstr>
      </vt:variant>
      <vt:variant>
        <vt:i4>1507380</vt:i4>
      </vt:variant>
      <vt:variant>
        <vt:i4>47</vt:i4>
      </vt:variant>
      <vt:variant>
        <vt:i4>0</vt:i4>
      </vt:variant>
      <vt:variant>
        <vt:i4>5</vt:i4>
      </vt:variant>
      <vt:variant>
        <vt:lpwstr/>
      </vt:variant>
      <vt:variant>
        <vt:lpwstr>_Toc20828163</vt:lpwstr>
      </vt:variant>
      <vt:variant>
        <vt:i4>1441844</vt:i4>
      </vt:variant>
      <vt:variant>
        <vt:i4>41</vt:i4>
      </vt:variant>
      <vt:variant>
        <vt:i4>0</vt:i4>
      </vt:variant>
      <vt:variant>
        <vt:i4>5</vt:i4>
      </vt:variant>
      <vt:variant>
        <vt:lpwstr/>
      </vt:variant>
      <vt:variant>
        <vt:lpwstr>_Toc20828162</vt:lpwstr>
      </vt:variant>
      <vt:variant>
        <vt:i4>1376308</vt:i4>
      </vt:variant>
      <vt:variant>
        <vt:i4>35</vt:i4>
      </vt:variant>
      <vt:variant>
        <vt:i4>0</vt:i4>
      </vt:variant>
      <vt:variant>
        <vt:i4>5</vt:i4>
      </vt:variant>
      <vt:variant>
        <vt:lpwstr/>
      </vt:variant>
      <vt:variant>
        <vt:lpwstr>_Toc20828161</vt:lpwstr>
      </vt:variant>
      <vt:variant>
        <vt:i4>1310772</vt:i4>
      </vt:variant>
      <vt:variant>
        <vt:i4>29</vt:i4>
      </vt:variant>
      <vt:variant>
        <vt:i4>0</vt:i4>
      </vt:variant>
      <vt:variant>
        <vt:i4>5</vt:i4>
      </vt:variant>
      <vt:variant>
        <vt:lpwstr/>
      </vt:variant>
      <vt:variant>
        <vt:lpwstr>_Toc20828160</vt:lpwstr>
      </vt:variant>
      <vt:variant>
        <vt:i4>1900599</vt:i4>
      </vt:variant>
      <vt:variant>
        <vt:i4>23</vt:i4>
      </vt:variant>
      <vt:variant>
        <vt:i4>0</vt:i4>
      </vt:variant>
      <vt:variant>
        <vt:i4>5</vt:i4>
      </vt:variant>
      <vt:variant>
        <vt:lpwstr/>
      </vt:variant>
      <vt:variant>
        <vt:lpwstr>_Toc20828159</vt:lpwstr>
      </vt:variant>
      <vt:variant>
        <vt:i4>1835063</vt:i4>
      </vt:variant>
      <vt:variant>
        <vt:i4>20</vt:i4>
      </vt:variant>
      <vt:variant>
        <vt:i4>0</vt:i4>
      </vt:variant>
      <vt:variant>
        <vt:i4>5</vt:i4>
      </vt:variant>
      <vt:variant>
        <vt:lpwstr/>
      </vt:variant>
      <vt:variant>
        <vt:lpwstr>_Toc20828158</vt:lpwstr>
      </vt:variant>
      <vt:variant>
        <vt:i4>1245239</vt:i4>
      </vt:variant>
      <vt:variant>
        <vt:i4>17</vt:i4>
      </vt:variant>
      <vt:variant>
        <vt:i4>0</vt:i4>
      </vt:variant>
      <vt:variant>
        <vt:i4>5</vt:i4>
      </vt:variant>
      <vt:variant>
        <vt:lpwstr/>
      </vt:variant>
      <vt:variant>
        <vt:lpwstr>_Toc20828157</vt:lpwstr>
      </vt:variant>
      <vt:variant>
        <vt:i4>1179703</vt:i4>
      </vt:variant>
      <vt:variant>
        <vt:i4>14</vt:i4>
      </vt:variant>
      <vt:variant>
        <vt:i4>0</vt:i4>
      </vt:variant>
      <vt:variant>
        <vt:i4>5</vt:i4>
      </vt:variant>
      <vt:variant>
        <vt:lpwstr/>
      </vt:variant>
      <vt:variant>
        <vt:lpwstr>_Toc20828156</vt:lpwstr>
      </vt:variant>
      <vt:variant>
        <vt:i4>1114167</vt:i4>
      </vt:variant>
      <vt:variant>
        <vt:i4>11</vt:i4>
      </vt:variant>
      <vt:variant>
        <vt:i4>0</vt:i4>
      </vt:variant>
      <vt:variant>
        <vt:i4>5</vt:i4>
      </vt:variant>
      <vt:variant>
        <vt:lpwstr/>
      </vt:variant>
      <vt:variant>
        <vt:lpwstr>_Toc20828155</vt:lpwstr>
      </vt:variant>
      <vt:variant>
        <vt:i4>1048631</vt:i4>
      </vt:variant>
      <vt:variant>
        <vt:i4>8</vt:i4>
      </vt:variant>
      <vt:variant>
        <vt:i4>0</vt:i4>
      </vt:variant>
      <vt:variant>
        <vt:i4>5</vt:i4>
      </vt:variant>
      <vt:variant>
        <vt:lpwstr/>
      </vt:variant>
      <vt:variant>
        <vt:lpwstr>_Toc20828154</vt:lpwstr>
      </vt:variant>
      <vt:variant>
        <vt:i4>1507383</vt:i4>
      </vt:variant>
      <vt:variant>
        <vt:i4>5</vt:i4>
      </vt:variant>
      <vt:variant>
        <vt:i4>0</vt:i4>
      </vt:variant>
      <vt:variant>
        <vt:i4>5</vt:i4>
      </vt:variant>
      <vt:variant>
        <vt:lpwstr/>
      </vt:variant>
      <vt:variant>
        <vt:lpwstr>_Toc20828153</vt:lpwstr>
      </vt:variant>
      <vt:variant>
        <vt:i4>1441847</vt:i4>
      </vt:variant>
      <vt:variant>
        <vt:i4>2</vt:i4>
      </vt:variant>
      <vt:variant>
        <vt:i4>0</vt:i4>
      </vt:variant>
      <vt:variant>
        <vt:i4>5</vt:i4>
      </vt:variant>
      <vt:variant>
        <vt:lpwstr/>
      </vt:variant>
      <vt:variant>
        <vt:lpwstr>_Toc20828152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Черепанова Вера Ветиславовна</dc:creator>
  <cp:keywords/>
  <dc:description/>
  <cp:lastModifiedBy>egorova.mv</cp:lastModifiedBy>
  <cp:revision>16</cp:revision>
  <cp:lastPrinted>2019-10-01T14:26:00Z</cp:lastPrinted>
  <dcterms:created xsi:type="dcterms:W3CDTF">2020-02-28T09:22:00Z</dcterms:created>
  <dcterms:modified xsi:type="dcterms:W3CDTF">2020-04-07T11:42:00Z</dcterms:modified>
</cp:coreProperties>
</file>