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B6E8" w14:textId="77777777" w:rsidR="00DD1659" w:rsidRDefault="00DD1659" w:rsidP="00DD1659">
      <w:pPr>
        <w:ind w:firstLine="6804"/>
        <w:rPr>
          <w:szCs w:val="28"/>
        </w:rPr>
      </w:pPr>
      <w:r>
        <w:rPr>
          <w:szCs w:val="28"/>
        </w:rPr>
        <w:t>Утверждены</w:t>
      </w:r>
    </w:p>
    <w:p w14:paraId="0BCBDA8B" w14:textId="77777777" w:rsidR="00DD1659" w:rsidRDefault="00DD1659" w:rsidP="00DD1659">
      <w:pPr>
        <w:ind w:left="5529"/>
        <w:jc w:val="center"/>
        <w:rPr>
          <w:szCs w:val="28"/>
        </w:rPr>
      </w:pPr>
      <w:r>
        <w:rPr>
          <w:szCs w:val="28"/>
        </w:rPr>
        <w:t>постановлением министерства строительства и архитектуры Архангельской области</w:t>
      </w:r>
    </w:p>
    <w:p w14:paraId="268BCE6E" w14:textId="77777777" w:rsidR="00DD1659" w:rsidRDefault="00DD1659" w:rsidP="00DD1659">
      <w:pPr>
        <w:ind w:left="5529"/>
        <w:jc w:val="center"/>
        <w:rPr>
          <w:szCs w:val="28"/>
        </w:rPr>
      </w:pPr>
      <w:r>
        <w:rPr>
          <w:szCs w:val="28"/>
        </w:rPr>
        <w:t>от 21 февраля 2022 г. № 13-п</w:t>
      </w:r>
    </w:p>
    <w:p w14:paraId="03FCC7A6" w14:textId="5AFC99C5" w:rsidR="000A18A4" w:rsidRDefault="000A18A4">
      <w:pPr>
        <w:ind w:firstLine="5387"/>
        <w:jc w:val="center"/>
        <w:rPr>
          <w:noProof/>
          <w:szCs w:val="28"/>
          <w:lang w:eastAsia="ru-RU"/>
        </w:rPr>
      </w:pPr>
    </w:p>
    <w:p w14:paraId="43AD7FD9" w14:textId="77777777" w:rsidR="000A18A4" w:rsidRDefault="000A18A4">
      <w:pPr>
        <w:ind w:firstLine="5387"/>
        <w:jc w:val="center"/>
        <w:rPr>
          <w:szCs w:val="28"/>
          <w:lang w:eastAsia="ru-RU"/>
        </w:rPr>
      </w:pPr>
    </w:p>
    <w:p w14:paraId="416348AE" w14:textId="77777777" w:rsidR="00DB1A1C" w:rsidRDefault="00DB1A1C">
      <w:pPr>
        <w:spacing w:line="20" w:lineRule="atLeast"/>
        <w:ind w:firstLine="709"/>
        <w:jc w:val="center"/>
        <w:rPr>
          <w:color w:val="C00000"/>
        </w:rPr>
      </w:pPr>
    </w:p>
    <w:p w14:paraId="18E82038" w14:textId="77777777" w:rsidR="00DB1A1C" w:rsidRDefault="00DB1A1C">
      <w:pPr>
        <w:spacing w:line="20" w:lineRule="atLeast"/>
        <w:ind w:firstLine="709"/>
        <w:jc w:val="center"/>
        <w:rPr>
          <w:color w:val="C00000"/>
        </w:rPr>
      </w:pPr>
    </w:p>
    <w:p w14:paraId="1C28B221" w14:textId="77777777" w:rsidR="00DB1A1C" w:rsidRDefault="00DB1A1C">
      <w:pPr>
        <w:spacing w:line="20" w:lineRule="atLeast"/>
        <w:ind w:firstLine="709"/>
        <w:jc w:val="center"/>
        <w:rPr>
          <w:color w:val="C00000"/>
        </w:rPr>
      </w:pPr>
    </w:p>
    <w:p w14:paraId="60464ECA" w14:textId="77777777" w:rsidR="00DB1A1C" w:rsidRDefault="00DB1A1C">
      <w:pPr>
        <w:spacing w:line="20" w:lineRule="atLeast"/>
        <w:ind w:firstLine="709"/>
        <w:jc w:val="center"/>
        <w:rPr>
          <w:color w:val="C00000"/>
        </w:rPr>
      </w:pPr>
    </w:p>
    <w:p w14:paraId="04497B12" w14:textId="77777777" w:rsidR="00DB1A1C" w:rsidRDefault="00DB1A1C">
      <w:pPr>
        <w:spacing w:line="20" w:lineRule="atLeast"/>
        <w:ind w:firstLine="709"/>
        <w:jc w:val="center"/>
        <w:rPr>
          <w:color w:val="C00000"/>
        </w:rPr>
      </w:pPr>
    </w:p>
    <w:p w14:paraId="1203134B" w14:textId="77777777" w:rsidR="00DB1A1C" w:rsidRDefault="00DB1A1C">
      <w:pPr>
        <w:spacing w:line="20" w:lineRule="atLeast"/>
        <w:ind w:firstLine="709"/>
        <w:jc w:val="center"/>
        <w:rPr>
          <w:color w:val="C00000"/>
        </w:rPr>
      </w:pPr>
    </w:p>
    <w:p w14:paraId="1B07EF1A" w14:textId="77777777" w:rsidR="00DB1A1C" w:rsidRDefault="00DB1A1C">
      <w:pPr>
        <w:spacing w:line="20" w:lineRule="atLeast"/>
        <w:jc w:val="center"/>
        <w:rPr>
          <w:color w:val="C00000"/>
        </w:rPr>
      </w:pPr>
    </w:p>
    <w:p w14:paraId="1A6C7D88" w14:textId="77777777" w:rsidR="00DB1A1C" w:rsidRDefault="00DB1A1C">
      <w:pPr>
        <w:spacing w:line="20" w:lineRule="atLeast"/>
        <w:jc w:val="center"/>
        <w:rPr>
          <w:b/>
          <w:lang w:eastAsia="ru-RU"/>
        </w:rPr>
      </w:pPr>
    </w:p>
    <w:p w14:paraId="640820A1" w14:textId="77777777" w:rsidR="00DB1A1C" w:rsidRDefault="00DB1A1C">
      <w:pPr>
        <w:spacing w:line="20" w:lineRule="atLeast"/>
        <w:ind w:firstLine="709"/>
        <w:jc w:val="center"/>
        <w:rPr>
          <w:color w:val="C00000"/>
        </w:rPr>
      </w:pPr>
    </w:p>
    <w:p w14:paraId="26D8A8A4" w14:textId="77777777" w:rsidR="00DB1A1C" w:rsidRDefault="00E72951">
      <w:pPr>
        <w:jc w:val="center"/>
        <w:rPr>
          <w:b/>
          <w:szCs w:val="48"/>
        </w:rPr>
      </w:pPr>
      <w:r>
        <w:rPr>
          <w:b/>
          <w:szCs w:val="48"/>
        </w:rPr>
        <w:t xml:space="preserve">ПРАВИЛА </w:t>
      </w:r>
    </w:p>
    <w:p w14:paraId="60CA617C" w14:textId="77777777" w:rsidR="00DB1A1C" w:rsidRDefault="00E72951">
      <w:pPr>
        <w:jc w:val="center"/>
        <w:rPr>
          <w:b/>
          <w:sz w:val="44"/>
          <w:szCs w:val="48"/>
        </w:rPr>
      </w:pPr>
      <w:r>
        <w:rPr>
          <w:b/>
          <w:szCs w:val="48"/>
        </w:rPr>
        <w:t>ЗЕМЛЕПОЛЬЗОВАНИЯ И ЗАСТРОЙКИ</w:t>
      </w:r>
    </w:p>
    <w:p w14:paraId="4F0ABDF1" w14:textId="77777777" w:rsidR="00DB1A1C" w:rsidRDefault="00E72951">
      <w:pPr>
        <w:jc w:val="center"/>
        <w:rPr>
          <w:b/>
          <w:szCs w:val="48"/>
        </w:rPr>
      </w:pPr>
      <w:r>
        <w:rPr>
          <w:b/>
          <w:szCs w:val="48"/>
        </w:rPr>
        <w:t>МУНИЦИПАЛЬНОГО ОБРАЗОВАНИЯ «ОНЕЖСКОЕ» ОНЕЖСКОГО МУНИЦИПАЛЬНОГО РАЙОНА</w:t>
      </w:r>
    </w:p>
    <w:p w14:paraId="6A25B5F8" w14:textId="77777777" w:rsidR="00DB1A1C" w:rsidRDefault="00E72951">
      <w:pPr>
        <w:jc w:val="center"/>
        <w:rPr>
          <w:szCs w:val="48"/>
        </w:rPr>
      </w:pPr>
      <w:r>
        <w:rPr>
          <w:b/>
          <w:szCs w:val="48"/>
        </w:rPr>
        <w:t>АРХАНГЕЛЬСКОЙ ОБЛАСТИ</w:t>
      </w:r>
    </w:p>
    <w:p w14:paraId="43C2C8C1" w14:textId="77777777" w:rsidR="00DB1A1C" w:rsidRDefault="00DB1A1C">
      <w:pPr>
        <w:jc w:val="center"/>
        <w:rPr>
          <w:sz w:val="22"/>
          <w:szCs w:val="24"/>
        </w:rPr>
      </w:pPr>
    </w:p>
    <w:p w14:paraId="229C6FE7" w14:textId="77777777" w:rsidR="00DB1A1C" w:rsidRDefault="00E72951">
      <w:pPr>
        <w:pStyle w:val="af"/>
        <w:spacing w:line="276" w:lineRule="auto"/>
        <w:jc w:val="center"/>
        <w:rPr>
          <w:b/>
          <w:sz w:val="28"/>
          <w:szCs w:val="28"/>
        </w:rPr>
      </w:pPr>
      <w:r>
        <w:rPr>
          <w:b/>
          <w:sz w:val="28"/>
        </w:rPr>
        <w:t xml:space="preserve">РАЗДЕЛ 2. </w:t>
      </w:r>
      <w:r>
        <w:rPr>
          <w:b/>
          <w:sz w:val="28"/>
        </w:rPr>
        <w:br/>
      </w:r>
      <w:r>
        <w:rPr>
          <w:b/>
          <w:sz w:val="28"/>
          <w:szCs w:val="28"/>
        </w:rPr>
        <w:t>ГРАДОСТРОИТЕЛЬНЫЕ РЕГЛАМЕНТЫ</w:t>
      </w:r>
    </w:p>
    <w:p w14:paraId="667DB7F3" w14:textId="77777777" w:rsidR="00DB1A1C" w:rsidRDefault="00DB1A1C">
      <w:pPr>
        <w:spacing w:line="20" w:lineRule="atLeast"/>
        <w:ind w:firstLine="709"/>
        <w:jc w:val="center"/>
        <w:rPr>
          <w:lang w:eastAsia="ru-RU"/>
        </w:rPr>
      </w:pPr>
    </w:p>
    <w:p w14:paraId="0006C69D" w14:textId="77777777" w:rsidR="00DB1A1C" w:rsidRDefault="00DB1A1C">
      <w:pPr>
        <w:spacing w:line="20" w:lineRule="atLeast"/>
        <w:ind w:firstLine="709"/>
        <w:jc w:val="center"/>
      </w:pPr>
    </w:p>
    <w:p w14:paraId="1EFE26A4" w14:textId="77777777" w:rsidR="00DB1A1C" w:rsidRDefault="00DB1A1C">
      <w:pPr>
        <w:spacing w:line="20" w:lineRule="atLeast"/>
        <w:ind w:firstLine="709"/>
        <w:jc w:val="center"/>
      </w:pPr>
    </w:p>
    <w:p w14:paraId="171D1E80" w14:textId="77777777" w:rsidR="00DB1A1C" w:rsidRDefault="00DB1A1C">
      <w:pPr>
        <w:spacing w:line="20" w:lineRule="atLeast"/>
        <w:ind w:firstLine="709"/>
        <w:jc w:val="center"/>
      </w:pPr>
    </w:p>
    <w:p w14:paraId="5327C919" w14:textId="77777777" w:rsidR="00DB1A1C" w:rsidRDefault="00DB1A1C">
      <w:pPr>
        <w:spacing w:line="20" w:lineRule="atLeast"/>
        <w:ind w:firstLine="709"/>
        <w:jc w:val="center"/>
      </w:pPr>
    </w:p>
    <w:p w14:paraId="385AB18E" w14:textId="77777777" w:rsidR="00DB1A1C" w:rsidRDefault="00DB1A1C">
      <w:pPr>
        <w:spacing w:line="20" w:lineRule="atLeast"/>
        <w:ind w:firstLine="709"/>
        <w:jc w:val="center"/>
      </w:pPr>
    </w:p>
    <w:p w14:paraId="0A5A5687" w14:textId="77777777" w:rsidR="00DB1A1C" w:rsidRDefault="00DB1A1C">
      <w:pPr>
        <w:spacing w:line="20" w:lineRule="atLeast"/>
        <w:ind w:firstLine="709"/>
        <w:jc w:val="center"/>
      </w:pPr>
    </w:p>
    <w:p w14:paraId="46B62686" w14:textId="77777777" w:rsidR="00DB1A1C" w:rsidRDefault="00DB1A1C">
      <w:pPr>
        <w:spacing w:line="20" w:lineRule="atLeast"/>
        <w:ind w:firstLine="709"/>
        <w:jc w:val="center"/>
      </w:pPr>
    </w:p>
    <w:p w14:paraId="54F0C655" w14:textId="77777777" w:rsidR="00DB1A1C" w:rsidRDefault="00DB1A1C">
      <w:pPr>
        <w:spacing w:line="20" w:lineRule="atLeast"/>
        <w:ind w:firstLine="709"/>
        <w:jc w:val="center"/>
      </w:pPr>
    </w:p>
    <w:p w14:paraId="33F59B0C" w14:textId="77777777" w:rsidR="00DB1A1C" w:rsidRDefault="00DB1A1C">
      <w:pPr>
        <w:spacing w:line="20" w:lineRule="atLeast"/>
        <w:ind w:firstLine="709"/>
        <w:jc w:val="center"/>
      </w:pPr>
    </w:p>
    <w:p w14:paraId="7049F1F9" w14:textId="77777777" w:rsidR="00DB1A1C" w:rsidRDefault="00DB1A1C">
      <w:pPr>
        <w:spacing w:line="20" w:lineRule="atLeast"/>
        <w:ind w:firstLine="709"/>
        <w:jc w:val="center"/>
      </w:pPr>
    </w:p>
    <w:p w14:paraId="5FD4DCC2" w14:textId="77777777" w:rsidR="00DB1A1C" w:rsidRDefault="00DB1A1C">
      <w:pPr>
        <w:spacing w:line="20" w:lineRule="atLeast"/>
        <w:ind w:firstLine="709"/>
        <w:jc w:val="center"/>
      </w:pPr>
    </w:p>
    <w:p w14:paraId="0425EFB2" w14:textId="77777777" w:rsidR="00DB1A1C" w:rsidRDefault="00DB1A1C">
      <w:pPr>
        <w:spacing w:line="20" w:lineRule="atLeast"/>
        <w:ind w:firstLine="709"/>
        <w:jc w:val="center"/>
      </w:pPr>
    </w:p>
    <w:p w14:paraId="3E6944C0" w14:textId="77777777" w:rsidR="00DB1A1C" w:rsidRDefault="00DB1A1C">
      <w:pPr>
        <w:spacing w:line="20" w:lineRule="atLeast"/>
        <w:ind w:firstLine="709"/>
        <w:jc w:val="center"/>
      </w:pPr>
    </w:p>
    <w:p w14:paraId="677F3F5B" w14:textId="77777777" w:rsidR="00DB1A1C" w:rsidRDefault="00DB1A1C">
      <w:pPr>
        <w:spacing w:line="20" w:lineRule="atLeast"/>
        <w:ind w:firstLine="709"/>
        <w:jc w:val="center"/>
      </w:pPr>
    </w:p>
    <w:p w14:paraId="17AE7C73" w14:textId="77777777" w:rsidR="00DB1A1C" w:rsidRDefault="00DB1A1C">
      <w:pPr>
        <w:spacing w:line="20" w:lineRule="atLeast"/>
        <w:ind w:firstLine="709"/>
        <w:jc w:val="center"/>
      </w:pPr>
    </w:p>
    <w:p w14:paraId="1BE8FAF5" w14:textId="77777777" w:rsidR="00DB1A1C" w:rsidRDefault="00DB1A1C">
      <w:pPr>
        <w:spacing w:line="20" w:lineRule="atLeast"/>
        <w:ind w:firstLine="709"/>
        <w:jc w:val="center"/>
      </w:pPr>
    </w:p>
    <w:p w14:paraId="53F03ECD" w14:textId="77777777" w:rsidR="00DB1A1C" w:rsidRDefault="00DB1A1C">
      <w:pPr>
        <w:spacing w:line="20" w:lineRule="atLeast"/>
        <w:ind w:firstLine="709"/>
        <w:jc w:val="center"/>
      </w:pPr>
    </w:p>
    <w:p w14:paraId="42A62859" w14:textId="77777777" w:rsidR="00DB1A1C" w:rsidRDefault="00DB1A1C" w:rsidP="003B0331">
      <w:pPr>
        <w:spacing w:line="20" w:lineRule="atLeast"/>
        <w:ind w:firstLine="709"/>
        <w:jc w:val="center"/>
      </w:pPr>
    </w:p>
    <w:p w14:paraId="7B66AB0E" w14:textId="77777777" w:rsidR="00DB1A1C" w:rsidRDefault="00E72951" w:rsidP="003B0331">
      <w:pPr>
        <w:spacing w:line="20" w:lineRule="atLeast"/>
        <w:ind w:firstLine="709"/>
        <w:jc w:val="center"/>
      </w:pPr>
      <w:r>
        <w:t>г. Архангельск</w:t>
      </w:r>
    </w:p>
    <w:p w14:paraId="2CBD384A" w14:textId="30DF3D2D" w:rsidR="00DB1A1C" w:rsidRDefault="00E72951" w:rsidP="003B0331">
      <w:pPr>
        <w:spacing w:line="20" w:lineRule="atLeast"/>
        <w:ind w:firstLine="709"/>
        <w:jc w:val="center"/>
        <w:sectPr w:rsidR="00DB1A1C" w:rsidSect="000A18A4">
          <w:headerReference w:type="default" r:id="rId8"/>
          <w:pgSz w:w="11906" w:h="16838"/>
          <w:pgMar w:top="1134" w:right="850" w:bottom="1134" w:left="1701" w:header="708" w:footer="0" w:gutter="0"/>
          <w:pgNumType w:start="1"/>
          <w:cols w:space="720"/>
          <w:formProt w:val="0"/>
          <w:titlePg/>
          <w:docGrid w:linePitch="381"/>
        </w:sectPr>
      </w:pPr>
      <w:r>
        <w:t>202</w:t>
      </w:r>
      <w:r w:rsidR="000A18A4">
        <w:t>1</w:t>
      </w:r>
      <w:r>
        <w:t xml:space="preserve"> г.</w:t>
      </w:r>
    </w:p>
    <w:p w14:paraId="722540A0" w14:textId="77777777" w:rsidR="00DB1A1C" w:rsidRDefault="00E72951">
      <w:pPr>
        <w:jc w:val="center"/>
      </w:pPr>
      <w:r>
        <w:rPr>
          <w:b/>
          <w:bCs/>
          <w:color w:val="000000"/>
          <w:sz w:val="24"/>
          <w:szCs w:val="24"/>
          <w:lang w:eastAsia="en-US"/>
        </w:rPr>
        <w:lastRenderedPageBreak/>
        <w:t>ОГЛАВЛЕНИЕ</w:t>
      </w:r>
    </w:p>
    <w:p w14:paraId="1A2D40D9" w14:textId="77777777" w:rsidR="00DB1A1C" w:rsidRDefault="00DB1A1C"/>
    <w:p w14:paraId="70997E92" w14:textId="5ADE540C" w:rsidR="000A18A4" w:rsidRPr="000A18A4" w:rsidRDefault="00E72951">
      <w:pPr>
        <w:pStyle w:val="14"/>
        <w:rPr>
          <w:rFonts w:asciiTheme="minorHAnsi" w:eastAsiaTheme="minorEastAsia" w:hAnsiTheme="minorHAnsi" w:cstheme="minorBidi"/>
          <w:noProof/>
          <w:lang w:eastAsia="ru-RU"/>
        </w:rPr>
      </w:pPr>
      <w:r>
        <w:fldChar w:fldCharType="begin"/>
      </w:r>
      <w:r>
        <w:rPr>
          <w:rStyle w:val="a8"/>
          <w:webHidden/>
        </w:rPr>
        <w:instrText>TOC \z \o "1-2" \u \h</w:instrText>
      </w:r>
      <w:r>
        <w:rPr>
          <w:rStyle w:val="a8"/>
        </w:rPr>
        <w:fldChar w:fldCharType="separate"/>
      </w:r>
      <w:hyperlink w:anchor="_Toc89685521" w:history="1">
        <w:r w:rsidR="000A18A4" w:rsidRPr="000A18A4">
          <w:rPr>
            <w:rStyle w:val="afc"/>
            <w:noProof/>
          </w:rPr>
          <w:t>ГЛАВА 8. ГРАДОСТРОИТЕЛЬНЫЕ РЕГЛАМЕНТЫ</w:t>
        </w:r>
        <w:r w:rsidR="000A18A4" w:rsidRPr="000A18A4">
          <w:rPr>
            <w:noProof/>
            <w:webHidden/>
          </w:rPr>
          <w:tab/>
        </w:r>
        <w:r w:rsidR="000A18A4" w:rsidRPr="000A18A4">
          <w:rPr>
            <w:noProof/>
            <w:webHidden/>
          </w:rPr>
          <w:fldChar w:fldCharType="begin"/>
        </w:r>
        <w:r w:rsidR="000A18A4" w:rsidRPr="000A18A4">
          <w:rPr>
            <w:noProof/>
            <w:webHidden/>
          </w:rPr>
          <w:instrText xml:space="preserve"> PAGEREF _Toc89685521 \h </w:instrText>
        </w:r>
        <w:r w:rsidR="000A18A4" w:rsidRPr="000A18A4">
          <w:rPr>
            <w:noProof/>
            <w:webHidden/>
          </w:rPr>
        </w:r>
        <w:r w:rsidR="000A18A4" w:rsidRPr="000A18A4">
          <w:rPr>
            <w:noProof/>
            <w:webHidden/>
          </w:rPr>
          <w:fldChar w:fldCharType="separate"/>
        </w:r>
        <w:r w:rsidR="000A18A4" w:rsidRPr="000A18A4">
          <w:rPr>
            <w:noProof/>
            <w:webHidden/>
          </w:rPr>
          <w:t>4</w:t>
        </w:r>
        <w:r w:rsidR="000A18A4" w:rsidRPr="000A18A4">
          <w:rPr>
            <w:noProof/>
            <w:webHidden/>
          </w:rPr>
          <w:fldChar w:fldCharType="end"/>
        </w:r>
      </w:hyperlink>
    </w:p>
    <w:p w14:paraId="4B99AB83" w14:textId="5860683C" w:rsidR="000A18A4" w:rsidRPr="000A18A4" w:rsidRDefault="00237ADA">
      <w:pPr>
        <w:pStyle w:val="22"/>
        <w:rPr>
          <w:rFonts w:asciiTheme="minorHAnsi" w:eastAsiaTheme="minorEastAsia" w:hAnsiTheme="minorHAnsi" w:cstheme="minorBidi"/>
          <w:noProof/>
          <w:sz w:val="24"/>
          <w:szCs w:val="24"/>
          <w:lang w:eastAsia="ru-RU"/>
        </w:rPr>
      </w:pPr>
      <w:hyperlink w:anchor="_Toc89685522" w:history="1">
        <w:r w:rsidR="000A18A4" w:rsidRPr="000A18A4">
          <w:rPr>
            <w:rStyle w:val="afc"/>
            <w:noProof/>
            <w:sz w:val="24"/>
            <w:szCs w:val="24"/>
          </w:rPr>
          <w:t>Статья 28. Действие градостроительных регламентов</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_Toc89685522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4</w:t>
        </w:r>
        <w:r w:rsidR="000A18A4" w:rsidRPr="000A18A4">
          <w:rPr>
            <w:noProof/>
            <w:webHidden/>
            <w:sz w:val="24"/>
            <w:szCs w:val="24"/>
          </w:rPr>
          <w:fldChar w:fldCharType="end"/>
        </w:r>
      </w:hyperlink>
    </w:p>
    <w:p w14:paraId="61559FD2" w14:textId="6D2D171E" w:rsidR="000A18A4" w:rsidRPr="000A18A4" w:rsidRDefault="00237ADA">
      <w:pPr>
        <w:pStyle w:val="22"/>
        <w:rPr>
          <w:rFonts w:asciiTheme="minorHAnsi" w:eastAsiaTheme="minorEastAsia" w:hAnsiTheme="minorHAnsi" w:cstheme="minorBidi"/>
          <w:noProof/>
          <w:sz w:val="24"/>
          <w:szCs w:val="24"/>
          <w:lang w:eastAsia="ru-RU"/>
        </w:rPr>
      </w:pPr>
      <w:hyperlink w:anchor="_Toc89685523" w:history="1">
        <w:r w:rsidR="000A18A4" w:rsidRPr="000A18A4">
          <w:rPr>
            <w:rStyle w:val="afc"/>
            <w:noProof/>
            <w:sz w:val="24"/>
            <w:szCs w:val="24"/>
          </w:rPr>
          <w:t>Статья 29. 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_Toc89685523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5</w:t>
        </w:r>
        <w:r w:rsidR="000A18A4" w:rsidRPr="000A18A4">
          <w:rPr>
            <w:noProof/>
            <w:webHidden/>
            <w:sz w:val="24"/>
            <w:szCs w:val="24"/>
          </w:rPr>
          <w:fldChar w:fldCharType="end"/>
        </w:r>
      </w:hyperlink>
    </w:p>
    <w:p w14:paraId="2CE13653" w14:textId="6E233BC4" w:rsidR="000A18A4" w:rsidRPr="000A18A4" w:rsidRDefault="00237ADA">
      <w:pPr>
        <w:pStyle w:val="22"/>
        <w:rPr>
          <w:rFonts w:asciiTheme="minorHAnsi" w:eastAsiaTheme="minorEastAsia" w:hAnsiTheme="minorHAnsi" w:cstheme="minorBidi"/>
          <w:noProof/>
          <w:sz w:val="24"/>
          <w:szCs w:val="24"/>
          <w:lang w:eastAsia="ru-RU"/>
        </w:rPr>
      </w:pPr>
      <w:hyperlink w:anchor="_Toc89685524" w:history="1">
        <w:r w:rsidR="000A18A4" w:rsidRPr="000A18A4">
          <w:rPr>
            <w:rStyle w:val="afc"/>
            <w:noProof/>
            <w:sz w:val="24"/>
            <w:szCs w:val="24"/>
          </w:rPr>
          <w:t>Статья 30. Зона застройки индивидуальными жилыми домами (Ж-1)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_Toc89685524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5</w:t>
        </w:r>
        <w:r w:rsidR="000A18A4" w:rsidRPr="000A18A4">
          <w:rPr>
            <w:noProof/>
            <w:webHidden/>
            <w:sz w:val="24"/>
            <w:szCs w:val="24"/>
          </w:rPr>
          <w:fldChar w:fldCharType="end"/>
        </w:r>
      </w:hyperlink>
    </w:p>
    <w:p w14:paraId="56EDCB5E" w14:textId="7E71C7A4" w:rsidR="000A18A4" w:rsidRPr="000A18A4" w:rsidRDefault="00237ADA">
      <w:pPr>
        <w:pStyle w:val="22"/>
        <w:rPr>
          <w:rFonts w:asciiTheme="minorHAnsi" w:eastAsiaTheme="minorEastAsia" w:hAnsiTheme="minorHAnsi" w:cstheme="minorBidi"/>
          <w:noProof/>
          <w:sz w:val="24"/>
          <w:szCs w:val="24"/>
          <w:lang w:eastAsia="ru-RU"/>
        </w:rPr>
      </w:pPr>
      <w:hyperlink w:anchor="_Toc89685525" w:history="1">
        <w:r w:rsidR="000A18A4" w:rsidRPr="000A18A4">
          <w:rPr>
            <w:rStyle w:val="afc"/>
            <w:noProof/>
            <w:sz w:val="24"/>
            <w:szCs w:val="24"/>
          </w:rPr>
          <w:t>Статья 31. Зона застройки индивидуальными жилыми домами и малоэтажными жилыми домами блокированной застройки (Ж-2)</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_Toc89685525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13</w:t>
        </w:r>
        <w:r w:rsidR="000A18A4" w:rsidRPr="000A18A4">
          <w:rPr>
            <w:noProof/>
            <w:webHidden/>
            <w:sz w:val="24"/>
            <w:szCs w:val="24"/>
          </w:rPr>
          <w:fldChar w:fldCharType="end"/>
        </w:r>
      </w:hyperlink>
    </w:p>
    <w:p w14:paraId="7B9FBE58" w14:textId="49B27EBC" w:rsidR="000A18A4" w:rsidRPr="000A18A4" w:rsidRDefault="00237ADA">
      <w:pPr>
        <w:pStyle w:val="22"/>
        <w:rPr>
          <w:rFonts w:asciiTheme="minorHAnsi" w:eastAsiaTheme="minorEastAsia" w:hAnsiTheme="minorHAnsi" w:cstheme="minorBidi"/>
          <w:noProof/>
          <w:sz w:val="24"/>
          <w:szCs w:val="24"/>
          <w:lang w:eastAsia="ru-RU"/>
        </w:rPr>
      </w:pPr>
      <w:hyperlink w:anchor="_Toc89685526" w:history="1">
        <w:r w:rsidR="000A18A4" w:rsidRPr="000A18A4">
          <w:rPr>
            <w:rStyle w:val="afc"/>
            <w:noProof/>
            <w:sz w:val="24"/>
            <w:szCs w:val="24"/>
          </w:rPr>
          <w:t>Статья 32. Зона застройки среднеэтажными жилыми домами блокированной застройки и многоквартирными домами (Ж-3)</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_Toc89685526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23</w:t>
        </w:r>
        <w:r w:rsidR="000A18A4" w:rsidRPr="000A18A4">
          <w:rPr>
            <w:noProof/>
            <w:webHidden/>
            <w:sz w:val="24"/>
            <w:szCs w:val="24"/>
          </w:rPr>
          <w:fldChar w:fldCharType="end"/>
        </w:r>
      </w:hyperlink>
    </w:p>
    <w:p w14:paraId="3A563712" w14:textId="3D80010C" w:rsidR="000A18A4" w:rsidRPr="000A18A4" w:rsidRDefault="00237ADA">
      <w:pPr>
        <w:pStyle w:val="22"/>
        <w:rPr>
          <w:rFonts w:asciiTheme="minorHAnsi" w:eastAsiaTheme="minorEastAsia" w:hAnsiTheme="minorHAnsi" w:cstheme="minorBidi"/>
          <w:noProof/>
          <w:sz w:val="24"/>
          <w:szCs w:val="24"/>
          <w:lang w:eastAsia="ru-RU"/>
        </w:rPr>
      </w:pPr>
      <w:hyperlink w:anchor="_Toc89685527" w:history="1">
        <w:r w:rsidR="000A18A4" w:rsidRPr="000A18A4">
          <w:rPr>
            <w:rStyle w:val="afc"/>
            <w:noProof/>
            <w:sz w:val="24"/>
            <w:szCs w:val="24"/>
          </w:rPr>
          <w:t>Статья 33. Зона застройки многоэтажными жилыми домами (Ж-4)</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_Toc89685527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32</w:t>
        </w:r>
        <w:r w:rsidR="000A18A4" w:rsidRPr="000A18A4">
          <w:rPr>
            <w:noProof/>
            <w:webHidden/>
            <w:sz w:val="24"/>
            <w:szCs w:val="24"/>
          </w:rPr>
          <w:fldChar w:fldCharType="end"/>
        </w:r>
      </w:hyperlink>
    </w:p>
    <w:p w14:paraId="188B862F" w14:textId="50D8B09B" w:rsidR="000A18A4" w:rsidRPr="000A18A4" w:rsidRDefault="00237ADA">
      <w:pPr>
        <w:pStyle w:val="22"/>
        <w:rPr>
          <w:rFonts w:asciiTheme="minorHAnsi" w:eastAsiaTheme="minorEastAsia" w:hAnsiTheme="minorHAnsi" w:cstheme="minorBidi"/>
          <w:noProof/>
          <w:sz w:val="24"/>
          <w:szCs w:val="24"/>
          <w:lang w:eastAsia="ru-RU"/>
        </w:rPr>
      </w:pPr>
      <w:hyperlink w:anchor="_Toc89685528" w:history="1">
        <w:r w:rsidR="000A18A4" w:rsidRPr="000A18A4">
          <w:rPr>
            <w:rStyle w:val="afc"/>
            <w:noProof/>
            <w:sz w:val="24"/>
            <w:szCs w:val="24"/>
          </w:rPr>
          <w:t>Статья 34. Зона размещения объектов делового, общественного и коммерческого назначения (ОД-1)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_Toc89685528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37</w:t>
        </w:r>
        <w:r w:rsidR="000A18A4" w:rsidRPr="000A18A4">
          <w:rPr>
            <w:noProof/>
            <w:webHidden/>
            <w:sz w:val="24"/>
            <w:szCs w:val="24"/>
          </w:rPr>
          <w:fldChar w:fldCharType="end"/>
        </w:r>
      </w:hyperlink>
    </w:p>
    <w:p w14:paraId="3BA767FB" w14:textId="31665E2D" w:rsidR="000A18A4" w:rsidRPr="000A18A4" w:rsidRDefault="00237ADA">
      <w:pPr>
        <w:pStyle w:val="22"/>
        <w:rPr>
          <w:rFonts w:asciiTheme="minorHAnsi" w:eastAsiaTheme="minorEastAsia" w:hAnsiTheme="minorHAnsi" w:cstheme="minorBidi"/>
          <w:noProof/>
          <w:sz w:val="24"/>
          <w:szCs w:val="24"/>
          <w:lang w:eastAsia="ru-RU"/>
        </w:rPr>
      </w:pPr>
      <w:hyperlink w:anchor="_Toc89685529" w:history="1">
        <w:r w:rsidR="000A18A4" w:rsidRPr="000A18A4">
          <w:rPr>
            <w:rStyle w:val="afc"/>
            <w:noProof/>
            <w:sz w:val="24"/>
            <w:szCs w:val="24"/>
          </w:rPr>
          <w:t>Статья 35. Зона размещения объектов социального и коммунально-бытового назначения (ОД-2)</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_Toc89685529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42</w:t>
        </w:r>
        <w:r w:rsidR="000A18A4" w:rsidRPr="000A18A4">
          <w:rPr>
            <w:noProof/>
            <w:webHidden/>
            <w:sz w:val="24"/>
            <w:szCs w:val="24"/>
          </w:rPr>
          <w:fldChar w:fldCharType="end"/>
        </w:r>
      </w:hyperlink>
    </w:p>
    <w:p w14:paraId="204CD6C9" w14:textId="554137E7" w:rsidR="000A18A4" w:rsidRPr="000A18A4" w:rsidRDefault="00237ADA">
      <w:pPr>
        <w:pStyle w:val="22"/>
        <w:rPr>
          <w:rFonts w:asciiTheme="minorHAnsi" w:eastAsiaTheme="minorEastAsia" w:hAnsiTheme="minorHAnsi" w:cstheme="minorBidi"/>
          <w:noProof/>
          <w:sz w:val="24"/>
          <w:szCs w:val="24"/>
          <w:lang w:eastAsia="ru-RU"/>
        </w:rPr>
      </w:pPr>
      <w:hyperlink w:anchor="_Toc89685530" w:history="1">
        <w:r w:rsidR="000A18A4" w:rsidRPr="000A18A4">
          <w:rPr>
            <w:rStyle w:val="afc"/>
            <w:noProof/>
            <w:sz w:val="24"/>
            <w:szCs w:val="24"/>
          </w:rPr>
          <w:t>Статья 36. Зона размещения объектов образования (ОД-3)</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_Toc89685530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43</w:t>
        </w:r>
        <w:r w:rsidR="000A18A4" w:rsidRPr="000A18A4">
          <w:rPr>
            <w:noProof/>
            <w:webHidden/>
            <w:sz w:val="24"/>
            <w:szCs w:val="24"/>
          </w:rPr>
          <w:fldChar w:fldCharType="end"/>
        </w:r>
      </w:hyperlink>
    </w:p>
    <w:p w14:paraId="3ED8A540" w14:textId="14D65261" w:rsidR="000A18A4" w:rsidRPr="000A18A4" w:rsidRDefault="00237ADA">
      <w:pPr>
        <w:pStyle w:val="22"/>
        <w:rPr>
          <w:rFonts w:asciiTheme="minorHAnsi" w:eastAsiaTheme="minorEastAsia" w:hAnsiTheme="minorHAnsi" w:cstheme="minorBidi"/>
          <w:noProof/>
          <w:sz w:val="24"/>
          <w:szCs w:val="24"/>
          <w:lang w:eastAsia="ru-RU"/>
        </w:rPr>
      </w:pPr>
      <w:hyperlink w:anchor="_Toc89685531" w:history="1">
        <w:r w:rsidR="000A18A4" w:rsidRPr="000A18A4">
          <w:rPr>
            <w:rStyle w:val="afc"/>
            <w:noProof/>
            <w:sz w:val="24"/>
            <w:szCs w:val="24"/>
          </w:rPr>
          <w:t>Статья 37. Зона размещения объектов здравоохранения (ОД-4)</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_Toc89685531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46</w:t>
        </w:r>
        <w:r w:rsidR="000A18A4" w:rsidRPr="000A18A4">
          <w:rPr>
            <w:noProof/>
            <w:webHidden/>
            <w:sz w:val="24"/>
            <w:szCs w:val="24"/>
          </w:rPr>
          <w:fldChar w:fldCharType="end"/>
        </w:r>
      </w:hyperlink>
    </w:p>
    <w:p w14:paraId="184865FD" w14:textId="37FED3A3" w:rsidR="000A18A4" w:rsidRPr="000A18A4" w:rsidRDefault="00237ADA">
      <w:pPr>
        <w:pStyle w:val="22"/>
        <w:rPr>
          <w:rFonts w:asciiTheme="minorHAnsi" w:eastAsiaTheme="minorEastAsia" w:hAnsiTheme="minorHAnsi" w:cstheme="minorBidi"/>
          <w:noProof/>
          <w:sz w:val="24"/>
          <w:szCs w:val="24"/>
          <w:lang w:eastAsia="ru-RU"/>
        </w:rPr>
      </w:pPr>
      <w:hyperlink w:anchor="_Toc89685532" w:history="1">
        <w:r w:rsidR="000A18A4" w:rsidRPr="000A18A4">
          <w:rPr>
            <w:rStyle w:val="afc"/>
            <w:noProof/>
            <w:sz w:val="24"/>
            <w:szCs w:val="24"/>
          </w:rPr>
          <w:t>Статья 38. Производственная зона (П-1)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_Toc89685532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48</w:t>
        </w:r>
        <w:r w:rsidR="000A18A4" w:rsidRPr="000A18A4">
          <w:rPr>
            <w:noProof/>
            <w:webHidden/>
            <w:sz w:val="24"/>
            <w:szCs w:val="24"/>
          </w:rPr>
          <w:fldChar w:fldCharType="end"/>
        </w:r>
      </w:hyperlink>
    </w:p>
    <w:p w14:paraId="2C7D574E" w14:textId="4D13253D" w:rsidR="000A18A4" w:rsidRPr="000A18A4" w:rsidRDefault="00237ADA">
      <w:pPr>
        <w:pStyle w:val="22"/>
        <w:rPr>
          <w:rFonts w:asciiTheme="minorHAnsi" w:eastAsiaTheme="minorEastAsia" w:hAnsiTheme="minorHAnsi" w:cstheme="minorBidi"/>
          <w:noProof/>
          <w:sz w:val="24"/>
          <w:szCs w:val="24"/>
          <w:lang w:eastAsia="ru-RU"/>
        </w:rPr>
      </w:pPr>
      <w:hyperlink w:anchor="_Toc89685533" w:history="1">
        <w:r w:rsidR="000A18A4" w:rsidRPr="000A18A4">
          <w:rPr>
            <w:rStyle w:val="afc"/>
            <w:noProof/>
            <w:sz w:val="24"/>
            <w:szCs w:val="24"/>
          </w:rPr>
          <w:t>Статья 39. Коммунальная зона (П-2)</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_Toc89685533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51</w:t>
        </w:r>
        <w:r w:rsidR="000A18A4" w:rsidRPr="000A18A4">
          <w:rPr>
            <w:noProof/>
            <w:webHidden/>
            <w:sz w:val="24"/>
            <w:szCs w:val="24"/>
          </w:rPr>
          <w:fldChar w:fldCharType="end"/>
        </w:r>
      </w:hyperlink>
    </w:p>
    <w:p w14:paraId="5F8B0E3F" w14:textId="50E10EE0" w:rsidR="000A18A4" w:rsidRPr="000A18A4" w:rsidRDefault="00237ADA">
      <w:pPr>
        <w:pStyle w:val="22"/>
        <w:rPr>
          <w:rFonts w:asciiTheme="minorHAnsi" w:eastAsiaTheme="minorEastAsia" w:hAnsiTheme="minorHAnsi" w:cstheme="minorBidi"/>
          <w:noProof/>
          <w:sz w:val="24"/>
          <w:szCs w:val="24"/>
          <w:lang w:eastAsia="ru-RU"/>
        </w:rPr>
      </w:pPr>
      <w:hyperlink w:anchor="_Toc89685534" w:history="1">
        <w:r w:rsidR="000A18A4" w:rsidRPr="000A18A4">
          <w:rPr>
            <w:rStyle w:val="afc"/>
            <w:noProof/>
            <w:sz w:val="24"/>
            <w:szCs w:val="24"/>
          </w:rPr>
          <w:t>Статья 40. Зона инженерной инфраструктуры (И-1)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_Toc89685534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54</w:t>
        </w:r>
        <w:r w:rsidR="000A18A4" w:rsidRPr="000A18A4">
          <w:rPr>
            <w:noProof/>
            <w:webHidden/>
            <w:sz w:val="24"/>
            <w:szCs w:val="24"/>
          </w:rPr>
          <w:fldChar w:fldCharType="end"/>
        </w:r>
      </w:hyperlink>
    </w:p>
    <w:p w14:paraId="74AE6897" w14:textId="7A4542E1" w:rsidR="000A18A4" w:rsidRPr="000A18A4" w:rsidRDefault="00237ADA">
      <w:pPr>
        <w:pStyle w:val="22"/>
        <w:rPr>
          <w:rFonts w:asciiTheme="minorHAnsi" w:eastAsiaTheme="minorEastAsia" w:hAnsiTheme="minorHAnsi" w:cstheme="minorBidi"/>
          <w:noProof/>
          <w:sz w:val="24"/>
          <w:szCs w:val="24"/>
          <w:lang w:eastAsia="ru-RU"/>
        </w:rPr>
      </w:pPr>
      <w:hyperlink w:anchor="_Toc89685535" w:history="1">
        <w:r w:rsidR="000A18A4" w:rsidRPr="000A18A4">
          <w:rPr>
            <w:rStyle w:val="afc"/>
            <w:noProof/>
            <w:sz w:val="24"/>
            <w:szCs w:val="24"/>
          </w:rPr>
          <w:t>Статья 41. Зона транспортной инфраструктуры (полосы отвода Т-1)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_Toc89685535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56</w:t>
        </w:r>
        <w:r w:rsidR="000A18A4" w:rsidRPr="000A18A4">
          <w:rPr>
            <w:noProof/>
            <w:webHidden/>
            <w:sz w:val="24"/>
            <w:szCs w:val="24"/>
          </w:rPr>
          <w:fldChar w:fldCharType="end"/>
        </w:r>
      </w:hyperlink>
    </w:p>
    <w:p w14:paraId="61EF63A9" w14:textId="06D7F756" w:rsidR="000A18A4" w:rsidRPr="000A18A4" w:rsidRDefault="00237ADA">
      <w:pPr>
        <w:pStyle w:val="22"/>
        <w:rPr>
          <w:rFonts w:asciiTheme="minorHAnsi" w:eastAsiaTheme="minorEastAsia" w:hAnsiTheme="minorHAnsi" w:cstheme="minorBidi"/>
          <w:noProof/>
          <w:sz w:val="24"/>
          <w:szCs w:val="24"/>
          <w:lang w:eastAsia="ru-RU"/>
        </w:rPr>
      </w:pPr>
      <w:hyperlink w:anchor="_Toc89685536" w:history="1">
        <w:r w:rsidR="000A18A4" w:rsidRPr="000A18A4">
          <w:rPr>
            <w:rStyle w:val="afc"/>
            <w:noProof/>
            <w:sz w:val="24"/>
            <w:szCs w:val="24"/>
          </w:rPr>
          <w:t>Статья 42. Зона сельскохозяйственных угодий (СХ-1)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_Toc89685536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59</w:t>
        </w:r>
        <w:r w:rsidR="000A18A4" w:rsidRPr="000A18A4">
          <w:rPr>
            <w:noProof/>
            <w:webHidden/>
            <w:sz w:val="24"/>
            <w:szCs w:val="24"/>
          </w:rPr>
          <w:fldChar w:fldCharType="end"/>
        </w:r>
      </w:hyperlink>
    </w:p>
    <w:p w14:paraId="37CF3F82" w14:textId="6E62A7F7" w:rsidR="000A18A4" w:rsidRPr="000A18A4" w:rsidRDefault="00237ADA">
      <w:pPr>
        <w:pStyle w:val="22"/>
        <w:rPr>
          <w:rFonts w:asciiTheme="minorHAnsi" w:eastAsiaTheme="minorEastAsia" w:hAnsiTheme="minorHAnsi" w:cstheme="minorBidi"/>
          <w:noProof/>
          <w:sz w:val="24"/>
          <w:szCs w:val="24"/>
          <w:lang w:eastAsia="ru-RU"/>
        </w:rPr>
      </w:pPr>
      <w:hyperlink w:anchor="_Toc89685537" w:history="1">
        <w:r w:rsidR="000A18A4" w:rsidRPr="000A18A4">
          <w:rPr>
            <w:rStyle w:val="afc"/>
            <w:noProof/>
            <w:sz w:val="24"/>
            <w:szCs w:val="24"/>
          </w:rPr>
          <w:t>Статья 43. Зона озелененных территорий общего пользования (Р-1)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_Toc89685537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60</w:t>
        </w:r>
        <w:r w:rsidR="000A18A4" w:rsidRPr="000A18A4">
          <w:rPr>
            <w:noProof/>
            <w:webHidden/>
            <w:sz w:val="24"/>
            <w:szCs w:val="24"/>
          </w:rPr>
          <w:fldChar w:fldCharType="end"/>
        </w:r>
      </w:hyperlink>
    </w:p>
    <w:p w14:paraId="24C43465" w14:textId="30A6B731" w:rsidR="000A18A4" w:rsidRPr="000A18A4" w:rsidRDefault="00237ADA">
      <w:pPr>
        <w:pStyle w:val="22"/>
        <w:rPr>
          <w:rFonts w:asciiTheme="minorHAnsi" w:eastAsiaTheme="minorEastAsia" w:hAnsiTheme="minorHAnsi" w:cstheme="minorBidi"/>
          <w:noProof/>
          <w:sz w:val="24"/>
          <w:szCs w:val="24"/>
          <w:lang w:eastAsia="ru-RU"/>
        </w:rPr>
      </w:pPr>
      <w:hyperlink w:anchor="_Toc89685538" w:history="1">
        <w:r w:rsidR="000A18A4" w:rsidRPr="000A18A4">
          <w:rPr>
            <w:rStyle w:val="afc"/>
            <w:noProof/>
            <w:sz w:val="24"/>
            <w:szCs w:val="24"/>
          </w:rPr>
          <w:t>Статья 44. Зона, предназначенная для отдыха и туризма (Р-2)</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_Toc89685538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62</w:t>
        </w:r>
        <w:r w:rsidR="000A18A4" w:rsidRPr="000A18A4">
          <w:rPr>
            <w:noProof/>
            <w:webHidden/>
            <w:sz w:val="24"/>
            <w:szCs w:val="24"/>
          </w:rPr>
          <w:fldChar w:fldCharType="end"/>
        </w:r>
      </w:hyperlink>
    </w:p>
    <w:p w14:paraId="161ADC30" w14:textId="5BEB4015" w:rsidR="000A18A4" w:rsidRPr="000A18A4" w:rsidRDefault="00237ADA">
      <w:pPr>
        <w:pStyle w:val="22"/>
        <w:rPr>
          <w:rFonts w:asciiTheme="minorHAnsi" w:eastAsiaTheme="minorEastAsia" w:hAnsiTheme="minorHAnsi" w:cstheme="minorBidi"/>
          <w:noProof/>
          <w:sz w:val="24"/>
          <w:szCs w:val="24"/>
          <w:lang w:eastAsia="ru-RU"/>
        </w:rPr>
      </w:pPr>
      <w:hyperlink w:anchor="_Toc89685539" w:history="1">
        <w:r w:rsidR="000A18A4" w:rsidRPr="000A18A4">
          <w:rPr>
            <w:rStyle w:val="afc"/>
            <w:noProof/>
            <w:sz w:val="24"/>
            <w:szCs w:val="24"/>
          </w:rPr>
          <w:t>Статья 45. Зона, предназначенная для занятий физической культурой и спортом (Р-3)</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_Toc89685539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65</w:t>
        </w:r>
        <w:r w:rsidR="000A18A4" w:rsidRPr="000A18A4">
          <w:rPr>
            <w:noProof/>
            <w:webHidden/>
            <w:sz w:val="24"/>
            <w:szCs w:val="24"/>
          </w:rPr>
          <w:fldChar w:fldCharType="end"/>
        </w:r>
      </w:hyperlink>
    </w:p>
    <w:p w14:paraId="1F7DDA95" w14:textId="521A0FB0" w:rsidR="000A18A4" w:rsidRPr="000A18A4" w:rsidRDefault="00237ADA">
      <w:pPr>
        <w:pStyle w:val="22"/>
        <w:rPr>
          <w:rFonts w:asciiTheme="minorHAnsi" w:eastAsiaTheme="minorEastAsia" w:hAnsiTheme="minorHAnsi" w:cstheme="minorBidi"/>
          <w:noProof/>
          <w:sz w:val="24"/>
          <w:szCs w:val="24"/>
          <w:lang w:eastAsia="ru-RU"/>
        </w:rPr>
      </w:pPr>
      <w:hyperlink w:anchor="_Toc89685540" w:history="1">
        <w:r w:rsidR="000A18A4" w:rsidRPr="000A18A4">
          <w:rPr>
            <w:rStyle w:val="afc"/>
            <w:noProof/>
            <w:sz w:val="24"/>
            <w:szCs w:val="24"/>
          </w:rPr>
          <w:t>Статья 46. Зона лесов (Р-4)</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_Toc89685540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67</w:t>
        </w:r>
        <w:r w:rsidR="000A18A4" w:rsidRPr="000A18A4">
          <w:rPr>
            <w:noProof/>
            <w:webHidden/>
            <w:sz w:val="24"/>
            <w:szCs w:val="24"/>
          </w:rPr>
          <w:fldChar w:fldCharType="end"/>
        </w:r>
      </w:hyperlink>
    </w:p>
    <w:p w14:paraId="3A3741FF" w14:textId="6F79C8E1" w:rsidR="000A18A4" w:rsidRPr="000A18A4" w:rsidRDefault="00237ADA">
      <w:pPr>
        <w:pStyle w:val="22"/>
        <w:rPr>
          <w:rFonts w:asciiTheme="minorHAnsi" w:eastAsiaTheme="minorEastAsia" w:hAnsiTheme="minorHAnsi" w:cstheme="minorBidi"/>
          <w:noProof/>
          <w:sz w:val="24"/>
          <w:szCs w:val="24"/>
          <w:lang w:eastAsia="ru-RU"/>
        </w:rPr>
      </w:pPr>
      <w:hyperlink w:anchor="_Toc89685541" w:history="1">
        <w:r w:rsidR="000A18A4" w:rsidRPr="000A18A4">
          <w:rPr>
            <w:rStyle w:val="afc"/>
            <w:noProof/>
            <w:sz w:val="24"/>
            <w:szCs w:val="24"/>
          </w:rPr>
          <w:t>Статья 47. Зона природных ландшафтов (Р-5)</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_Toc89685541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68</w:t>
        </w:r>
        <w:r w:rsidR="000A18A4" w:rsidRPr="000A18A4">
          <w:rPr>
            <w:noProof/>
            <w:webHidden/>
            <w:sz w:val="24"/>
            <w:szCs w:val="24"/>
          </w:rPr>
          <w:fldChar w:fldCharType="end"/>
        </w:r>
      </w:hyperlink>
    </w:p>
    <w:p w14:paraId="74EBB27E" w14:textId="0381D289" w:rsidR="000A18A4" w:rsidRPr="000A18A4" w:rsidRDefault="00237ADA">
      <w:pPr>
        <w:pStyle w:val="22"/>
        <w:rPr>
          <w:rFonts w:asciiTheme="minorHAnsi" w:eastAsiaTheme="minorEastAsia" w:hAnsiTheme="minorHAnsi" w:cstheme="minorBidi"/>
          <w:noProof/>
          <w:sz w:val="24"/>
          <w:szCs w:val="24"/>
          <w:lang w:eastAsia="ru-RU"/>
        </w:rPr>
      </w:pPr>
      <w:hyperlink w:anchor="_Toc89685542" w:history="1">
        <w:r w:rsidR="000A18A4" w:rsidRPr="000A18A4">
          <w:rPr>
            <w:rStyle w:val="afc"/>
            <w:noProof/>
            <w:sz w:val="24"/>
            <w:szCs w:val="24"/>
          </w:rPr>
          <w:t>Статья 48. Зона, занятая кладбищами и крематориями (СН-1)</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_Toc89685542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69</w:t>
        </w:r>
        <w:r w:rsidR="000A18A4" w:rsidRPr="000A18A4">
          <w:rPr>
            <w:noProof/>
            <w:webHidden/>
            <w:sz w:val="24"/>
            <w:szCs w:val="24"/>
          </w:rPr>
          <w:fldChar w:fldCharType="end"/>
        </w:r>
      </w:hyperlink>
    </w:p>
    <w:p w14:paraId="112B8A55" w14:textId="251D68A6" w:rsidR="000A18A4" w:rsidRPr="000A18A4" w:rsidRDefault="00237ADA">
      <w:pPr>
        <w:pStyle w:val="22"/>
        <w:rPr>
          <w:rFonts w:asciiTheme="minorHAnsi" w:eastAsiaTheme="minorEastAsia" w:hAnsiTheme="minorHAnsi" w:cstheme="minorBidi"/>
          <w:noProof/>
          <w:sz w:val="24"/>
          <w:szCs w:val="24"/>
          <w:lang w:eastAsia="ru-RU"/>
        </w:rPr>
      </w:pPr>
      <w:hyperlink w:anchor="_Toc89685543" w:history="1">
        <w:r w:rsidR="000A18A4" w:rsidRPr="000A18A4">
          <w:rPr>
            <w:rStyle w:val="afc"/>
            <w:noProof/>
            <w:sz w:val="24"/>
            <w:szCs w:val="24"/>
          </w:rPr>
          <w:t>Статья 49. Зона, занятая скотомогильниками, объектами, используемыми для захоронения твердых коммунальных отходов, и иными объектами (СН-2)</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_Toc89685543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71</w:t>
        </w:r>
        <w:r w:rsidR="000A18A4" w:rsidRPr="000A18A4">
          <w:rPr>
            <w:noProof/>
            <w:webHidden/>
            <w:sz w:val="24"/>
            <w:szCs w:val="24"/>
          </w:rPr>
          <w:fldChar w:fldCharType="end"/>
        </w:r>
      </w:hyperlink>
    </w:p>
    <w:p w14:paraId="4E668A69" w14:textId="6C253FC2" w:rsidR="000A18A4" w:rsidRPr="000A18A4" w:rsidRDefault="00237ADA">
      <w:pPr>
        <w:pStyle w:val="22"/>
        <w:rPr>
          <w:rFonts w:asciiTheme="minorHAnsi" w:eastAsiaTheme="minorEastAsia" w:hAnsiTheme="minorHAnsi" w:cstheme="minorBidi"/>
          <w:noProof/>
          <w:sz w:val="24"/>
          <w:szCs w:val="24"/>
          <w:lang w:eastAsia="ru-RU"/>
        </w:rPr>
      </w:pPr>
      <w:hyperlink w:anchor="_Toc89685544" w:history="1">
        <w:r w:rsidR="000A18A4" w:rsidRPr="000A18A4">
          <w:rPr>
            <w:rStyle w:val="afc"/>
            <w:noProof/>
            <w:sz w:val="24"/>
            <w:szCs w:val="24"/>
          </w:rPr>
          <w:t>Статья 50. Зона размещения режимных территорий (СН-3)</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_Toc89685544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72</w:t>
        </w:r>
        <w:r w:rsidR="000A18A4" w:rsidRPr="000A18A4">
          <w:rPr>
            <w:noProof/>
            <w:webHidden/>
            <w:sz w:val="24"/>
            <w:szCs w:val="24"/>
          </w:rPr>
          <w:fldChar w:fldCharType="end"/>
        </w:r>
      </w:hyperlink>
    </w:p>
    <w:p w14:paraId="4ED8CC70" w14:textId="7F515392" w:rsidR="000A18A4" w:rsidRPr="000A18A4" w:rsidRDefault="00237ADA">
      <w:pPr>
        <w:pStyle w:val="14"/>
        <w:rPr>
          <w:rFonts w:asciiTheme="minorHAnsi" w:eastAsiaTheme="minorEastAsia" w:hAnsiTheme="minorHAnsi" w:cstheme="minorBidi"/>
          <w:noProof/>
          <w:lang w:eastAsia="ru-RU"/>
        </w:rPr>
      </w:pPr>
      <w:hyperlink w:anchor="_Toc89685545" w:history="1">
        <w:r w:rsidR="000A18A4" w:rsidRPr="000A18A4">
          <w:rPr>
            <w:rStyle w:val="afc"/>
            <w:noProof/>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0A18A4" w:rsidRPr="000A18A4">
          <w:rPr>
            <w:noProof/>
            <w:webHidden/>
          </w:rPr>
          <w:tab/>
        </w:r>
        <w:r w:rsidR="000A18A4" w:rsidRPr="000A18A4">
          <w:rPr>
            <w:noProof/>
            <w:webHidden/>
          </w:rPr>
          <w:fldChar w:fldCharType="begin"/>
        </w:r>
        <w:r w:rsidR="000A18A4" w:rsidRPr="000A18A4">
          <w:rPr>
            <w:noProof/>
            <w:webHidden/>
          </w:rPr>
          <w:instrText xml:space="preserve"> PAGEREF _Toc89685545 \h </w:instrText>
        </w:r>
        <w:r w:rsidR="000A18A4" w:rsidRPr="000A18A4">
          <w:rPr>
            <w:noProof/>
            <w:webHidden/>
          </w:rPr>
        </w:r>
        <w:r w:rsidR="000A18A4" w:rsidRPr="000A18A4">
          <w:rPr>
            <w:noProof/>
            <w:webHidden/>
          </w:rPr>
          <w:fldChar w:fldCharType="separate"/>
        </w:r>
        <w:r w:rsidR="000A18A4" w:rsidRPr="000A18A4">
          <w:rPr>
            <w:noProof/>
            <w:webHidden/>
          </w:rPr>
          <w:t>74</w:t>
        </w:r>
        <w:r w:rsidR="000A18A4" w:rsidRPr="000A18A4">
          <w:rPr>
            <w:noProof/>
            <w:webHidden/>
          </w:rPr>
          <w:fldChar w:fldCharType="end"/>
        </w:r>
      </w:hyperlink>
    </w:p>
    <w:p w14:paraId="6E27CCE9" w14:textId="133B8E7C" w:rsidR="000A18A4" w:rsidRPr="000A18A4" w:rsidRDefault="00237ADA">
      <w:pPr>
        <w:pStyle w:val="22"/>
        <w:rPr>
          <w:rFonts w:asciiTheme="minorHAnsi" w:eastAsiaTheme="minorEastAsia" w:hAnsiTheme="minorHAnsi" w:cstheme="minorBidi"/>
          <w:noProof/>
          <w:sz w:val="24"/>
          <w:szCs w:val="24"/>
          <w:lang w:eastAsia="ru-RU"/>
        </w:rPr>
      </w:pPr>
      <w:hyperlink w:anchor="_Toc89685546" w:history="1">
        <w:r w:rsidR="000A18A4" w:rsidRPr="000A18A4">
          <w:rPr>
            <w:rStyle w:val="afc"/>
            <w:noProof/>
            <w:sz w:val="24"/>
            <w:szCs w:val="24"/>
          </w:rPr>
          <w:t>Статья 51. Ограничения на использование земельных участков и объектов капитального строительства</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_Toc89685546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74</w:t>
        </w:r>
        <w:r w:rsidR="000A18A4" w:rsidRPr="000A18A4">
          <w:rPr>
            <w:noProof/>
            <w:webHidden/>
            <w:sz w:val="24"/>
            <w:szCs w:val="24"/>
          </w:rPr>
          <w:fldChar w:fldCharType="end"/>
        </w:r>
      </w:hyperlink>
    </w:p>
    <w:p w14:paraId="07ECF9E3" w14:textId="0CA69F01" w:rsidR="000A18A4" w:rsidRPr="000A18A4" w:rsidRDefault="00237ADA">
      <w:pPr>
        <w:pStyle w:val="22"/>
        <w:rPr>
          <w:rFonts w:asciiTheme="minorHAnsi" w:eastAsiaTheme="minorEastAsia" w:hAnsiTheme="minorHAnsi" w:cstheme="minorBidi"/>
          <w:noProof/>
          <w:sz w:val="24"/>
          <w:szCs w:val="24"/>
          <w:lang w:eastAsia="ru-RU"/>
        </w:rPr>
      </w:pPr>
      <w:hyperlink w:anchor="_Toc89685547" w:history="1">
        <w:r w:rsidR="000A18A4" w:rsidRPr="000A18A4">
          <w:rPr>
            <w:rStyle w:val="afc"/>
            <w:noProof/>
            <w:sz w:val="24"/>
            <w:szCs w:val="24"/>
          </w:rPr>
          <w:t>Статья 52.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_Toc89685547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75</w:t>
        </w:r>
        <w:r w:rsidR="000A18A4" w:rsidRPr="000A18A4">
          <w:rPr>
            <w:noProof/>
            <w:webHidden/>
            <w:sz w:val="24"/>
            <w:szCs w:val="24"/>
          </w:rPr>
          <w:fldChar w:fldCharType="end"/>
        </w:r>
      </w:hyperlink>
    </w:p>
    <w:p w14:paraId="293B3B07" w14:textId="265ED926" w:rsidR="000A18A4" w:rsidRPr="000A18A4" w:rsidRDefault="00237ADA">
      <w:pPr>
        <w:pStyle w:val="22"/>
        <w:rPr>
          <w:rFonts w:asciiTheme="minorHAnsi" w:eastAsiaTheme="minorEastAsia" w:hAnsiTheme="minorHAnsi" w:cstheme="minorBidi"/>
          <w:noProof/>
          <w:sz w:val="24"/>
          <w:szCs w:val="24"/>
          <w:lang w:eastAsia="ru-RU"/>
        </w:rPr>
      </w:pPr>
      <w:hyperlink w:anchor="_Toc89685548" w:history="1">
        <w:r w:rsidR="000A18A4" w:rsidRPr="000A18A4">
          <w:rPr>
            <w:rStyle w:val="afc"/>
            <w:noProof/>
            <w:sz w:val="24"/>
            <w:szCs w:val="24"/>
          </w:rPr>
          <w:t>Статья 53.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_Toc89685548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77</w:t>
        </w:r>
        <w:r w:rsidR="000A18A4" w:rsidRPr="000A18A4">
          <w:rPr>
            <w:noProof/>
            <w:webHidden/>
            <w:sz w:val="24"/>
            <w:szCs w:val="24"/>
          </w:rPr>
          <w:fldChar w:fldCharType="end"/>
        </w:r>
      </w:hyperlink>
    </w:p>
    <w:p w14:paraId="605452E8" w14:textId="58396350" w:rsidR="000A18A4" w:rsidRPr="000A18A4" w:rsidRDefault="00237ADA">
      <w:pPr>
        <w:pStyle w:val="22"/>
        <w:rPr>
          <w:rFonts w:asciiTheme="minorHAnsi" w:eastAsiaTheme="minorEastAsia" w:hAnsiTheme="minorHAnsi" w:cstheme="minorBidi"/>
          <w:noProof/>
          <w:sz w:val="24"/>
          <w:szCs w:val="24"/>
          <w:lang w:eastAsia="ru-RU"/>
        </w:rPr>
      </w:pPr>
      <w:hyperlink w:anchor="_Toc89685549" w:history="1">
        <w:r w:rsidR="000A18A4" w:rsidRPr="000A18A4">
          <w:rPr>
            <w:rStyle w:val="afc"/>
            <w:noProof/>
            <w:sz w:val="24"/>
            <w:szCs w:val="24"/>
          </w:rPr>
          <w:t>Статья 54. Ограничения использования земельных участков и объектов капитального строительства на территории рыбоохранных зон</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_Toc89685549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78</w:t>
        </w:r>
        <w:r w:rsidR="000A18A4" w:rsidRPr="000A18A4">
          <w:rPr>
            <w:noProof/>
            <w:webHidden/>
            <w:sz w:val="24"/>
            <w:szCs w:val="24"/>
          </w:rPr>
          <w:fldChar w:fldCharType="end"/>
        </w:r>
      </w:hyperlink>
    </w:p>
    <w:p w14:paraId="1DFD868B" w14:textId="7F0E0448" w:rsidR="000A18A4" w:rsidRPr="000A18A4" w:rsidRDefault="00237ADA">
      <w:pPr>
        <w:pStyle w:val="22"/>
        <w:rPr>
          <w:rFonts w:asciiTheme="minorHAnsi" w:eastAsiaTheme="minorEastAsia" w:hAnsiTheme="minorHAnsi" w:cstheme="minorBidi"/>
          <w:noProof/>
          <w:sz w:val="24"/>
          <w:szCs w:val="24"/>
          <w:lang w:eastAsia="ru-RU"/>
        </w:rPr>
      </w:pPr>
      <w:hyperlink w:anchor="_Toc89685550" w:history="1">
        <w:r w:rsidR="000A18A4" w:rsidRPr="000A18A4">
          <w:rPr>
            <w:rStyle w:val="afc"/>
            <w:noProof/>
            <w:sz w:val="24"/>
            <w:szCs w:val="24"/>
          </w:rPr>
          <w:t>Статья 55.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_Toc89685550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79</w:t>
        </w:r>
        <w:r w:rsidR="000A18A4" w:rsidRPr="000A18A4">
          <w:rPr>
            <w:noProof/>
            <w:webHidden/>
            <w:sz w:val="24"/>
            <w:szCs w:val="24"/>
          </w:rPr>
          <w:fldChar w:fldCharType="end"/>
        </w:r>
      </w:hyperlink>
    </w:p>
    <w:p w14:paraId="221F4A6E" w14:textId="3C3FBECF" w:rsidR="000A18A4" w:rsidRPr="000A18A4" w:rsidRDefault="00237ADA">
      <w:pPr>
        <w:pStyle w:val="22"/>
        <w:rPr>
          <w:rFonts w:asciiTheme="minorHAnsi" w:eastAsiaTheme="minorEastAsia" w:hAnsiTheme="minorHAnsi" w:cstheme="minorBidi"/>
          <w:noProof/>
          <w:sz w:val="24"/>
          <w:szCs w:val="24"/>
          <w:lang w:eastAsia="ru-RU"/>
        </w:rPr>
      </w:pPr>
      <w:hyperlink w:anchor="_Toc89685551" w:history="1">
        <w:r w:rsidR="000A18A4" w:rsidRPr="000A18A4">
          <w:rPr>
            <w:rStyle w:val="afc"/>
            <w:noProof/>
            <w:sz w:val="24"/>
            <w:szCs w:val="24"/>
          </w:rPr>
          <w:t>Статья 56. Ограничения использования земельных участков и объектов капитального строительства в зонах охраны объектов культурного наследия</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_Toc89685551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81</w:t>
        </w:r>
        <w:r w:rsidR="000A18A4" w:rsidRPr="000A18A4">
          <w:rPr>
            <w:noProof/>
            <w:webHidden/>
            <w:sz w:val="24"/>
            <w:szCs w:val="24"/>
          </w:rPr>
          <w:fldChar w:fldCharType="end"/>
        </w:r>
      </w:hyperlink>
    </w:p>
    <w:p w14:paraId="25771FD3" w14:textId="024E5681" w:rsidR="000A18A4" w:rsidRPr="000A18A4" w:rsidRDefault="00237ADA">
      <w:pPr>
        <w:pStyle w:val="22"/>
        <w:rPr>
          <w:rFonts w:asciiTheme="minorHAnsi" w:eastAsiaTheme="minorEastAsia" w:hAnsiTheme="minorHAnsi" w:cstheme="minorBidi"/>
          <w:noProof/>
          <w:sz w:val="24"/>
          <w:szCs w:val="24"/>
          <w:lang w:eastAsia="ru-RU"/>
        </w:rPr>
      </w:pPr>
      <w:hyperlink w:anchor="_Toc89685552" w:history="1">
        <w:r w:rsidR="000A18A4" w:rsidRPr="000A18A4">
          <w:rPr>
            <w:rStyle w:val="afc"/>
            <w:noProof/>
            <w:sz w:val="24"/>
            <w:szCs w:val="24"/>
          </w:rPr>
          <w:t>Статья 57. Ограничения использования земельных участков и объектов капитального строительства на территории придорожных полос автомобильных дорог</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_Toc89685552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81</w:t>
        </w:r>
        <w:r w:rsidR="000A18A4" w:rsidRPr="000A18A4">
          <w:rPr>
            <w:noProof/>
            <w:webHidden/>
            <w:sz w:val="24"/>
            <w:szCs w:val="24"/>
          </w:rPr>
          <w:fldChar w:fldCharType="end"/>
        </w:r>
      </w:hyperlink>
    </w:p>
    <w:p w14:paraId="660CAE87" w14:textId="4E909C3F" w:rsidR="000A18A4" w:rsidRPr="000A18A4" w:rsidRDefault="00237ADA">
      <w:pPr>
        <w:pStyle w:val="22"/>
        <w:rPr>
          <w:rFonts w:asciiTheme="minorHAnsi" w:eastAsiaTheme="minorEastAsia" w:hAnsiTheme="minorHAnsi" w:cstheme="minorBidi"/>
          <w:noProof/>
          <w:sz w:val="24"/>
          <w:szCs w:val="24"/>
          <w:lang w:eastAsia="ru-RU"/>
        </w:rPr>
      </w:pPr>
      <w:hyperlink w:anchor="_Toc89685553" w:history="1">
        <w:r w:rsidR="000A18A4" w:rsidRPr="000A18A4">
          <w:rPr>
            <w:rStyle w:val="afc"/>
            <w:noProof/>
            <w:sz w:val="24"/>
            <w:szCs w:val="24"/>
          </w:rPr>
          <w:t>Статья 58.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_Toc89685553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82</w:t>
        </w:r>
        <w:r w:rsidR="000A18A4" w:rsidRPr="000A18A4">
          <w:rPr>
            <w:noProof/>
            <w:webHidden/>
            <w:sz w:val="24"/>
            <w:szCs w:val="24"/>
          </w:rPr>
          <w:fldChar w:fldCharType="end"/>
        </w:r>
      </w:hyperlink>
    </w:p>
    <w:p w14:paraId="0F9058D2" w14:textId="2AB77F59" w:rsidR="000A18A4" w:rsidRPr="000A18A4" w:rsidRDefault="00237ADA">
      <w:pPr>
        <w:pStyle w:val="22"/>
        <w:rPr>
          <w:rFonts w:asciiTheme="minorHAnsi" w:eastAsiaTheme="minorEastAsia" w:hAnsiTheme="minorHAnsi" w:cstheme="minorBidi"/>
          <w:noProof/>
          <w:sz w:val="24"/>
          <w:szCs w:val="24"/>
          <w:lang w:eastAsia="ru-RU"/>
        </w:rPr>
      </w:pPr>
      <w:hyperlink w:anchor="_Toc89685554" w:history="1">
        <w:r w:rsidR="000A18A4" w:rsidRPr="000A18A4">
          <w:rPr>
            <w:rStyle w:val="afc"/>
            <w:noProof/>
            <w:sz w:val="24"/>
            <w:szCs w:val="24"/>
          </w:rPr>
          <w:t>Статья 59. Ограничения оборотоспособности земельных участков</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_Toc89685554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86</w:t>
        </w:r>
        <w:r w:rsidR="000A18A4" w:rsidRPr="000A18A4">
          <w:rPr>
            <w:noProof/>
            <w:webHidden/>
            <w:sz w:val="24"/>
            <w:szCs w:val="24"/>
          </w:rPr>
          <w:fldChar w:fldCharType="end"/>
        </w:r>
      </w:hyperlink>
    </w:p>
    <w:p w14:paraId="2FAC39B8" w14:textId="35181484" w:rsidR="000A18A4" w:rsidRDefault="00237ADA">
      <w:pPr>
        <w:pStyle w:val="22"/>
        <w:rPr>
          <w:rFonts w:asciiTheme="minorHAnsi" w:eastAsiaTheme="minorEastAsia" w:hAnsiTheme="minorHAnsi" w:cstheme="minorBidi"/>
          <w:noProof/>
          <w:sz w:val="22"/>
          <w:lang w:eastAsia="ru-RU"/>
        </w:rPr>
      </w:pPr>
      <w:hyperlink w:anchor="_Toc89685555" w:history="1">
        <w:r w:rsidR="000A18A4" w:rsidRPr="000A18A4">
          <w:rPr>
            <w:rStyle w:val="afc"/>
            <w:noProof/>
            <w:sz w:val="24"/>
            <w:szCs w:val="24"/>
          </w:rPr>
          <w:t>Статья 60. Ограничения использования земельных участков и объектов капитального строительства в границах зон затопления</w:t>
        </w:r>
        <w:r w:rsidR="000A18A4" w:rsidRPr="000A18A4">
          <w:rPr>
            <w:noProof/>
            <w:webHidden/>
            <w:sz w:val="24"/>
            <w:szCs w:val="24"/>
          </w:rPr>
          <w:tab/>
        </w:r>
        <w:r w:rsidR="000A18A4" w:rsidRPr="000A18A4">
          <w:rPr>
            <w:noProof/>
            <w:webHidden/>
            <w:sz w:val="24"/>
            <w:szCs w:val="24"/>
          </w:rPr>
          <w:fldChar w:fldCharType="begin"/>
        </w:r>
        <w:r w:rsidR="000A18A4" w:rsidRPr="000A18A4">
          <w:rPr>
            <w:noProof/>
            <w:webHidden/>
            <w:sz w:val="24"/>
            <w:szCs w:val="24"/>
          </w:rPr>
          <w:instrText xml:space="preserve"> PAGEREF _Toc89685555 \h </w:instrText>
        </w:r>
        <w:r w:rsidR="000A18A4" w:rsidRPr="000A18A4">
          <w:rPr>
            <w:noProof/>
            <w:webHidden/>
            <w:sz w:val="24"/>
            <w:szCs w:val="24"/>
          </w:rPr>
        </w:r>
        <w:r w:rsidR="000A18A4" w:rsidRPr="000A18A4">
          <w:rPr>
            <w:noProof/>
            <w:webHidden/>
            <w:sz w:val="24"/>
            <w:szCs w:val="24"/>
          </w:rPr>
          <w:fldChar w:fldCharType="separate"/>
        </w:r>
        <w:r w:rsidR="000A18A4" w:rsidRPr="000A18A4">
          <w:rPr>
            <w:noProof/>
            <w:webHidden/>
            <w:sz w:val="24"/>
            <w:szCs w:val="24"/>
          </w:rPr>
          <w:t>87</w:t>
        </w:r>
        <w:r w:rsidR="000A18A4" w:rsidRPr="000A18A4">
          <w:rPr>
            <w:noProof/>
            <w:webHidden/>
            <w:sz w:val="24"/>
            <w:szCs w:val="24"/>
          </w:rPr>
          <w:fldChar w:fldCharType="end"/>
        </w:r>
      </w:hyperlink>
    </w:p>
    <w:p w14:paraId="1E8AF736" w14:textId="7D2F21FB" w:rsidR="00DB1A1C" w:rsidRDefault="00E72951">
      <w:r>
        <w:fldChar w:fldCharType="end"/>
      </w:r>
    </w:p>
    <w:p w14:paraId="543AA077" w14:textId="77777777" w:rsidR="00DB1A1C" w:rsidRDefault="00E72951">
      <w:pPr>
        <w:keepNext/>
        <w:widowControl w:val="0"/>
        <w:tabs>
          <w:tab w:val="left" w:pos="0"/>
        </w:tabs>
        <w:snapToGrid/>
        <w:spacing w:after="60"/>
        <w:outlineLvl w:val="1"/>
      </w:pPr>
      <w:bookmarkStart w:id="0" w:name="_Toc421022304"/>
      <w:bookmarkStart w:id="1" w:name="_Toc431560988"/>
      <w:bookmarkStart w:id="2" w:name="_Toc10019998"/>
      <w:bookmarkEnd w:id="0"/>
      <w:bookmarkEnd w:id="1"/>
      <w:bookmarkEnd w:id="2"/>
      <w:r>
        <w:br w:type="page"/>
      </w:r>
    </w:p>
    <w:p w14:paraId="682AEADE" w14:textId="77777777" w:rsidR="00DB1A1C" w:rsidRDefault="00E72951">
      <w:pPr>
        <w:pStyle w:val="100"/>
      </w:pPr>
      <w:bookmarkStart w:id="3" w:name="_Toc89685521"/>
      <w:r>
        <w:lastRenderedPageBreak/>
        <w:t>ГЛАВА 8. ГРАДОСТРОИТЕЛЬНЫЕ РЕГЛАМЕНТЫ</w:t>
      </w:r>
      <w:bookmarkEnd w:id="3"/>
    </w:p>
    <w:p w14:paraId="5181273B" w14:textId="77777777" w:rsidR="00DB1A1C" w:rsidRDefault="00E72951">
      <w:pPr>
        <w:pStyle w:val="1010"/>
      </w:pPr>
      <w:bookmarkStart w:id="4" w:name="_Toc30169152"/>
      <w:bookmarkStart w:id="5" w:name="_Toc89685522"/>
      <w:r>
        <w:t>Статья 28. Действие градостроительных регламентов</w:t>
      </w:r>
      <w:bookmarkEnd w:id="4"/>
      <w:bookmarkEnd w:id="5"/>
    </w:p>
    <w:p w14:paraId="62CAE171" w14:textId="77777777" w:rsidR="00DB1A1C" w:rsidRDefault="00E72951">
      <w:pPr>
        <w:suppressAutoHyphens w:val="0"/>
        <w:ind w:firstLine="708"/>
        <w:rPr>
          <w:sz w:val="24"/>
          <w:szCs w:val="24"/>
          <w:lang w:eastAsia="ru-RU"/>
        </w:rPr>
      </w:pPr>
      <w:r>
        <w:rPr>
          <w:sz w:val="24"/>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C37922E" w14:textId="77777777" w:rsidR="00DB1A1C" w:rsidRDefault="00E72951">
      <w:pPr>
        <w:suppressAutoHyphens w:val="0"/>
        <w:ind w:firstLine="708"/>
        <w:rPr>
          <w:sz w:val="24"/>
          <w:szCs w:val="24"/>
          <w:lang w:eastAsia="ru-RU"/>
        </w:rPr>
      </w:pPr>
      <w:r>
        <w:rPr>
          <w:sz w:val="24"/>
          <w:szCs w:val="24"/>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14:paraId="1AEFB84B" w14:textId="77777777" w:rsidR="00DB1A1C" w:rsidRDefault="00E72951">
      <w:pPr>
        <w:ind w:firstLine="708"/>
        <w:rPr>
          <w:sz w:val="24"/>
          <w:szCs w:val="24"/>
          <w:lang w:eastAsia="ru-RU"/>
        </w:rPr>
      </w:pPr>
      <w:r>
        <w:rPr>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tgtFrame="Федеральный закон от 25.06.2002 N 73-ФЗ(ред. от 08.03.2015)&quot;Об объектах культурного наследия (памятниках истории и культуры) народов Российской Федерации&quot;">
        <w:r>
          <w:rPr>
            <w:rStyle w:val="ListLabel184"/>
          </w:rPr>
          <w:t>законодательством</w:t>
        </w:r>
      </w:hyperlink>
      <w:r>
        <w:rPr>
          <w:sz w:val="24"/>
          <w:szCs w:val="24"/>
          <w:lang w:eastAsia="ru-RU"/>
        </w:rPr>
        <w:t xml:space="preserve"> Российской Федерации об охране объектов культурного наследия.</w:t>
      </w:r>
    </w:p>
    <w:p w14:paraId="797DD6F4" w14:textId="77777777" w:rsidR="00DB1A1C" w:rsidRDefault="00E72951">
      <w:pPr>
        <w:ind w:firstLine="708"/>
        <w:rPr>
          <w:sz w:val="24"/>
          <w:szCs w:val="24"/>
          <w:lang w:eastAsia="ru-RU"/>
        </w:rPr>
      </w:pPr>
      <w:r>
        <w:rPr>
          <w:sz w:val="24"/>
          <w:szCs w:val="24"/>
          <w:lang w:eastAsia="ru-RU"/>
        </w:rPr>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25.06.2002 № 73-ФЗ «Об объектах культурного наследия (памятниках истории и культуры) народов Российской Федерации». </w:t>
      </w:r>
    </w:p>
    <w:p w14:paraId="6BAC5A4E" w14:textId="77777777" w:rsidR="00DB1A1C" w:rsidRDefault="00E72951">
      <w:pPr>
        <w:suppressAutoHyphens w:val="0"/>
        <w:ind w:firstLine="708"/>
        <w:rPr>
          <w:sz w:val="24"/>
          <w:szCs w:val="24"/>
          <w:lang w:eastAsia="ru-RU"/>
        </w:rPr>
      </w:pPr>
      <w:r>
        <w:rPr>
          <w:sz w:val="24"/>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4E11525A" w14:textId="77777777" w:rsidR="00DB1A1C" w:rsidRDefault="00E72951">
      <w:pPr>
        <w:suppressAutoHyphens w:val="0"/>
        <w:ind w:firstLine="708"/>
        <w:rPr>
          <w:sz w:val="24"/>
          <w:szCs w:val="24"/>
          <w:lang w:eastAsia="ru-RU"/>
        </w:rPr>
      </w:pPr>
      <w:r>
        <w:rPr>
          <w:sz w:val="24"/>
          <w:szCs w:val="24"/>
          <w:lang w:eastAsia="ru-RU"/>
        </w:rPr>
        <w:t xml:space="preserve">2) в границах территорий общего пользования. </w:t>
      </w:r>
    </w:p>
    <w:p w14:paraId="099135D1" w14:textId="77777777" w:rsidR="00DB1A1C" w:rsidRDefault="00E72951">
      <w:pPr>
        <w:suppressAutoHyphens w:val="0"/>
        <w:ind w:firstLine="708"/>
        <w:rPr>
          <w:sz w:val="24"/>
          <w:szCs w:val="24"/>
          <w:lang w:eastAsia="ru-RU"/>
        </w:rPr>
      </w:pPr>
      <w:r>
        <w:rPr>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14:paraId="22CA54B7" w14:textId="77777777" w:rsidR="00DB1A1C" w:rsidRDefault="00E72951">
      <w:pPr>
        <w:suppressAutoHyphens w:val="0"/>
        <w:ind w:firstLine="708"/>
        <w:rPr>
          <w:sz w:val="24"/>
          <w:szCs w:val="24"/>
          <w:lang w:eastAsia="ru-RU"/>
        </w:rPr>
      </w:pPr>
      <w:r>
        <w:rPr>
          <w:sz w:val="24"/>
          <w:szCs w:val="24"/>
          <w:lang w:eastAsia="ru-RU"/>
        </w:rPr>
        <w:t>Порядок использования территорий общего пользования определяется органами местного самоуправления;</w:t>
      </w:r>
    </w:p>
    <w:p w14:paraId="4720B663" w14:textId="77777777" w:rsidR="00DB1A1C" w:rsidRDefault="00E72951">
      <w:pPr>
        <w:suppressAutoHyphens w:val="0"/>
        <w:ind w:firstLine="708"/>
        <w:rPr>
          <w:sz w:val="24"/>
          <w:szCs w:val="24"/>
          <w:lang w:eastAsia="ru-RU"/>
        </w:rPr>
      </w:pPr>
      <w:r>
        <w:rPr>
          <w:sz w:val="24"/>
          <w:szCs w:val="24"/>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D01DFDC" w14:textId="76E65DE5" w:rsidR="00DB1A1C" w:rsidRDefault="00E72951">
      <w:pPr>
        <w:suppressAutoHyphens w:val="0"/>
        <w:ind w:firstLine="709"/>
        <w:rPr>
          <w:sz w:val="24"/>
          <w:szCs w:val="24"/>
          <w:lang w:eastAsia="ru-RU"/>
        </w:rPr>
      </w:pPr>
      <w:r>
        <w:rPr>
          <w:sz w:val="24"/>
          <w:szCs w:val="24"/>
          <w:lang w:eastAsia="ru-RU"/>
        </w:rPr>
        <w:t>Порядок использования земель, на которых размещены линейные объекты, определен законодательством Российской Федерации.</w:t>
      </w:r>
    </w:p>
    <w:p w14:paraId="5BF5EA57" w14:textId="77777777" w:rsidR="00DB1A1C" w:rsidRDefault="00E72951">
      <w:pPr>
        <w:suppressAutoHyphens w:val="0"/>
        <w:ind w:firstLine="708"/>
        <w:rPr>
          <w:sz w:val="24"/>
          <w:szCs w:val="24"/>
          <w:lang w:eastAsia="ru-RU"/>
        </w:rPr>
      </w:pPr>
      <w:r>
        <w:rPr>
          <w:sz w:val="24"/>
          <w:szCs w:val="24"/>
          <w:lang w:eastAsia="ru-RU"/>
        </w:rPr>
        <w:t>4) предоставленные для добычи полезных ископаемых.</w:t>
      </w:r>
    </w:p>
    <w:p w14:paraId="042BE945" w14:textId="77777777" w:rsidR="00DB1A1C" w:rsidRDefault="00E72951">
      <w:pPr>
        <w:suppressAutoHyphens w:val="0"/>
        <w:spacing w:after="120"/>
        <w:ind w:firstLine="708"/>
        <w:rPr>
          <w:sz w:val="24"/>
          <w:szCs w:val="24"/>
          <w:lang w:eastAsia="ru-RU"/>
        </w:rPr>
      </w:pPr>
      <w:r>
        <w:rPr>
          <w:sz w:val="24"/>
          <w:szCs w:val="24"/>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23A0B17E" w14:textId="77777777" w:rsidR="00DB1A1C" w:rsidRDefault="00E72951">
      <w:pPr>
        <w:suppressAutoHyphens w:val="0"/>
        <w:ind w:firstLine="708"/>
        <w:rPr>
          <w:sz w:val="24"/>
          <w:szCs w:val="24"/>
          <w:lang w:eastAsia="ru-RU"/>
        </w:rPr>
      </w:pPr>
      <w:r>
        <w:rPr>
          <w:sz w:val="24"/>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66C5F5CE" w14:textId="77777777" w:rsidR="00DB1A1C" w:rsidRDefault="00E72951">
      <w:pPr>
        <w:suppressAutoHyphens w:val="0"/>
        <w:ind w:firstLine="708"/>
        <w:rPr>
          <w:sz w:val="24"/>
          <w:szCs w:val="24"/>
          <w:lang w:eastAsia="ru-RU"/>
        </w:rPr>
      </w:pPr>
      <w:r>
        <w:rPr>
          <w:sz w:val="24"/>
          <w:szCs w:val="24"/>
          <w:lang w:eastAsia="ru-RU"/>
        </w:rPr>
        <w:t xml:space="preserve">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w:t>
      </w:r>
      <w:r>
        <w:rPr>
          <w:sz w:val="24"/>
          <w:szCs w:val="24"/>
          <w:lang w:eastAsia="ru-RU"/>
        </w:rPr>
        <w:br/>
        <w:t>№ 33-ФЗ «Об особо охраняемых природных территориях».</w:t>
      </w:r>
    </w:p>
    <w:p w14:paraId="5373C12B" w14:textId="77777777" w:rsidR="00DB1A1C" w:rsidRDefault="00E72951">
      <w:pPr>
        <w:suppressAutoHyphens w:val="0"/>
        <w:ind w:firstLine="708"/>
        <w:rPr>
          <w:sz w:val="24"/>
          <w:szCs w:val="24"/>
          <w:lang w:eastAsia="ru-RU"/>
        </w:rPr>
      </w:pPr>
      <w:r>
        <w:rPr>
          <w:sz w:val="24"/>
          <w:szCs w:val="24"/>
          <w:lang w:eastAsia="ru-RU"/>
        </w:rPr>
        <w:lastRenderedPageBreak/>
        <w:t>На Карте градостроительного зонирования территории Поселения отображены территории, в отношении которых градостроительный регламент не устанавливается:</w:t>
      </w:r>
    </w:p>
    <w:p w14:paraId="1AC66697" w14:textId="77777777" w:rsidR="00DB1A1C" w:rsidRDefault="00E72951">
      <w:pPr>
        <w:pStyle w:val="af3"/>
        <w:numPr>
          <w:ilvl w:val="0"/>
          <w:numId w:val="20"/>
        </w:numPr>
        <w:rPr>
          <w:rFonts w:ascii="Times New Roman" w:hAnsi="Times New Roman"/>
          <w:szCs w:val="24"/>
          <w:lang w:eastAsia="ru-RU"/>
        </w:rPr>
      </w:pPr>
      <w:r>
        <w:rPr>
          <w:rFonts w:ascii="Times New Roman" w:hAnsi="Times New Roman"/>
          <w:szCs w:val="24"/>
          <w:lang w:eastAsia="ru-RU"/>
        </w:rPr>
        <w:t>земель особо охраняемых природных территорий (за исключением земель лечебно-оздоровительных местностей и курортов);</w:t>
      </w:r>
    </w:p>
    <w:p w14:paraId="485A6BC6" w14:textId="77777777" w:rsidR="00DB1A1C" w:rsidRDefault="00E72951">
      <w:pPr>
        <w:pStyle w:val="af3"/>
        <w:numPr>
          <w:ilvl w:val="0"/>
          <w:numId w:val="20"/>
        </w:numPr>
        <w:spacing w:after="120"/>
        <w:rPr>
          <w:rFonts w:ascii="Times New Roman" w:hAnsi="Times New Roman"/>
          <w:szCs w:val="24"/>
          <w:lang w:eastAsia="ru-RU"/>
        </w:rPr>
      </w:pPr>
      <w:r>
        <w:rPr>
          <w:rFonts w:ascii="Times New Roman" w:hAnsi="Times New Roman"/>
          <w:szCs w:val="24"/>
          <w:lang w:eastAsia="ru-RU"/>
        </w:rPr>
        <w:t>земельных участков, расположенных в границах территорий опережающего социально-экономического развития.</w:t>
      </w:r>
    </w:p>
    <w:p w14:paraId="4FE55841" w14:textId="77777777" w:rsidR="00DB1A1C" w:rsidRDefault="00E72951">
      <w:pPr>
        <w:ind w:firstLine="540"/>
        <w:rPr>
          <w:sz w:val="24"/>
          <w:szCs w:val="24"/>
        </w:rPr>
      </w:pPr>
      <w:r>
        <w:rPr>
          <w:sz w:val="24"/>
          <w:szCs w:val="24"/>
        </w:rPr>
        <w:t xml:space="preserve">На Карте градостроительного зонирования </w:t>
      </w:r>
      <w:r>
        <w:rPr>
          <w:sz w:val="24"/>
          <w:szCs w:val="24"/>
          <w:lang w:eastAsia="ru-RU"/>
        </w:rPr>
        <w:t xml:space="preserve">территории Поселения </w:t>
      </w:r>
      <w:r>
        <w:rPr>
          <w:sz w:val="24"/>
          <w:szCs w:val="24"/>
        </w:rPr>
        <w:t>отображены территории, на которые градостроительный регламент не распространяется:</w:t>
      </w:r>
    </w:p>
    <w:p w14:paraId="2C77A0D6" w14:textId="77777777" w:rsidR="00DB1A1C" w:rsidRDefault="00E72951">
      <w:pPr>
        <w:pStyle w:val="af3"/>
        <w:numPr>
          <w:ilvl w:val="0"/>
          <w:numId w:val="20"/>
        </w:numPr>
        <w:rPr>
          <w:rFonts w:ascii="Times New Roman" w:hAnsi="Times New Roman"/>
          <w:szCs w:val="24"/>
          <w:lang w:eastAsia="ru-RU"/>
        </w:rPr>
      </w:pPr>
      <w:r>
        <w:rPr>
          <w:rFonts w:ascii="Times New Roman" w:hAnsi="Times New Roman"/>
          <w:szCs w:val="24"/>
          <w:lang w:eastAsia="ru-RU"/>
        </w:rPr>
        <w:t>территории линейных объектов связи (СВ);</w:t>
      </w:r>
    </w:p>
    <w:p w14:paraId="046208D0" w14:textId="77777777" w:rsidR="00DB1A1C" w:rsidRDefault="00E72951">
      <w:pPr>
        <w:pStyle w:val="af3"/>
        <w:numPr>
          <w:ilvl w:val="0"/>
          <w:numId w:val="20"/>
        </w:numPr>
        <w:rPr>
          <w:rFonts w:ascii="Times New Roman" w:hAnsi="Times New Roman"/>
          <w:szCs w:val="24"/>
          <w:lang w:eastAsia="ru-RU"/>
        </w:rPr>
      </w:pPr>
      <w:r>
        <w:rPr>
          <w:rFonts w:ascii="Times New Roman" w:hAnsi="Times New Roman"/>
          <w:szCs w:val="24"/>
          <w:lang w:eastAsia="ru-RU"/>
        </w:rPr>
        <w:t xml:space="preserve">территории линейных объектов автомобильного транспорта (ТА). </w:t>
      </w:r>
    </w:p>
    <w:p w14:paraId="3FF8C996" w14:textId="77777777" w:rsidR="00DB1A1C" w:rsidRDefault="00E72951">
      <w:pPr>
        <w:pStyle w:val="af3"/>
        <w:numPr>
          <w:ilvl w:val="0"/>
          <w:numId w:val="20"/>
        </w:numPr>
        <w:rPr>
          <w:rFonts w:ascii="Times New Roman" w:hAnsi="Times New Roman"/>
          <w:szCs w:val="24"/>
          <w:lang w:eastAsia="ru-RU"/>
        </w:rPr>
      </w:pPr>
      <w:r>
        <w:rPr>
          <w:rFonts w:ascii="Times New Roman" w:hAnsi="Times New Roman"/>
          <w:szCs w:val="24"/>
          <w:lang w:eastAsia="ru-RU"/>
        </w:rPr>
        <w:t xml:space="preserve">территории линейных объектов железнодорожного транспорта (ТЖ). </w:t>
      </w:r>
    </w:p>
    <w:p w14:paraId="465A57E8" w14:textId="77777777" w:rsidR="00DB1A1C" w:rsidRDefault="00DB1A1C">
      <w:pPr>
        <w:pStyle w:val="af3"/>
        <w:rPr>
          <w:rFonts w:ascii="Times New Roman" w:hAnsi="Times New Roman"/>
          <w:szCs w:val="24"/>
          <w:lang w:eastAsia="ru-RU"/>
        </w:rPr>
      </w:pPr>
    </w:p>
    <w:p w14:paraId="12EB4603" w14:textId="77777777" w:rsidR="00DB1A1C" w:rsidRDefault="00E72951">
      <w:pPr>
        <w:pStyle w:val="1010"/>
      </w:pPr>
      <w:bookmarkStart w:id="6" w:name="_Toc30169153"/>
      <w:bookmarkStart w:id="7" w:name="_Toc89685523"/>
      <w:r>
        <w:t>Статья 29. 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bookmarkEnd w:id="6"/>
      <w:bookmarkEnd w:id="7"/>
    </w:p>
    <w:p w14:paraId="66E995B0" w14:textId="77777777" w:rsidR="00DB1A1C" w:rsidRDefault="00E72951">
      <w:pPr>
        <w:tabs>
          <w:tab w:val="left" w:pos="900"/>
        </w:tabs>
        <w:suppressAutoHyphens w:val="0"/>
        <w:ind w:firstLine="708"/>
        <w:rPr>
          <w:bCs/>
          <w:sz w:val="24"/>
          <w:szCs w:val="24"/>
          <w:lang w:eastAsia="ru-RU"/>
        </w:rPr>
      </w:pPr>
      <w:r>
        <w:rPr>
          <w:bCs/>
          <w:sz w:val="24"/>
          <w:szCs w:val="24"/>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9 настоящих Правил.</w:t>
      </w:r>
    </w:p>
    <w:p w14:paraId="2A206E69" w14:textId="77777777" w:rsidR="00DB1A1C" w:rsidRDefault="00E72951">
      <w:pPr>
        <w:tabs>
          <w:tab w:val="left" w:pos="900"/>
        </w:tabs>
        <w:ind w:firstLine="709"/>
        <w:rPr>
          <w:sz w:val="24"/>
          <w:szCs w:val="24"/>
          <w:lang w:eastAsia="ru-RU"/>
        </w:rPr>
      </w:pPr>
      <w:r>
        <w:rPr>
          <w:sz w:val="24"/>
          <w:szCs w:val="24"/>
          <w:lang w:eastAsia="ru-RU"/>
        </w:rPr>
        <w:t>2.Общие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8 настоящих Правил.</w:t>
      </w:r>
    </w:p>
    <w:p w14:paraId="39387415" w14:textId="77777777" w:rsidR="00DB1A1C" w:rsidRDefault="00E72951">
      <w:pPr>
        <w:pStyle w:val="1010"/>
      </w:pPr>
      <w:bookmarkStart w:id="8" w:name="_Toc30169154"/>
      <w:bookmarkStart w:id="9" w:name="_Toc89685524"/>
      <w:r>
        <w:t>Статья 30. Зона застройки индивидуальными жилыми домами (Ж-1)</w:t>
      </w:r>
      <w:bookmarkEnd w:id="8"/>
      <w:bookmarkEnd w:id="9"/>
    </w:p>
    <w:p w14:paraId="45CA1D79" w14:textId="77777777" w:rsidR="00DB1A1C" w:rsidRDefault="00E72951">
      <w:pPr>
        <w:widowControl w:val="0"/>
        <w:tabs>
          <w:tab w:val="left" w:pos="7200"/>
        </w:tabs>
        <w:ind w:firstLine="709"/>
        <w:rPr>
          <w:sz w:val="24"/>
          <w:szCs w:val="24"/>
        </w:rPr>
      </w:pPr>
      <w:r>
        <w:rPr>
          <w:sz w:val="24"/>
          <w:szCs w:val="24"/>
        </w:rPr>
        <w:t>1.Зона застройки Ж-1определена</w:t>
      </w:r>
      <w:r>
        <w:rPr>
          <w:sz w:val="24"/>
          <w:szCs w:val="24"/>
          <w:lang w:eastAsia="ru-RU"/>
        </w:rPr>
        <w:t xml:space="preserve"> для</w:t>
      </w:r>
      <w:r>
        <w:rPr>
          <w:sz w:val="24"/>
          <w:szCs w:val="24"/>
        </w:rPr>
        <w:t xml:space="preserve"> обеспечения правовых условий формирования жилых районов с размещением отдельно стоящих индивидуальных жилых домов.</w:t>
      </w:r>
    </w:p>
    <w:p w14:paraId="75D98E9C" w14:textId="77777777" w:rsidR="00DB1A1C" w:rsidRDefault="00E72951">
      <w:pPr>
        <w:widowControl w:val="0"/>
        <w:tabs>
          <w:tab w:val="left" w:pos="7200"/>
        </w:tabs>
        <w:ind w:firstLine="709"/>
        <w:rPr>
          <w:sz w:val="24"/>
          <w:szCs w:val="24"/>
        </w:rPr>
      </w:pPr>
      <w:r>
        <w:rPr>
          <w:sz w:val="24"/>
          <w:szCs w:val="24"/>
        </w:rPr>
        <w:t>2. Виды разрешенного использования:</w:t>
      </w:r>
    </w:p>
    <w:p w14:paraId="3640E6D7" w14:textId="77777777" w:rsidR="00DB1A1C" w:rsidRDefault="00DB1A1C">
      <w:pPr>
        <w:widowControl w:val="0"/>
        <w:tabs>
          <w:tab w:val="left" w:pos="7200"/>
        </w:tabs>
        <w:jc w:val="center"/>
        <w:rPr>
          <w:sz w:val="24"/>
          <w:szCs w:val="24"/>
        </w:rPr>
      </w:pPr>
    </w:p>
    <w:p w14:paraId="72E49CCB"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22" w:type="dxa"/>
        <w:tblInd w:w="-113" w:type="dxa"/>
        <w:tblLook w:val="04A0" w:firstRow="1" w:lastRow="0" w:firstColumn="1" w:lastColumn="0" w:noHBand="0" w:noVBand="1"/>
      </w:tblPr>
      <w:tblGrid>
        <w:gridCol w:w="2942"/>
        <w:gridCol w:w="5527"/>
        <w:gridCol w:w="853"/>
      </w:tblGrid>
      <w:tr w:rsidR="00DB1A1C" w14:paraId="7A31EBC4" w14:textId="77777777">
        <w:trPr>
          <w:tblHeader/>
        </w:trPr>
        <w:tc>
          <w:tcPr>
            <w:tcW w:w="2942" w:type="dxa"/>
            <w:shd w:val="clear" w:color="auto" w:fill="auto"/>
          </w:tcPr>
          <w:p w14:paraId="47601E04" w14:textId="77777777" w:rsidR="00DB1A1C" w:rsidRDefault="00E72951">
            <w:pPr>
              <w:pStyle w:val="af2"/>
              <w:jc w:val="center"/>
            </w:pPr>
            <w:r>
              <w:t>Наименование вида разрешённого использования земельного участка</w:t>
            </w:r>
          </w:p>
        </w:tc>
        <w:tc>
          <w:tcPr>
            <w:tcW w:w="5527" w:type="dxa"/>
            <w:shd w:val="clear" w:color="auto" w:fill="auto"/>
          </w:tcPr>
          <w:p w14:paraId="4D6C6C79" w14:textId="77777777" w:rsidR="00DB1A1C" w:rsidRDefault="00E72951">
            <w:pPr>
              <w:pStyle w:val="af2"/>
              <w:jc w:val="center"/>
            </w:pPr>
            <w:r>
              <w:t>Описание вида разрешённого использования земельного участка</w:t>
            </w:r>
          </w:p>
        </w:tc>
        <w:tc>
          <w:tcPr>
            <w:tcW w:w="853" w:type="dxa"/>
            <w:shd w:val="clear" w:color="auto" w:fill="auto"/>
          </w:tcPr>
          <w:p w14:paraId="538A42CF" w14:textId="77777777" w:rsidR="00DB1A1C" w:rsidRDefault="00E72951">
            <w:pPr>
              <w:pStyle w:val="af2"/>
              <w:jc w:val="center"/>
            </w:pPr>
            <w:r>
              <w:t>Код</w:t>
            </w:r>
          </w:p>
        </w:tc>
      </w:tr>
      <w:tr w:rsidR="00DB1A1C" w14:paraId="077F00D7" w14:textId="77777777">
        <w:tc>
          <w:tcPr>
            <w:tcW w:w="2942" w:type="dxa"/>
            <w:shd w:val="clear" w:color="auto" w:fill="auto"/>
          </w:tcPr>
          <w:p w14:paraId="682EC5F9" w14:textId="77777777" w:rsidR="00DB1A1C" w:rsidRDefault="00E72951">
            <w:pPr>
              <w:pStyle w:val="af2"/>
            </w:pPr>
            <w:r>
              <w:t>Для индивидуального жилищного строительства</w:t>
            </w:r>
          </w:p>
        </w:tc>
        <w:tc>
          <w:tcPr>
            <w:tcW w:w="5527" w:type="dxa"/>
            <w:shd w:val="clear" w:color="auto" w:fill="auto"/>
          </w:tcPr>
          <w:p w14:paraId="656DC064" w14:textId="77777777" w:rsidR="00DB1A1C" w:rsidRDefault="00E72951">
            <w:pPr>
              <w:pStyle w:val="af2"/>
              <w:tabs>
                <w:tab w:val="left" w:pos="5313"/>
              </w:tabs>
              <w:ind w:left="318" w:right="34" w:hanging="318"/>
              <w:jc w:val="both"/>
            </w:pPr>
            <w: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E7A9B7D" w14:textId="77777777" w:rsidR="00DB1A1C" w:rsidRDefault="00E72951">
            <w:pPr>
              <w:pStyle w:val="af2"/>
              <w:ind w:left="318" w:hanging="318"/>
              <w:jc w:val="both"/>
            </w:pPr>
            <w:r>
              <w:t>- выращивание иных декоративных или сельскохозяйственных культур;</w:t>
            </w:r>
          </w:p>
          <w:p w14:paraId="00ABD81D" w14:textId="77777777" w:rsidR="00DB1A1C" w:rsidRDefault="00E72951">
            <w:pPr>
              <w:pStyle w:val="af2"/>
              <w:ind w:left="318" w:hanging="318"/>
              <w:jc w:val="both"/>
            </w:pPr>
            <w:r>
              <w:t>- размещение индивидуальных гаражей и хозяйственных построек</w:t>
            </w:r>
          </w:p>
        </w:tc>
        <w:tc>
          <w:tcPr>
            <w:tcW w:w="853" w:type="dxa"/>
            <w:shd w:val="clear" w:color="auto" w:fill="auto"/>
          </w:tcPr>
          <w:p w14:paraId="5B8E91DF" w14:textId="77777777" w:rsidR="00DB1A1C" w:rsidRDefault="00E72951">
            <w:pPr>
              <w:pStyle w:val="af2"/>
              <w:jc w:val="center"/>
            </w:pPr>
            <w:r>
              <w:t>2.1</w:t>
            </w:r>
          </w:p>
        </w:tc>
      </w:tr>
      <w:tr w:rsidR="00DB1A1C" w14:paraId="574FE21C" w14:textId="77777777">
        <w:tc>
          <w:tcPr>
            <w:tcW w:w="2942" w:type="dxa"/>
            <w:shd w:val="clear" w:color="auto" w:fill="auto"/>
          </w:tcPr>
          <w:p w14:paraId="2E4FFB78" w14:textId="77777777" w:rsidR="00DB1A1C" w:rsidRDefault="00E72951">
            <w:pPr>
              <w:pStyle w:val="af2"/>
            </w:pPr>
            <w:r>
              <w:rPr>
                <w:rFonts w:eastAsia="Times New Roman CYR"/>
              </w:rPr>
              <w:t>Малоэтажная многоквартирная жилая застройка</w:t>
            </w:r>
          </w:p>
        </w:tc>
        <w:tc>
          <w:tcPr>
            <w:tcW w:w="5527" w:type="dxa"/>
            <w:shd w:val="clear" w:color="auto" w:fill="auto"/>
          </w:tcPr>
          <w:p w14:paraId="4D6EE962" w14:textId="77777777" w:rsidR="00DB1A1C" w:rsidRDefault="00E72951">
            <w:pPr>
              <w:pStyle w:val="af2"/>
              <w:numPr>
                <w:ilvl w:val="0"/>
                <w:numId w:val="21"/>
              </w:numPr>
              <w:ind w:left="357" w:hanging="357"/>
              <w:jc w:val="both"/>
            </w:pPr>
            <w:r>
              <w:t>Размещение малоэтажных многоквартирных домов (многоквартирные дома высотой до 4 этажей, включая мансардный);</w:t>
            </w:r>
          </w:p>
          <w:p w14:paraId="32FC36AF" w14:textId="77777777" w:rsidR="00DB1A1C" w:rsidRDefault="00E72951">
            <w:pPr>
              <w:pStyle w:val="af2"/>
              <w:numPr>
                <w:ilvl w:val="0"/>
                <w:numId w:val="21"/>
              </w:numPr>
              <w:ind w:left="357" w:hanging="357"/>
              <w:jc w:val="both"/>
            </w:pPr>
            <w:r>
              <w:lastRenderedPageBreak/>
              <w:t>обустройство спортивных и детских площадок, площадок для отдыха;</w:t>
            </w:r>
          </w:p>
          <w:p w14:paraId="10CAA880" w14:textId="77777777" w:rsidR="00DB1A1C" w:rsidRDefault="00E72951">
            <w:pPr>
              <w:pStyle w:val="af2"/>
              <w:numPr>
                <w:ilvl w:val="0"/>
                <w:numId w:val="21"/>
              </w:numPr>
              <w:ind w:left="357" w:hanging="357"/>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3" w:type="dxa"/>
            <w:shd w:val="clear" w:color="auto" w:fill="auto"/>
          </w:tcPr>
          <w:p w14:paraId="49AEF092" w14:textId="77777777" w:rsidR="00DB1A1C" w:rsidRDefault="00E72951">
            <w:pPr>
              <w:pStyle w:val="af2"/>
              <w:jc w:val="center"/>
            </w:pPr>
            <w:r>
              <w:lastRenderedPageBreak/>
              <w:t>2.1.1</w:t>
            </w:r>
          </w:p>
        </w:tc>
      </w:tr>
      <w:tr w:rsidR="00DB1A1C" w14:paraId="5852B8BB" w14:textId="77777777">
        <w:tc>
          <w:tcPr>
            <w:tcW w:w="2942" w:type="dxa"/>
            <w:shd w:val="clear" w:color="auto" w:fill="auto"/>
          </w:tcPr>
          <w:p w14:paraId="2EA23A8B" w14:textId="77777777" w:rsidR="00DB1A1C" w:rsidRDefault="00E72951">
            <w:pPr>
              <w:pStyle w:val="af2"/>
            </w:pPr>
            <w:r>
              <w:rPr>
                <w:rFonts w:eastAsia="Times New Roman CYR"/>
                <w:bCs/>
              </w:rPr>
              <w:t xml:space="preserve">Для ведения личного подсобного хозяйства </w:t>
            </w:r>
            <w:r>
              <w:rPr>
                <w:shd w:val="clear" w:color="auto" w:fill="FFFFFF"/>
              </w:rPr>
              <w:t>(приусадебный земельный участок)</w:t>
            </w:r>
          </w:p>
        </w:tc>
        <w:tc>
          <w:tcPr>
            <w:tcW w:w="5527" w:type="dxa"/>
            <w:shd w:val="clear" w:color="auto" w:fill="auto"/>
          </w:tcPr>
          <w:p w14:paraId="20ACAF54" w14:textId="1E68F51D" w:rsidR="00DB1A1C" w:rsidRDefault="00E72951">
            <w:pPr>
              <w:pStyle w:val="af2"/>
              <w:numPr>
                <w:ilvl w:val="0"/>
                <w:numId w:val="21"/>
              </w:numPr>
              <w:ind w:left="357" w:hanging="357"/>
              <w:jc w:val="both"/>
            </w:pPr>
            <w:r>
              <w:t xml:space="preserve">Размещение жилого дома, указанного в описании вида разрешенного использования с </w:t>
            </w:r>
            <w:hyperlink r:id="rId10" w:anchor="block_1021" w:history="1">
              <w:r>
                <w:rPr>
                  <w:rStyle w:val="ListLabel185"/>
                </w:rPr>
                <w:t>кодом 2.1</w:t>
              </w:r>
            </w:hyperlink>
            <w:r w:rsidR="00865A45">
              <w:rPr>
                <w:rStyle w:val="ListLabel185"/>
              </w:rPr>
              <w:t xml:space="preserve"> Классификатора</w:t>
            </w:r>
            <w:r>
              <w:t>;</w:t>
            </w:r>
          </w:p>
          <w:p w14:paraId="1BCEF246" w14:textId="77777777" w:rsidR="00DB1A1C" w:rsidRDefault="00E72951">
            <w:pPr>
              <w:pStyle w:val="af2"/>
              <w:numPr>
                <w:ilvl w:val="0"/>
                <w:numId w:val="21"/>
              </w:numPr>
              <w:ind w:left="357" w:hanging="357"/>
              <w:jc w:val="both"/>
            </w:pPr>
            <w:r>
              <w:t>производство сельскохозяйственной продукции;</w:t>
            </w:r>
          </w:p>
          <w:p w14:paraId="6D312937" w14:textId="77777777" w:rsidR="00DB1A1C" w:rsidRDefault="00E72951">
            <w:pPr>
              <w:pStyle w:val="af2"/>
              <w:numPr>
                <w:ilvl w:val="0"/>
                <w:numId w:val="21"/>
              </w:numPr>
              <w:ind w:left="357" w:hanging="357"/>
              <w:jc w:val="both"/>
            </w:pPr>
            <w:r>
              <w:t>размещение гаража и иных вспомогательных сооружений;</w:t>
            </w:r>
          </w:p>
          <w:p w14:paraId="12070F41" w14:textId="77777777" w:rsidR="00DB1A1C" w:rsidRDefault="00E72951">
            <w:pPr>
              <w:pStyle w:val="af2"/>
              <w:numPr>
                <w:ilvl w:val="0"/>
                <w:numId w:val="21"/>
              </w:numPr>
              <w:ind w:left="357" w:hanging="357"/>
              <w:jc w:val="both"/>
            </w:pPr>
            <w:r>
              <w:t>содержание сельскохозяйственных животных</w:t>
            </w:r>
          </w:p>
        </w:tc>
        <w:tc>
          <w:tcPr>
            <w:tcW w:w="853" w:type="dxa"/>
            <w:shd w:val="clear" w:color="auto" w:fill="auto"/>
          </w:tcPr>
          <w:p w14:paraId="33E0F639" w14:textId="77777777" w:rsidR="00DB1A1C" w:rsidRDefault="00E72951">
            <w:pPr>
              <w:pStyle w:val="af2"/>
              <w:jc w:val="center"/>
            </w:pPr>
            <w:r>
              <w:t>2.2</w:t>
            </w:r>
          </w:p>
        </w:tc>
      </w:tr>
      <w:tr w:rsidR="00DB1A1C" w14:paraId="5B630165" w14:textId="77777777">
        <w:tc>
          <w:tcPr>
            <w:tcW w:w="2942" w:type="dxa"/>
            <w:shd w:val="clear" w:color="auto" w:fill="auto"/>
          </w:tcPr>
          <w:p w14:paraId="7885B778" w14:textId="77777777" w:rsidR="00DB1A1C" w:rsidRDefault="00E72951">
            <w:pPr>
              <w:pStyle w:val="af2"/>
            </w:pPr>
            <w:r>
              <w:t>Коммунальное обслуживание</w:t>
            </w:r>
          </w:p>
        </w:tc>
        <w:tc>
          <w:tcPr>
            <w:tcW w:w="5527" w:type="dxa"/>
            <w:shd w:val="clear" w:color="auto" w:fill="auto"/>
          </w:tcPr>
          <w:p w14:paraId="3CDC791F" w14:textId="56CCD251"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865A45">
              <w:t xml:space="preserve"> </w:t>
            </w:r>
            <w:r w:rsidR="00865A45">
              <w:rPr>
                <w:rStyle w:val="ListLabel185"/>
              </w:rPr>
              <w:t>Классификатора</w:t>
            </w:r>
          </w:p>
        </w:tc>
        <w:tc>
          <w:tcPr>
            <w:tcW w:w="853" w:type="dxa"/>
            <w:shd w:val="clear" w:color="auto" w:fill="auto"/>
          </w:tcPr>
          <w:p w14:paraId="711F5DEB" w14:textId="77777777" w:rsidR="00DB1A1C" w:rsidRDefault="00E72951">
            <w:pPr>
              <w:pStyle w:val="af2"/>
              <w:jc w:val="center"/>
            </w:pPr>
            <w:r>
              <w:t>3.1</w:t>
            </w:r>
          </w:p>
        </w:tc>
      </w:tr>
      <w:tr w:rsidR="00DB1A1C" w14:paraId="04C4DB90" w14:textId="77777777">
        <w:tc>
          <w:tcPr>
            <w:tcW w:w="2942" w:type="dxa"/>
            <w:shd w:val="clear" w:color="auto" w:fill="auto"/>
          </w:tcPr>
          <w:p w14:paraId="003977CE" w14:textId="77777777" w:rsidR="00DB1A1C" w:rsidRDefault="00E72951">
            <w:pPr>
              <w:pStyle w:val="af2"/>
            </w:pPr>
            <w:r>
              <w:rPr>
                <w:rFonts w:eastAsia="Times New Roman CYR"/>
              </w:rPr>
              <w:t>Дошкольное, начальное и среднее общее образование</w:t>
            </w:r>
          </w:p>
        </w:tc>
        <w:tc>
          <w:tcPr>
            <w:tcW w:w="5527" w:type="dxa"/>
            <w:shd w:val="clear" w:color="auto" w:fill="auto"/>
          </w:tcPr>
          <w:p w14:paraId="37B5D3D5"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3" w:type="dxa"/>
            <w:shd w:val="clear" w:color="auto" w:fill="auto"/>
          </w:tcPr>
          <w:p w14:paraId="558C5C7C" w14:textId="77777777" w:rsidR="00DB1A1C" w:rsidRDefault="00E72951">
            <w:pPr>
              <w:pStyle w:val="af2"/>
              <w:jc w:val="center"/>
            </w:pPr>
            <w:r>
              <w:t>3.5.1</w:t>
            </w:r>
          </w:p>
        </w:tc>
      </w:tr>
      <w:tr w:rsidR="00DB1A1C" w14:paraId="0AA3E959" w14:textId="77777777">
        <w:tc>
          <w:tcPr>
            <w:tcW w:w="2942" w:type="dxa"/>
            <w:shd w:val="clear" w:color="auto" w:fill="auto"/>
          </w:tcPr>
          <w:p w14:paraId="0F27E6FA" w14:textId="77777777" w:rsidR="00DB1A1C" w:rsidRDefault="00E72951">
            <w:pPr>
              <w:pStyle w:val="af2"/>
              <w:rPr>
                <w:rFonts w:eastAsia="Times New Roman CYR"/>
              </w:rPr>
            </w:pPr>
            <w:r>
              <w:rPr>
                <w:rFonts w:eastAsia="Times New Roman CYR"/>
              </w:rPr>
              <w:t>Магазины</w:t>
            </w:r>
          </w:p>
        </w:tc>
        <w:tc>
          <w:tcPr>
            <w:tcW w:w="5527" w:type="dxa"/>
            <w:shd w:val="clear" w:color="auto" w:fill="auto"/>
          </w:tcPr>
          <w:p w14:paraId="08D4B920"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3" w:type="dxa"/>
            <w:shd w:val="clear" w:color="auto" w:fill="auto"/>
          </w:tcPr>
          <w:p w14:paraId="63CEABDB" w14:textId="77777777" w:rsidR="00DB1A1C" w:rsidRDefault="00E72951">
            <w:pPr>
              <w:pStyle w:val="af2"/>
              <w:jc w:val="center"/>
            </w:pPr>
            <w:r>
              <w:t>4.4</w:t>
            </w:r>
          </w:p>
        </w:tc>
      </w:tr>
      <w:tr w:rsidR="00DB1A1C" w14:paraId="77B7095D" w14:textId="77777777">
        <w:tc>
          <w:tcPr>
            <w:tcW w:w="2942" w:type="dxa"/>
            <w:shd w:val="clear" w:color="auto" w:fill="auto"/>
          </w:tcPr>
          <w:p w14:paraId="4D3BA751" w14:textId="77777777" w:rsidR="00DB1A1C" w:rsidRDefault="00E72951">
            <w:pPr>
              <w:pStyle w:val="af2"/>
            </w:pPr>
            <w:r>
              <w:rPr>
                <w:rFonts w:eastAsia="Times New Roman CYR"/>
              </w:rPr>
              <w:t>Обеспечение внутреннего правопорядка</w:t>
            </w:r>
          </w:p>
        </w:tc>
        <w:tc>
          <w:tcPr>
            <w:tcW w:w="5527" w:type="dxa"/>
            <w:shd w:val="clear" w:color="auto" w:fill="auto"/>
          </w:tcPr>
          <w:p w14:paraId="048E99CF" w14:textId="77777777" w:rsidR="00DB1A1C" w:rsidRDefault="00E72951">
            <w:pPr>
              <w:pStyle w:val="af2"/>
              <w:numPr>
                <w:ilvl w:val="0"/>
                <w:numId w:val="21"/>
              </w:numPr>
              <w:ind w:left="357" w:hanging="357"/>
              <w:jc w:val="both"/>
            </w:pPr>
            <w: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lastRenderedPageBreak/>
              <w:t>исключением объектов гражданской обороны, являющихся частями производственных зданий</w:t>
            </w:r>
          </w:p>
        </w:tc>
        <w:tc>
          <w:tcPr>
            <w:tcW w:w="853" w:type="dxa"/>
            <w:shd w:val="clear" w:color="auto" w:fill="auto"/>
          </w:tcPr>
          <w:p w14:paraId="6DAF4355" w14:textId="77777777" w:rsidR="00DB1A1C" w:rsidRDefault="00E72951">
            <w:pPr>
              <w:pStyle w:val="af2"/>
              <w:jc w:val="center"/>
            </w:pPr>
            <w:r>
              <w:lastRenderedPageBreak/>
              <w:t>8.3</w:t>
            </w:r>
          </w:p>
        </w:tc>
      </w:tr>
    </w:tbl>
    <w:p w14:paraId="43EF2DCB" w14:textId="77777777" w:rsidR="00DB1A1C" w:rsidRDefault="00DB1A1C">
      <w:pPr>
        <w:widowControl w:val="0"/>
        <w:tabs>
          <w:tab w:val="left" w:pos="7200"/>
        </w:tabs>
        <w:ind w:firstLine="709"/>
        <w:rPr>
          <w:sz w:val="24"/>
          <w:szCs w:val="24"/>
        </w:rPr>
      </w:pPr>
    </w:p>
    <w:p w14:paraId="49BCAC12" w14:textId="77777777" w:rsidR="00DB1A1C" w:rsidRDefault="00E72951">
      <w:pPr>
        <w:widowControl w:val="0"/>
        <w:tabs>
          <w:tab w:val="left" w:pos="7200"/>
        </w:tabs>
        <w:spacing w:after="120"/>
        <w:jc w:val="center"/>
        <w:rPr>
          <w:sz w:val="24"/>
          <w:szCs w:val="24"/>
        </w:rPr>
      </w:pPr>
      <w:r>
        <w:rPr>
          <w:sz w:val="24"/>
          <w:szCs w:val="24"/>
        </w:rPr>
        <w:t>УСЛОВНО РАЗРЕШЕННЫЕ ВИДЫ ИСПОЛЬЗОВАНИЯ:</w:t>
      </w:r>
    </w:p>
    <w:tbl>
      <w:tblPr>
        <w:tblStyle w:val="afb"/>
        <w:tblW w:w="9325" w:type="dxa"/>
        <w:tblInd w:w="-113" w:type="dxa"/>
        <w:tblLook w:val="04A0" w:firstRow="1" w:lastRow="0" w:firstColumn="1" w:lastColumn="0" w:noHBand="0" w:noVBand="1"/>
      </w:tblPr>
      <w:tblGrid>
        <w:gridCol w:w="2942"/>
        <w:gridCol w:w="5529"/>
        <w:gridCol w:w="854"/>
      </w:tblGrid>
      <w:tr w:rsidR="00DB1A1C" w14:paraId="0DF78F95" w14:textId="77777777">
        <w:trPr>
          <w:tblHeader/>
        </w:trPr>
        <w:tc>
          <w:tcPr>
            <w:tcW w:w="2942" w:type="dxa"/>
            <w:shd w:val="clear" w:color="auto" w:fill="auto"/>
          </w:tcPr>
          <w:p w14:paraId="66221AE2" w14:textId="77777777" w:rsidR="00DB1A1C" w:rsidRDefault="00E72951">
            <w:pPr>
              <w:pStyle w:val="af2"/>
              <w:jc w:val="center"/>
            </w:pPr>
            <w:r>
              <w:t>Наименование вида разрешённого использования земельного участка</w:t>
            </w:r>
          </w:p>
        </w:tc>
        <w:tc>
          <w:tcPr>
            <w:tcW w:w="5529" w:type="dxa"/>
            <w:shd w:val="clear" w:color="auto" w:fill="auto"/>
          </w:tcPr>
          <w:p w14:paraId="456E42F7" w14:textId="77777777" w:rsidR="00DB1A1C" w:rsidRDefault="00E72951">
            <w:pPr>
              <w:pStyle w:val="af2"/>
              <w:ind w:left="-114" w:firstLine="114"/>
              <w:jc w:val="center"/>
            </w:pPr>
            <w:r>
              <w:t>Описание вида разрешённого использования земельного участка</w:t>
            </w:r>
          </w:p>
        </w:tc>
        <w:tc>
          <w:tcPr>
            <w:tcW w:w="854" w:type="dxa"/>
            <w:shd w:val="clear" w:color="auto" w:fill="auto"/>
          </w:tcPr>
          <w:p w14:paraId="320BE907" w14:textId="77777777" w:rsidR="00DB1A1C" w:rsidRDefault="00E72951">
            <w:pPr>
              <w:pStyle w:val="af2"/>
              <w:jc w:val="center"/>
            </w:pPr>
            <w:r>
              <w:t>Код</w:t>
            </w:r>
          </w:p>
        </w:tc>
      </w:tr>
      <w:tr w:rsidR="00DB1A1C" w14:paraId="60F3843D" w14:textId="77777777">
        <w:tc>
          <w:tcPr>
            <w:tcW w:w="2942" w:type="dxa"/>
            <w:shd w:val="clear" w:color="auto" w:fill="auto"/>
          </w:tcPr>
          <w:p w14:paraId="6D4BF907" w14:textId="77777777" w:rsidR="00DB1A1C" w:rsidRDefault="00E72951">
            <w:pPr>
              <w:pStyle w:val="af2"/>
            </w:pPr>
            <w:r>
              <w:rPr>
                <w:rFonts w:eastAsia="Times New Roman CYR"/>
              </w:rPr>
              <w:t>Обслуживание жилой застройки</w:t>
            </w:r>
          </w:p>
        </w:tc>
        <w:tc>
          <w:tcPr>
            <w:tcW w:w="5529" w:type="dxa"/>
            <w:shd w:val="clear" w:color="auto" w:fill="auto"/>
          </w:tcPr>
          <w:p w14:paraId="169D80B3" w14:textId="374E4DF3" w:rsidR="00DB1A1C" w:rsidRDefault="00E72951">
            <w:pPr>
              <w:pStyle w:val="af2"/>
              <w:numPr>
                <w:ilvl w:val="0"/>
                <w:numId w:val="21"/>
              </w:numPr>
              <w:ind w:left="357" w:hanging="357"/>
              <w:jc w:val="both"/>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w:t>
            </w:r>
            <w:r w:rsidR="00865A45">
              <w:t xml:space="preserve"> </w:t>
            </w:r>
            <w:r w:rsidR="00865A45">
              <w:rPr>
                <w:rStyle w:val="ListLabel185"/>
              </w:rPr>
              <w:t>Классификатора</w:t>
            </w:r>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4" w:type="dxa"/>
            <w:shd w:val="clear" w:color="auto" w:fill="auto"/>
          </w:tcPr>
          <w:p w14:paraId="335F0FF2" w14:textId="77777777" w:rsidR="00DB1A1C" w:rsidRDefault="00E72951">
            <w:pPr>
              <w:pStyle w:val="af2"/>
              <w:jc w:val="center"/>
            </w:pPr>
            <w:r>
              <w:t>2.7</w:t>
            </w:r>
          </w:p>
        </w:tc>
      </w:tr>
      <w:tr w:rsidR="00DB1A1C" w14:paraId="04246463" w14:textId="77777777">
        <w:tc>
          <w:tcPr>
            <w:tcW w:w="2942" w:type="dxa"/>
            <w:shd w:val="clear" w:color="auto" w:fill="auto"/>
          </w:tcPr>
          <w:p w14:paraId="79250361" w14:textId="77777777" w:rsidR="00DB1A1C" w:rsidRDefault="00E72951">
            <w:pPr>
              <w:pStyle w:val="af2"/>
              <w:rPr>
                <w:rFonts w:eastAsia="Times New Roman CYR"/>
              </w:rPr>
            </w:pPr>
            <w:r>
              <w:rPr>
                <w:rFonts w:eastAsia="Times New Roman CYR"/>
              </w:rPr>
              <w:t>Хранение автотранспорта</w:t>
            </w:r>
          </w:p>
        </w:tc>
        <w:tc>
          <w:tcPr>
            <w:tcW w:w="5529" w:type="dxa"/>
            <w:shd w:val="clear" w:color="auto" w:fill="auto"/>
          </w:tcPr>
          <w:p w14:paraId="1BFF9DAC" w14:textId="5592FA3A" w:rsidR="00DB1A1C" w:rsidRDefault="00E72951">
            <w:pPr>
              <w:pStyle w:val="af2"/>
              <w:numPr>
                <w:ilvl w:val="0"/>
                <w:numId w:val="21"/>
              </w:numPr>
              <w:ind w:left="357" w:hanging="357"/>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865A45">
              <w:t xml:space="preserve"> </w:t>
            </w:r>
            <w:r w:rsidR="00865A45">
              <w:rPr>
                <w:rStyle w:val="ListLabel185"/>
              </w:rPr>
              <w:t>Классификатора</w:t>
            </w:r>
          </w:p>
        </w:tc>
        <w:tc>
          <w:tcPr>
            <w:tcW w:w="854" w:type="dxa"/>
            <w:shd w:val="clear" w:color="auto" w:fill="auto"/>
          </w:tcPr>
          <w:p w14:paraId="385085A9" w14:textId="77777777" w:rsidR="00DB1A1C" w:rsidRDefault="00E72951">
            <w:pPr>
              <w:pStyle w:val="af2"/>
              <w:jc w:val="center"/>
            </w:pPr>
            <w:r>
              <w:t>2.7.1</w:t>
            </w:r>
          </w:p>
        </w:tc>
      </w:tr>
      <w:tr w:rsidR="00DB1A1C" w14:paraId="7A433020" w14:textId="77777777">
        <w:tc>
          <w:tcPr>
            <w:tcW w:w="2942" w:type="dxa"/>
            <w:shd w:val="clear" w:color="auto" w:fill="auto"/>
          </w:tcPr>
          <w:p w14:paraId="032BE217" w14:textId="77777777" w:rsidR="00DB1A1C" w:rsidRDefault="00E72951">
            <w:pPr>
              <w:pStyle w:val="af2"/>
            </w:pPr>
            <w:r>
              <w:t>Общественное использование объектов капитального строительства</w:t>
            </w:r>
          </w:p>
        </w:tc>
        <w:tc>
          <w:tcPr>
            <w:tcW w:w="5529" w:type="dxa"/>
            <w:shd w:val="clear" w:color="auto" w:fill="auto"/>
          </w:tcPr>
          <w:p w14:paraId="458D41B4" w14:textId="77777777" w:rsidR="00DB1A1C" w:rsidRDefault="00E72951">
            <w:pPr>
              <w:pStyle w:val="af2"/>
              <w:numPr>
                <w:ilvl w:val="0"/>
                <w:numId w:val="21"/>
              </w:numPr>
              <w:ind w:left="357" w:hanging="357"/>
              <w:jc w:val="both"/>
            </w:pPr>
            <w:r>
              <w:t>Размещение объектов капитального строительства в целях обеспечения удовлетворения бытовых, социальных и духовных потребностей человека.</w:t>
            </w:r>
          </w:p>
          <w:p w14:paraId="571E7CD2" w14:textId="79B8E133" w:rsidR="00DB1A1C" w:rsidRDefault="00E72951">
            <w:pPr>
              <w:pStyle w:val="af2"/>
              <w:numPr>
                <w:ilvl w:val="0"/>
                <w:numId w:val="21"/>
              </w:numPr>
              <w:ind w:left="357" w:hanging="357"/>
              <w:jc w:val="both"/>
            </w:pPr>
            <w:r>
              <w:t>Содержание данного вида разрешенного использования включает в себя содержание видов разрешенного использования с кодами 3.1-3.10.2</w:t>
            </w:r>
            <w:r w:rsidR="00865A45">
              <w:t xml:space="preserve"> </w:t>
            </w:r>
            <w:r w:rsidR="00865A45">
              <w:rPr>
                <w:rStyle w:val="ListLabel185"/>
              </w:rPr>
              <w:t>Классификатора</w:t>
            </w:r>
          </w:p>
        </w:tc>
        <w:tc>
          <w:tcPr>
            <w:tcW w:w="854" w:type="dxa"/>
            <w:shd w:val="clear" w:color="auto" w:fill="auto"/>
          </w:tcPr>
          <w:p w14:paraId="47A75A62" w14:textId="77777777" w:rsidR="00DB1A1C" w:rsidRDefault="00E72951">
            <w:pPr>
              <w:pStyle w:val="af2"/>
              <w:jc w:val="center"/>
            </w:pPr>
            <w:r>
              <w:t>3.0</w:t>
            </w:r>
          </w:p>
        </w:tc>
      </w:tr>
      <w:tr w:rsidR="00DB1A1C" w14:paraId="422C8E12" w14:textId="77777777">
        <w:tc>
          <w:tcPr>
            <w:tcW w:w="2942" w:type="dxa"/>
            <w:shd w:val="clear" w:color="auto" w:fill="auto"/>
          </w:tcPr>
          <w:p w14:paraId="7E9A233F" w14:textId="77777777" w:rsidR="00DB1A1C" w:rsidRDefault="00E72951">
            <w:pPr>
              <w:pStyle w:val="af2"/>
            </w:pPr>
            <w:r>
              <w:rPr>
                <w:rFonts w:eastAsia="Times New Roman CYR"/>
              </w:rPr>
              <w:t>Социальное обслуживание</w:t>
            </w:r>
          </w:p>
        </w:tc>
        <w:tc>
          <w:tcPr>
            <w:tcW w:w="5529" w:type="dxa"/>
            <w:shd w:val="clear" w:color="auto" w:fill="auto"/>
          </w:tcPr>
          <w:p w14:paraId="7A47302E" w14:textId="6D66615F" w:rsidR="00DB1A1C" w:rsidRDefault="00E72951">
            <w:pPr>
              <w:pStyle w:val="af2"/>
              <w:numPr>
                <w:ilvl w:val="0"/>
                <w:numId w:val="21"/>
              </w:numPr>
              <w:ind w:left="357" w:hanging="357"/>
              <w:jc w:val="both"/>
            </w:pPr>
            <w: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865A45">
              <w:t xml:space="preserve"> </w:t>
            </w:r>
            <w:r w:rsidR="00865A45">
              <w:rPr>
                <w:rStyle w:val="ListLabel185"/>
              </w:rPr>
              <w:t>Классификатора</w:t>
            </w:r>
          </w:p>
        </w:tc>
        <w:tc>
          <w:tcPr>
            <w:tcW w:w="854" w:type="dxa"/>
            <w:shd w:val="clear" w:color="auto" w:fill="auto"/>
          </w:tcPr>
          <w:p w14:paraId="18103E23" w14:textId="77777777" w:rsidR="00DB1A1C" w:rsidRDefault="00E72951">
            <w:pPr>
              <w:pStyle w:val="af2"/>
              <w:jc w:val="center"/>
            </w:pPr>
            <w:r>
              <w:t>3.2</w:t>
            </w:r>
          </w:p>
        </w:tc>
      </w:tr>
      <w:tr w:rsidR="00DB1A1C" w14:paraId="5113CD73" w14:textId="77777777">
        <w:tc>
          <w:tcPr>
            <w:tcW w:w="2942" w:type="dxa"/>
            <w:shd w:val="clear" w:color="auto" w:fill="auto"/>
          </w:tcPr>
          <w:p w14:paraId="42531BB6" w14:textId="77777777" w:rsidR="00DB1A1C" w:rsidRDefault="00E72951">
            <w:pPr>
              <w:pStyle w:val="af2"/>
              <w:rPr>
                <w:rFonts w:eastAsia="Times New Roman CYR"/>
              </w:rPr>
            </w:pPr>
            <w:r>
              <w:rPr>
                <w:rFonts w:eastAsia="Times New Roman CYR"/>
              </w:rPr>
              <w:t>Общежития</w:t>
            </w:r>
          </w:p>
        </w:tc>
        <w:tc>
          <w:tcPr>
            <w:tcW w:w="5529" w:type="dxa"/>
            <w:shd w:val="clear" w:color="auto" w:fill="auto"/>
          </w:tcPr>
          <w:p w14:paraId="095AE06C" w14:textId="61681AEC" w:rsidR="00DB1A1C" w:rsidRDefault="00E72951">
            <w:pPr>
              <w:pStyle w:val="af2"/>
              <w:numPr>
                <w:ilvl w:val="0"/>
                <w:numId w:val="21"/>
              </w:numPr>
              <w:ind w:left="357" w:hanging="357"/>
              <w:jc w:val="both"/>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lastRenderedPageBreak/>
              <w:t>размещение которых предусмотрено содержанием вида разрешенного использования с кодом 4.7</w:t>
            </w:r>
            <w:r w:rsidR="00865A45">
              <w:t xml:space="preserve"> </w:t>
            </w:r>
            <w:r w:rsidR="00865A45">
              <w:rPr>
                <w:rStyle w:val="ListLabel185"/>
              </w:rPr>
              <w:t>Классификатора</w:t>
            </w:r>
          </w:p>
        </w:tc>
        <w:tc>
          <w:tcPr>
            <w:tcW w:w="854" w:type="dxa"/>
            <w:shd w:val="clear" w:color="auto" w:fill="auto"/>
          </w:tcPr>
          <w:p w14:paraId="7E6057C3" w14:textId="77777777" w:rsidR="00DB1A1C" w:rsidRDefault="00E72951">
            <w:pPr>
              <w:pStyle w:val="af2"/>
              <w:jc w:val="center"/>
            </w:pPr>
            <w:r>
              <w:lastRenderedPageBreak/>
              <w:t>3.2.4</w:t>
            </w:r>
          </w:p>
        </w:tc>
      </w:tr>
      <w:tr w:rsidR="00DB1A1C" w14:paraId="16BCE027" w14:textId="77777777">
        <w:tc>
          <w:tcPr>
            <w:tcW w:w="2942" w:type="dxa"/>
            <w:shd w:val="clear" w:color="auto" w:fill="auto"/>
          </w:tcPr>
          <w:p w14:paraId="7FBD871F" w14:textId="77777777" w:rsidR="00DB1A1C" w:rsidRDefault="00E72951">
            <w:pPr>
              <w:pStyle w:val="af2"/>
            </w:pPr>
            <w:r>
              <w:t>Бытовое обслуживание</w:t>
            </w:r>
          </w:p>
        </w:tc>
        <w:tc>
          <w:tcPr>
            <w:tcW w:w="5529" w:type="dxa"/>
            <w:shd w:val="clear" w:color="auto" w:fill="auto"/>
          </w:tcPr>
          <w:p w14:paraId="24F5A201"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4" w:type="dxa"/>
            <w:shd w:val="clear" w:color="auto" w:fill="auto"/>
          </w:tcPr>
          <w:p w14:paraId="7E54D002" w14:textId="77777777" w:rsidR="00DB1A1C" w:rsidRDefault="00E72951">
            <w:pPr>
              <w:pStyle w:val="af2"/>
              <w:jc w:val="center"/>
            </w:pPr>
            <w:r>
              <w:t>3.3</w:t>
            </w:r>
          </w:p>
        </w:tc>
      </w:tr>
      <w:tr w:rsidR="00DB1A1C" w14:paraId="35C53C47" w14:textId="77777777">
        <w:tc>
          <w:tcPr>
            <w:tcW w:w="2942" w:type="dxa"/>
            <w:shd w:val="clear" w:color="auto" w:fill="auto"/>
          </w:tcPr>
          <w:p w14:paraId="66F002B8" w14:textId="77777777" w:rsidR="00DB1A1C" w:rsidRDefault="00E72951">
            <w:pPr>
              <w:pStyle w:val="af2"/>
            </w:pPr>
            <w:r>
              <w:t>Здравоохранение</w:t>
            </w:r>
          </w:p>
        </w:tc>
        <w:tc>
          <w:tcPr>
            <w:tcW w:w="5529" w:type="dxa"/>
            <w:shd w:val="clear" w:color="auto" w:fill="auto"/>
          </w:tcPr>
          <w:p w14:paraId="20A542C8" w14:textId="61602253"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sidR="00865A45">
              <w:t xml:space="preserve"> </w:t>
            </w:r>
            <w:r w:rsidR="00865A45">
              <w:rPr>
                <w:rStyle w:val="ListLabel185"/>
              </w:rPr>
              <w:t>Классификатора</w:t>
            </w:r>
          </w:p>
        </w:tc>
        <w:tc>
          <w:tcPr>
            <w:tcW w:w="854" w:type="dxa"/>
            <w:shd w:val="clear" w:color="auto" w:fill="auto"/>
          </w:tcPr>
          <w:p w14:paraId="7EFFC8BF" w14:textId="77777777" w:rsidR="00DB1A1C" w:rsidRDefault="00E72951">
            <w:pPr>
              <w:pStyle w:val="af2"/>
              <w:jc w:val="center"/>
            </w:pPr>
            <w:r>
              <w:t>3.4</w:t>
            </w:r>
          </w:p>
        </w:tc>
      </w:tr>
      <w:tr w:rsidR="00DB1A1C" w14:paraId="63B27941" w14:textId="77777777">
        <w:tc>
          <w:tcPr>
            <w:tcW w:w="2942" w:type="dxa"/>
            <w:shd w:val="clear" w:color="auto" w:fill="auto"/>
          </w:tcPr>
          <w:p w14:paraId="6AA6310E" w14:textId="77777777" w:rsidR="00DB1A1C" w:rsidRDefault="00E72951">
            <w:pPr>
              <w:pStyle w:val="af2"/>
            </w:pPr>
            <w:r>
              <w:t>Образование и просвещение</w:t>
            </w:r>
          </w:p>
        </w:tc>
        <w:tc>
          <w:tcPr>
            <w:tcW w:w="5529" w:type="dxa"/>
            <w:shd w:val="clear" w:color="auto" w:fill="auto"/>
          </w:tcPr>
          <w:p w14:paraId="04B4C7F2" w14:textId="00D58D0D" w:rsidR="00DB1A1C" w:rsidRDefault="00E72951">
            <w:pPr>
              <w:pStyle w:val="af2"/>
              <w:numPr>
                <w:ilvl w:val="0"/>
                <w:numId w:val="21"/>
              </w:numPr>
              <w:ind w:left="357" w:hanging="357"/>
              <w:jc w:val="both"/>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r w:rsidR="00865A45">
              <w:t xml:space="preserve"> </w:t>
            </w:r>
            <w:r w:rsidR="00865A45">
              <w:rPr>
                <w:rStyle w:val="ListLabel185"/>
              </w:rPr>
              <w:t>Классификатора</w:t>
            </w:r>
          </w:p>
        </w:tc>
        <w:tc>
          <w:tcPr>
            <w:tcW w:w="854" w:type="dxa"/>
            <w:shd w:val="clear" w:color="auto" w:fill="auto"/>
          </w:tcPr>
          <w:p w14:paraId="26674AEF" w14:textId="77777777" w:rsidR="00DB1A1C" w:rsidRDefault="00E72951">
            <w:pPr>
              <w:pStyle w:val="af2"/>
              <w:jc w:val="center"/>
            </w:pPr>
            <w:r>
              <w:t>3.5</w:t>
            </w:r>
          </w:p>
        </w:tc>
      </w:tr>
      <w:tr w:rsidR="00DB1A1C" w14:paraId="0137A6EC" w14:textId="77777777">
        <w:tc>
          <w:tcPr>
            <w:tcW w:w="2942" w:type="dxa"/>
            <w:shd w:val="clear" w:color="auto" w:fill="auto"/>
          </w:tcPr>
          <w:p w14:paraId="50E2A8ED" w14:textId="77777777" w:rsidR="00DB1A1C" w:rsidRDefault="00E72951">
            <w:pPr>
              <w:pStyle w:val="af2"/>
            </w:pPr>
            <w:r>
              <w:t>Культурное развитие</w:t>
            </w:r>
          </w:p>
        </w:tc>
        <w:tc>
          <w:tcPr>
            <w:tcW w:w="5529" w:type="dxa"/>
            <w:shd w:val="clear" w:color="auto" w:fill="auto"/>
          </w:tcPr>
          <w:p w14:paraId="22775EAC" w14:textId="206AB238" w:rsidR="00DB1A1C" w:rsidRDefault="00E72951">
            <w:pPr>
              <w:pStyle w:val="af2"/>
              <w:numPr>
                <w:ilvl w:val="0"/>
                <w:numId w:val="21"/>
              </w:numPr>
              <w:ind w:left="357" w:hanging="357"/>
              <w:jc w:val="both"/>
            </w:pPr>
            <w: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865A45">
              <w:t xml:space="preserve"> </w:t>
            </w:r>
            <w:r w:rsidR="00865A45">
              <w:rPr>
                <w:rStyle w:val="ListLabel185"/>
              </w:rPr>
              <w:t>Классификатора</w:t>
            </w:r>
          </w:p>
        </w:tc>
        <w:tc>
          <w:tcPr>
            <w:tcW w:w="854" w:type="dxa"/>
            <w:shd w:val="clear" w:color="auto" w:fill="auto"/>
          </w:tcPr>
          <w:p w14:paraId="5877A667" w14:textId="77777777" w:rsidR="00DB1A1C" w:rsidRDefault="00E72951">
            <w:pPr>
              <w:pStyle w:val="af2"/>
              <w:jc w:val="center"/>
            </w:pPr>
            <w:r>
              <w:t>3.6</w:t>
            </w:r>
          </w:p>
        </w:tc>
      </w:tr>
      <w:tr w:rsidR="00DB1A1C" w14:paraId="20D9F9EB" w14:textId="77777777">
        <w:tc>
          <w:tcPr>
            <w:tcW w:w="2942" w:type="dxa"/>
            <w:shd w:val="clear" w:color="auto" w:fill="auto"/>
          </w:tcPr>
          <w:p w14:paraId="4F0B559E" w14:textId="77777777" w:rsidR="00DB1A1C" w:rsidRDefault="00E72951">
            <w:pPr>
              <w:pStyle w:val="af2"/>
            </w:pPr>
            <w:r>
              <w:t>Религиозное использование</w:t>
            </w:r>
          </w:p>
        </w:tc>
        <w:tc>
          <w:tcPr>
            <w:tcW w:w="5529" w:type="dxa"/>
            <w:shd w:val="clear" w:color="auto" w:fill="auto"/>
          </w:tcPr>
          <w:p w14:paraId="00E07CD9" w14:textId="1D3C96B2" w:rsidR="00DB1A1C" w:rsidRDefault="00E72951">
            <w:pPr>
              <w:pStyle w:val="af2"/>
              <w:numPr>
                <w:ilvl w:val="0"/>
                <w:numId w:val="21"/>
              </w:numPr>
              <w:ind w:left="357" w:hanging="357"/>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865A45">
              <w:t xml:space="preserve"> </w:t>
            </w:r>
            <w:r w:rsidR="00865A45">
              <w:rPr>
                <w:rStyle w:val="ListLabel185"/>
              </w:rPr>
              <w:t>Классификатора</w:t>
            </w:r>
          </w:p>
        </w:tc>
        <w:tc>
          <w:tcPr>
            <w:tcW w:w="854" w:type="dxa"/>
            <w:shd w:val="clear" w:color="auto" w:fill="auto"/>
          </w:tcPr>
          <w:p w14:paraId="3F2245BB" w14:textId="77777777" w:rsidR="00DB1A1C" w:rsidRDefault="00E72951">
            <w:pPr>
              <w:pStyle w:val="af2"/>
              <w:jc w:val="center"/>
            </w:pPr>
            <w:r>
              <w:t>3.7</w:t>
            </w:r>
          </w:p>
        </w:tc>
      </w:tr>
      <w:tr w:rsidR="00DB1A1C" w14:paraId="4F241C63" w14:textId="77777777">
        <w:tc>
          <w:tcPr>
            <w:tcW w:w="2942" w:type="dxa"/>
            <w:shd w:val="clear" w:color="auto" w:fill="auto"/>
          </w:tcPr>
          <w:p w14:paraId="65556949" w14:textId="77777777" w:rsidR="00DB1A1C" w:rsidRDefault="00E72951">
            <w:pPr>
              <w:pStyle w:val="af2"/>
            </w:pPr>
            <w:r>
              <w:t>Общественное управление</w:t>
            </w:r>
          </w:p>
        </w:tc>
        <w:tc>
          <w:tcPr>
            <w:tcW w:w="5529" w:type="dxa"/>
            <w:shd w:val="clear" w:color="auto" w:fill="auto"/>
          </w:tcPr>
          <w:p w14:paraId="18B50936" w14:textId="6DE0CF5B" w:rsidR="00DB1A1C" w:rsidRDefault="00E72951">
            <w:pPr>
              <w:pStyle w:val="af2"/>
              <w:numPr>
                <w:ilvl w:val="0"/>
                <w:numId w:val="21"/>
              </w:numPr>
              <w:ind w:left="357" w:hanging="357"/>
              <w:jc w:val="both"/>
            </w:pPr>
            <w: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r w:rsidR="00865A45">
              <w:t xml:space="preserve"> </w:t>
            </w:r>
            <w:r w:rsidR="00865A45">
              <w:rPr>
                <w:rStyle w:val="ListLabel185"/>
              </w:rPr>
              <w:t>Классификатора</w:t>
            </w:r>
          </w:p>
        </w:tc>
        <w:tc>
          <w:tcPr>
            <w:tcW w:w="854" w:type="dxa"/>
            <w:shd w:val="clear" w:color="auto" w:fill="auto"/>
          </w:tcPr>
          <w:p w14:paraId="742F2179" w14:textId="77777777" w:rsidR="00DB1A1C" w:rsidRDefault="00E72951">
            <w:pPr>
              <w:pStyle w:val="af2"/>
              <w:jc w:val="center"/>
            </w:pPr>
            <w:r>
              <w:t>3.8</w:t>
            </w:r>
          </w:p>
        </w:tc>
      </w:tr>
      <w:tr w:rsidR="00DB1A1C" w14:paraId="2854BDED" w14:textId="77777777">
        <w:tc>
          <w:tcPr>
            <w:tcW w:w="2942" w:type="dxa"/>
            <w:shd w:val="clear" w:color="auto" w:fill="auto"/>
          </w:tcPr>
          <w:p w14:paraId="3761DE81" w14:textId="77777777" w:rsidR="00DB1A1C" w:rsidRDefault="00E72951">
            <w:pPr>
              <w:pStyle w:val="af2"/>
            </w:pPr>
            <w:r>
              <w:rPr>
                <w:rFonts w:eastAsia="Times New Roman CYR"/>
              </w:rPr>
              <w:t>Амбулаторное ветеринарное обслуживание</w:t>
            </w:r>
          </w:p>
        </w:tc>
        <w:tc>
          <w:tcPr>
            <w:tcW w:w="5529" w:type="dxa"/>
            <w:shd w:val="clear" w:color="auto" w:fill="auto"/>
          </w:tcPr>
          <w:p w14:paraId="40A1BADA"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ветеринарных услуг без содержания животных</w:t>
            </w:r>
          </w:p>
        </w:tc>
        <w:tc>
          <w:tcPr>
            <w:tcW w:w="854" w:type="dxa"/>
            <w:shd w:val="clear" w:color="auto" w:fill="auto"/>
          </w:tcPr>
          <w:p w14:paraId="178A1BAF" w14:textId="77777777" w:rsidR="00DB1A1C" w:rsidRDefault="00E72951">
            <w:pPr>
              <w:pStyle w:val="af2"/>
              <w:jc w:val="center"/>
            </w:pPr>
            <w:r>
              <w:t>3.10.1</w:t>
            </w:r>
          </w:p>
        </w:tc>
      </w:tr>
      <w:tr w:rsidR="00DB1A1C" w14:paraId="0B00188A" w14:textId="77777777">
        <w:tc>
          <w:tcPr>
            <w:tcW w:w="2942" w:type="dxa"/>
            <w:shd w:val="clear" w:color="auto" w:fill="auto"/>
          </w:tcPr>
          <w:p w14:paraId="5606ED29" w14:textId="77777777" w:rsidR="00DB1A1C" w:rsidRDefault="00E72951">
            <w:pPr>
              <w:pStyle w:val="af2"/>
              <w:rPr>
                <w:rFonts w:eastAsia="Times New Roman CYR"/>
              </w:rPr>
            </w:pPr>
            <w:r>
              <w:rPr>
                <w:rFonts w:eastAsia="Times New Roman CYR"/>
              </w:rPr>
              <w:t>Деловое управление</w:t>
            </w:r>
          </w:p>
        </w:tc>
        <w:tc>
          <w:tcPr>
            <w:tcW w:w="5529" w:type="dxa"/>
            <w:shd w:val="clear" w:color="auto" w:fill="auto"/>
          </w:tcPr>
          <w:p w14:paraId="62C52358" w14:textId="77777777" w:rsidR="00DB1A1C" w:rsidRDefault="00E72951">
            <w:pPr>
              <w:pStyle w:val="af2"/>
              <w:numPr>
                <w:ilvl w:val="0"/>
                <w:numId w:val="21"/>
              </w:numPr>
              <w:ind w:left="357" w:hanging="357"/>
              <w:jc w:val="both"/>
            </w:pPr>
            <w:r>
              <w:t xml:space="preserve">Размещение объектов капитального строительства с целью: размещения объектов управленческой деятельности, не связанной с </w:t>
            </w:r>
            <w: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4" w:type="dxa"/>
            <w:shd w:val="clear" w:color="auto" w:fill="auto"/>
          </w:tcPr>
          <w:p w14:paraId="3FE9E4EC" w14:textId="77777777" w:rsidR="00DB1A1C" w:rsidRDefault="00E72951">
            <w:pPr>
              <w:pStyle w:val="af2"/>
              <w:jc w:val="center"/>
            </w:pPr>
            <w:r>
              <w:lastRenderedPageBreak/>
              <w:t>4.1</w:t>
            </w:r>
          </w:p>
        </w:tc>
      </w:tr>
      <w:tr w:rsidR="00DB1A1C" w14:paraId="32EBD6E9" w14:textId="77777777">
        <w:tc>
          <w:tcPr>
            <w:tcW w:w="2942" w:type="dxa"/>
            <w:shd w:val="clear" w:color="auto" w:fill="auto"/>
          </w:tcPr>
          <w:p w14:paraId="1DBA21B4" w14:textId="77777777" w:rsidR="00DB1A1C" w:rsidRDefault="00E72951">
            <w:pPr>
              <w:pStyle w:val="af2"/>
              <w:rPr>
                <w:rFonts w:eastAsia="Times New Roman CYR"/>
              </w:rPr>
            </w:pPr>
            <w:r>
              <w:rPr>
                <w:rFonts w:eastAsia="Times New Roman CYR"/>
              </w:rPr>
              <w:t>Рынки</w:t>
            </w:r>
          </w:p>
        </w:tc>
        <w:tc>
          <w:tcPr>
            <w:tcW w:w="5529" w:type="dxa"/>
            <w:shd w:val="clear" w:color="auto" w:fill="auto"/>
          </w:tcPr>
          <w:p w14:paraId="08ABB961" w14:textId="77777777" w:rsidR="00DB1A1C" w:rsidRDefault="00E72951">
            <w:pPr>
              <w:pStyle w:val="af2"/>
              <w:numPr>
                <w:ilvl w:val="0"/>
                <w:numId w:val="21"/>
              </w:numPr>
              <w:ind w:left="357" w:hanging="357"/>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EF3808D" w14:textId="77777777" w:rsidR="00DB1A1C" w:rsidRDefault="00E72951">
            <w:pPr>
              <w:pStyle w:val="af2"/>
              <w:numPr>
                <w:ilvl w:val="0"/>
                <w:numId w:val="21"/>
              </w:numPr>
              <w:ind w:left="357" w:hanging="357"/>
              <w:jc w:val="both"/>
            </w:pPr>
            <w:r>
              <w:t>размещение гаражей и (или) стоянок для автомобилей сотрудников и посетителей рынка</w:t>
            </w:r>
          </w:p>
        </w:tc>
        <w:tc>
          <w:tcPr>
            <w:tcW w:w="854" w:type="dxa"/>
            <w:shd w:val="clear" w:color="auto" w:fill="auto"/>
          </w:tcPr>
          <w:p w14:paraId="1E97718C" w14:textId="77777777" w:rsidR="00DB1A1C" w:rsidRDefault="00E72951">
            <w:pPr>
              <w:pStyle w:val="af2"/>
              <w:jc w:val="center"/>
            </w:pPr>
            <w:r>
              <w:t>4.3</w:t>
            </w:r>
          </w:p>
        </w:tc>
      </w:tr>
      <w:tr w:rsidR="00DB1A1C" w14:paraId="381D71B3" w14:textId="77777777">
        <w:tc>
          <w:tcPr>
            <w:tcW w:w="2942" w:type="dxa"/>
            <w:shd w:val="clear" w:color="auto" w:fill="auto"/>
          </w:tcPr>
          <w:p w14:paraId="1CA07453" w14:textId="77777777" w:rsidR="00DB1A1C" w:rsidRDefault="00E72951">
            <w:pPr>
              <w:pStyle w:val="af2"/>
              <w:rPr>
                <w:rFonts w:eastAsia="Times New Roman CYR"/>
              </w:rPr>
            </w:pPr>
            <w:r>
              <w:t>Банковская и страховая деятельность</w:t>
            </w:r>
          </w:p>
        </w:tc>
        <w:tc>
          <w:tcPr>
            <w:tcW w:w="5529" w:type="dxa"/>
            <w:shd w:val="clear" w:color="auto" w:fill="auto"/>
          </w:tcPr>
          <w:p w14:paraId="529B5929"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4" w:type="dxa"/>
            <w:shd w:val="clear" w:color="auto" w:fill="auto"/>
          </w:tcPr>
          <w:p w14:paraId="2CB85EE6" w14:textId="77777777" w:rsidR="00DB1A1C" w:rsidRDefault="00E72951">
            <w:pPr>
              <w:pStyle w:val="af2"/>
              <w:jc w:val="center"/>
            </w:pPr>
            <w:r>
              <w:t>4.5</w:t>
            </w:r>
          </w:p>
        </w:tc>
      </w:tr>
      <w:tr w:rsidR="00DB1A1C" w14:paraId="6ACC7B1C" w14:textId="77777777">
        <w:tc>
          <w:tcPr>
            <w:tcW w:w="2942" w:type="dxa"/>
            <w:shd w:val="clear" w:color="auto" w:fill="auto"/>
          </w:tcPr>
          <w:p w14:paraId="5C9FB931" w14:textId="77777777" w:rsidR="00DB1A1C" w:rsidRDefault="00E72951">
            <w:pPr>
              <w:pStyle w:val="af2"/>
            </w:pPr>
            <w:r>
              <w:rPr>
                <w:rFonts w:eastAsia="Times New Roman CYR"/>
              </w:rPr>
              <w:t>Общественное питание</w:t>
            </w:r>
          </w:p>
        </w:tc>
        <w:tc>
          <w:tcPr>
            <w:tcW w:w="5529" w:type="dxa"/>
            <w:shd w:val="clear" w:color="auto" w:fill="auto"/>
          </w:tcPr>
          <w:p w14:paraId="76906C7B" w14:textId="77777777" w:rsidR="00DB1A1C" w:rsidRDefault="00E72951">
            <w:pPr>
              <w:pStyle w:val="af2"/>
              <w:numPr>
                <w:ilvl w:val="0"/>
                <w:numId w:val="21"/>
              </w:numPr>
              <w:ind w:left="357" w:hanging="35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4" w:type="dxa"/>
            <w:shd w:val="clear" w:color="auto" w:fill="auto"/>
          </w:tcPr>
          <w:p w14:paraId="1D9EA92A" w14:textId="77777777" w:rsidR="00DB1A1C" w:rsidRDefault="00E72951">
            <w:pPr>
              <w:pStyle w:val="af2"/>
              <w:jc w:val="center"/>
            </w:pPr>
            <w:r>
              <w:t>4.6</w:t>
            </w:r>
          </w:p>
        </w:tc>
      </w:tr>
      <w:tr w:rsidR="00DB1A1C" w14:paraId="7365AE16" w14:textId="77777777">
        <w:tc>
          <w:tcPr>
            <w:tcW w:w="2942" w:type="dxa"/>
            <w:shd w:val="clear" w:color="auto" w:fill="auto"/>
          </w:tcPr>
          <w:p w14:paraId="419BCC9F" w14:textId="77777777" w:rsidR="00DB1A1C" w:rsidRDefault="00E72951">
            <w:pPr>
              <w:pStyle w:val="af2"/>
            </w:pPr>
            <w:r>
              <w:t>Гостиничное обслуживание</w:t>
            </w:r>
          </w:p>
        </w:tc>
        <w:tc>
          <w:tcPr>
            <w:tcW w:w="5529" w:type="dxa"/>
            <w:shd w:val="clear" w:color="auto" w:fill="auto"/>
          </w:tcPr>
          <w:p w14:paraId="1105B586" w14:textId="77777777" w:rsidR="00DB1A1C" w:rsidRDefault="00E72951">
            <w:pPr>
              <w:pStyle w:val="af2"/>
              <w:numPr>
                <w:ilvl w:val="0"/>
                <w:numId w:val="21"/>
              </w:numPr>
              <w:ind w:left="357" w:hanging="35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4" w:type="dxa"/>
            <w:shd w:val="clear" w:color="auto" w:fill="auto"/>
          </w:tcPr>
          <w:p w14:paraId="23118D47" w14:textId="77777777" w:rsidR="00DB1A1C" w:rsidRDefault="00E72951">
            <w:pPr>
              <w:pStyle w:val="af2"/>
              <w:jc w:val="center"/>
            </w:pPr>
            <w:r>
              <w:t>4.7</w:t>
            </w:r>
          </w:p>
        </w:tc>
      </w:tr>
      <w:tr w:rsidR="00DB1A1C" w14:paraId="2479AEE4" w14:textId="77777777">
        <w:tc>
          <w:tcPr>
            <w:tcW w:w="2942" w:type="dxa"/>
            <w:shd w:val="clear" w:color="auto" w:fill="auto"/>
          </w:tcPr>
          <w:p w14:paraId="1ED48545" w14:textId="77777777" w:rsidR="00DB1A1C" w:rsidRDefault="00E72951">
            <w:pPr>
              <w:pStyle w:val="af2"/>
            </w:pPr>
            <w:r>
              <w:t>Развлекательные мероприятия</w:t>
            </w:r>
          </w:p>
        </w:tc>
        <w:tc>
          <w:tcPr>
            <w:tcW w:w="5529" w:type="dxa"/>
            <w:shd w:val="clear" w:color="auto" w:fill="auto"/>
          </w:tcPr>
          <w:p w14:paraId="5A096488" w14:textId="77777777" w:rsidR="00DB1A1C" w:rsidRDefault="00E72951">
            <w:pPr>
              <w:pStyle w:val="af2"/>
              <w:numPr>
                <w:ilvl w:val="0"/>
                <w:numId w:val="21"/>
              </w:numPr>
              <w:ind w:left="357" w:hanging="357"/>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4" w:type="dxa"/>
            <w:shd w:val="clear" w:color="auto" w:fill="auto"/>
          </w:tcPr>
          <w:p w14:paraId="3562A5A6" w14:textId="77777777" w:rsidR="00DB1A1C" w:rsidRDefault="00E72951">
            <w:pPr>
              <w:pStyle w:val="af2"/>
              <w:jc w:val="center"/>
            </w:pPr>
            <w:r>
              <w:t>4.8.1</w:t>
            </w:r>
          </w:p>
        </w:tc>
      </w:tr>
      <w:tr w:rsidR="00DB1A1C" w14:paraId="1611DB3A" w14:textId="77777777">
        <w:tc>
          <w:tcPr>
            <w:tcW w:w="2942" w:type="dxa"/>
            <w:shd w:val="clear" w:color="auto" w:fill="auto"/>
          </w:tcPr>
          <w:p w14:paraId="6B3735A5" w14:textId="77777777" w:rsidR="00DB1A1C" w:rsidRDefault="00E72951">
            <w:pPr>
              <w:pStyle w:val="af2"/>
            </w:pPr>
            <w:r>
              <w:t>Спорт</w:t>
            </w:r>
          </w:p>
        </w:tc>
        <w:tc>
          <w:tcPr>
            <w:tcW w:w="5529" w:type="dxa"/>
            <w:shd w:val="clear" w:color="auto" w:fill="auto"/>
          </w:tcPr>
          <w:p w14:paraId="4011EC75" w14:textId="132CA97A" w:rsidR="00DB1A1C" w:rsidRDefault="00E72951">
            <w:pPr>
              <w:pStyle w:val="af2"/>
              <w:numPr>
                <w:ilvl w:val="0"/>
                <w:numId w:val="21"/>
              </w:numPr>
              <w:ind w:left="357" w:hanging="357"/>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865A45">
              <w:t xml:space="preserve"> </w:t>
            </w:r>
            <w:r w:rsidR="00865A45">
              <w:rPr>
                <w:rStyle w:val="ListLabel185"/>
              </w:rPr>
              <w:t>Классификатора</w:t>
            </w:r>
          </w:p>
        </w:tc>
        <w:tc>
          <w:tcPr>
            <w:tcW w:w="854" w:type="dxa"/>
            <w:shd w:val="clear" w:color="auto" w:fill="auto"/>
          </w:tcPr>
          <w:p w14:paraId="0AA9258A" w14:textId="77777777" w:rsidR="00DB1A1C" w:rsidRDefault="00E72951">
            <w:pPr>
              <w:pStyle w:val="af2"/>
              <w:jc w:val="center"/>
            </w:pPr>
            <w:r>
              <w:t>5.1</w:t>
            </w:r>
          </w:p>
        </w:tc>
      </w:tr>
      <w:tr w:rsidR="00DB1A1C" w14:paraId="0C5EC37F" w14:textId="77777777">
        <w:tc>
          <w:tcPr>
            <w:tcW w:w="2942" w:type="dxa"/>
            <w:shd w:val="clear" w:color="auto" w:fill="auto"/>
          </w:tcPr>
          <w:p w14:paraId="46140D79" w14:textId="77777777" w:rsidR="00DB1A1C" w:rsidRDefault="00E72951">
            <w:pPr>
              <w:pStyle w:val="af2"/>
            </w:pPr>
            <w:r>
              <w:t>Пищевая промышленность</w:t>
            </w:r>
          </w:p>
        </w:tc>
        <w:tc>
          <w:tcPr>
            <w:tcW w:w="5529" w:type="dxa"/>
            <w:shd w:val="clear" w:color="auto" w:fill="auto"/>
          </w:tcPr>
          <w:p w14:paraId="0A55A6CA" w14:textId="77777777" w:rsidR="00DB1A1C" w:rsidRDefault="00E72951">
            <w:pPr>
              <w:pStyle w:val="af2"/>
              <w:numPr>
                <w:ilvl w:val="0"/>
                <w:numId w:val="21"/>
              </w:numPr>
              <w:ind w:left="357" w:hanging="357"/>
              <w:jc w:val="both"/>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lastRenderedPageBreak/>
              <w:t>хлебопечение), в том числе для производства напитков, алкогольных напитков и табачных изделий</w:t>
            </w:r>
          </w:p>
        </w:tc>
        <w:tc>
          <w:tcPr>
            <w:tcW w:w="854" w:type="dxa"/>
            <w:shd w:val="clear" w:color="auto" w:fill="auto"/>
          </w:tcPr>
          <w:p w14:paraId="12EC3FF8" w14:textId="77777777" w:rsidR="00DB1A1C" w:rsidRDefault="00E72951">
            <w:pPr>
              <w:pStyle w:val="af2"/>
              <w:jc w:val="center"/>
            </w:pPr>
            <w:r>
              <w:lastRenderedPageBreak/>
              <w:t>6.4</w:t>
            </w:r>
          </w:p>
        </w:tc>
      </w:tr>
      <w:tr w:rsidR="00DB1A1C" w14:paraId="66EB1348" w14:textId="77777777">
        <w:tc>
          <w:tcPr>
            <w:tcW w:w="2942" w:type="dxa"/>
            <w:shd w:val="clear" w:color="auto" w:fill="auto"/>
          </w:tcPr>
          <w:p w14:paraId="2A7E8DAB" w14:textId="77777777" w:rsidR="00DB1A1C" w:rsidRDefault="00E72951">
            <w:pPr>
              <w:pStyle w:val="af2"/>
            </w:pPr>
            <w:r>
              <w:t>Связь</w:t>
            </w:r>
          </w:p>
        </w:tc>
        <w:tc>
          <w:tcPr>
            <w:tcW w:w="5529" w:type="dxa"/>
            <w:shd w:val="clear" w:color="auto" w:fill="auto"/>
          </w:tcPr>
          <w:p w14:paraId="540DAB3E" w14:textId="4C92871F" w:rsidR="00DB1A1C" w:rsidRDefault="00E72951">
            <w:pPr>
              <w:pStyle w:val="af2"/>
              <w:numPr>
                <w:ilvl w:val="0"/>
                <w:numId w:val="21"/>
              </w:numPr>
              <w:ind w:left="357" w:hanging="3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00865A45">
              <w:t>радиофикации, антенные</w:t>
            </w:r>
            <w:r>
              <w:t xml:space="preserve">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865A45">
              <w:t xml:space="preserve"> </w:t>
            </w:r>
            <w:r w:rsidR="00865A45">
              <w:rPr>
                <w:rStyle w:val="ListLabel185"/>
              </w:rPr>
              <w:t>Классификатора</w:t>
            </w:r>
          </w:p>
        </w:tc>
        <w:tc>
          <w:tcPr>
            <w:tcW w:w="854" w:type="dxa"/>
            <w:shd w:val="clear" w:color="auto" w:fill="auto"/>
          </w:tcPr>
          <w:p w14:paraId="2B6F465C" w14:textId="77777777" w:rsidR="00DB1A1C" w:rsidRDefault="00E72951">
            <w:pPr>
              <w:pStyle w:val="af2"/>
              <w:jc w:val="center"/>
            </w:pPr>
            <w:r>
              <w:t>6.8</w:t>
            </w:r>
          </w:p>
        </w:tc>
      </w:tr>
      <w:tr w:rsidR="00DB1A1C" w14:paraId="7F06125C" w14:textId="77777777">
        <w:tc>
          <w:tcPr>
            <w:tcW w:w="2942" w:type="dxa"/>
            <w:shd w:val="clear" w:color="auto" w:fill="auto"/>
          </w:tcPr>
          <w:p w14:paraId="634FA585" w14:textId="77777777" w:rsidR="00DB1A1C" w:rsidRDefault="00E72951">
            <w:pPr>
              <w:pStyle w:val="af2"/>
            </w:pPr>
            <w:r>
              <w:t>Ведение огородничества</w:t>
            </w:r>
          </w:p>
        </w:tc>
        <w:tc>
          <w:tcPr>
            <w:tcW w:w="5529" w:type="dxa"/>
            <w:shd w:val="clear" w:color="auto" w:fill="auto"/>
          </w:tcPr>
          <w:p w14:paraId="018DBC88" w14:textId="77777777" w:rsidR="00DB1A1C" w:rsidRDefault="00E72951">
            <w:pPr>
              <w:pStyle w:val="af2"/>
              <w:numPr>
                <w:ilvl w:val="0"/>
                <w:numId w:val="21"/>
              </w:numPr>
              <w:ind w:left="357" w:hanging="357"/>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4" w:type="dxa"/>
            <w:shd w:val="clear" w:color="auto" w:fill="auto"/>
          </w:tcPr>
          <w:p w14:paraId="35865F62" w14:textId="77777777" w:rsidR="00DB1A1C" w:rsidRDefault="00E72951">
            <w:pPr>
              <w:pStyle w:val="af2"/>
              <w:jc w:val="center"/>
            </w:pPr>
            <w:r>
              <w:t>13.1</w:t>
            </w:r>
          </w:p>
        </w:tc>
      </w:tr>
      <w:tr w:rsidR="00DB1A1C" w14:paraId="02B126E9" w14:textId="77777777">
        <w:tc>
          <w:tcPr>
            <w:tcW w:w="2942" w:type="dxa"/>
            <w:shd w:val="clear" w:color="auto" w:fill="auto"/>
          </w:tcPr>
          <w:p w14:paraId="26FB3DF9" w14:textId="77777777" w:rsidR="00DB1A1C" w:rsidRDefault="00E72951">
            <w:pPr>
              <w:pStyle w:val="af2"/>
            </w:pPr>
            <w:r>
              <w:t>Ведение садоводства</w:t>
            </w:r>
          </w:p>
        </w:tc>
        <w:tc>
          <w:tcPr>
            <w:tcW w:w="5529" w:type="dxa"/>
            <w:shd w:val="clear" w:color="auto" w:fill="auto"/>
          </w:tcPr>
          <w:p w14:paraId="0F853853" w14:textId="22FE9A5F" w:rsidR="00DB1A1C" w:rsidRDefault="00E72951">
            <w:pPr>
              <w:pStyle w:val="af2"/>
              <w:numPr>
                <w:ilvl w:val="0"/>
                <w:numId w:val="21"/>
              </w:numPr>
              <w:ind w:left="357" w:hanging="357"/>
              <w:jc w:val="both"/>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00865A45">
              <w:t xml:space="preserve"> </w:t>
            </w:r>
            <w:r w:rsidR="00865A45">
              <w:rPr>
                <w:rStyle w:val="ListLabel185"/>
              </w:rPr>
              <w:t>Классификатора</w:t>
            </w:r>
            <w:r>
              <w:t>, хозяйственных построек и гаражей</w:t>
            </w:r>
          </w:p>
        </w:tc>
        <w:tc>
          <w:tcPr>
            <w:tcW w:w="854" w:type="dxa"/>
            <w:shd w:val="clear" w:color="auto" w:fill="auto"/>
          </w:tcPr>
          <w:p w14:paraId="04CE8AD8" w14:textId="77777777" w:rsidR="00DB1A1C" w:rsidRDefault="00E72951">
            <w:pPr>
              <w:pStyle w:val="af2"/>
              <w:jc w:val="center"/>
            </w:pPr>
            <w:r>
              <w:t>13.2</w:t>
            </w:r>
          </w:p>
        </w:tc>
      </w:tr>
    </w:tbl>
    <w:p w14:paraId="612E7316" w14:textId="77777777" w:rsidR="00DB1A1C" w:rsidRDefault="00DB1A1C">
      <w:pPr>
        <w:widowControl w:val="0"/>
        <w:tabs>
          <w:tab w:val="left" w:pos="7200"/>
        </w:tabs>
        <w:spacing w:after="120"/>
        <w:jc w:val="center"/>
        <w:rPr>
          <w:sz w:val="24"/>
          <w:szCs w:val="24"/>
        </w:rPr>
      </w:pPr>
    </w:p>
    <w:p w14:paraId="4E0206E8" w14:textId="77777777" w:rsidR="00DB1A1C" w:rsidRDefault="00E72951">
      <w:pPr>
        <w:widowControl w:val="0"/>
        <w:tabs>
          <w:tab w:val="left" w:pos="7200"/>
        </w:tabs>
        <w:spacing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6ABBDBEB" w14:textId="77777777">
        <w:trPr>
          <w:tblHeader/>
        </w:trPr>
        <w:tc>
          <w:tcPr>
            <w:tcW w:w="2972" w:type="dxa"/>
            <w:shd w:val="clear" w:color="auto" w:fill="auto"/>
          </w:tcPr>
          <w:p w14:paraId="3ECFE30C" w14:textId="77777777" w:rsidR="00DB1A1C" w:rsidRDefault="00E72951">
            <w:pPr>
              <w:pStyle w:val="af2"/>
              <w:jc w:val="center"/>
            </w:pPr>
            <w:r>
              <w:t xml:space="preserve">Наименование вида разрешённого использования </w:t>
            </w:r>
          </w:p>
          <w:p w14:paraId="48462B5C" w14:textId="77777777" w:rsidR="00DB1A1C" w:rsidRDefault="00E72951">
            <w:pPr>
              <w:pStyle w:val="af2"/>
              <w:jc w:val="center"/>
            </w:pPr>
            <w:r>
              <w:t>земельного участка</w:t>
            </w:r>
          </w:p>
        </w:tc>
        <w:tc>
          <w:tcPr>
            <w:tcW w:w="5387" w:type="dxa"/>
            <w:shd w:val="clear" w:color="auto" w:fill="auto"/>
          </w:tcPr>
          <w:p w14:paraId="46FA46C2"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0A794E41" w14:textId="77777777" w:rsidR="00DB1A1C" w:rsidRDefault="00E72951">
            <w:pPr>
              <w:pStyle w:val="af2"/>
              <w:jc w:val="center"/>
            </w:pPr>
            <w:r>
              <w:t>Код</w:t>
            </w:r>
          </w:p>
        </w:tc>
      </w:tr>
      <w:tr w:rsidR="00DB1A1C" w14:paraId="19C5FA10" w14:textId="77777777">
        <w:tc>
          <w:tcPr>
            <w:tcW w:w="2972" w:type="dxa"/>
            <w:shd w:val="clear" w:color="auto" w:fill="auto"/>
          </w:tcPr>
          <w:p w14:paraId="43F0AB13" w14:textId="77777777" w:rsidR="00DB1A1C" w:rsidRDefault="00E72951">
            <w:pPr>
              <w:pStyle w:val="af2"/>
            </w:pPr>
            <w:r>
              <w:rPr>
                <w:rFonts w:eastAsia="Times New Roman CYR"/>
              </w:rPr>
              <w:t>Гидротехнические сооружения</w:t>
            </w:r>
          </w:p>
        </w:tc>
        <w:tc>
          <w:tcPr>
            <w:tcW w:w="5387" w:type="dxa"/>
            <w:shd w:val="clear" w:color="auto" w:fill="auto"/>
          </w:tcPr>
          <w:p w14:paraId="02DFD68A" w14:textId="77777777" w:rsidR="00DB1A1C" w:rsidRDefault="00E72951">
            <w:pPr>
              <w:pStyle w:val="af2"/>
              <w:numPr>
                <w:ilvl w:val="0"/>
                <w:numId w:val="21"/>
              </w:numPr>
              <w:ind w:left="357" w:hanging="357"/>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shd w:val="clear" w:color="auto" w:fill="auto"/>
          </w:tcPr>
          <w:p w14:paraId="60362F6B" w14:textId="77777777" w:rsidR="00DB1A1C" w:rsidRDefault="00E72951">
            <w:pPr>
              <w:pStyle w:val="af2"/>
              <w:jc w:val="center"/>
            </w:pPr>
            <w:r>
              <w:t>11.3</w:t>
            </w:r>
          </w:p>
        </w:tc>
      </w:tr>
      <w:tr w:rsidR="00DB1A1C" w14:paraId="2BD3855B" w14:textId="77777777">
        <w:tc>
          <w:tcPr>
            <w:tcW w:w="2972" w:type="dxa"/>
            <w:shd w:val="clear" w:color="auto" w:fill="auto"/>
          </w:tcPr>
          <w:p w14:paraId="5B16E84A" w14:textId="77777777" w:rsidR="00DB1A1C" w:rsidRDefault="00E72951">
            <w:pPr>
              <w:pStyle w:val="af2"/>
            </w:pPr>
            <w:r>
              <w:t>Земельные участки (территории) общего пользования</w:t>
            </w:r>
          </w:p>
        </w:tc>
        <w:tc>
          <w:tcPr>
            <w:tcW w:w="5387" w:type="dxa"/>
            <w:shd w:val="clear" w:color="auto" w:fill="auto"/>
          </w:tcPr>
          <w:p w14:paraId="18DA4CBB" w14:textId="77777777" w:rsidR="00DB1A1C" w:rsidRDefault="00E72951">
            <w:pPr>
              <w:pStyle w:val="af2"/>
              <w:numPr>
                <w:ilvl w:val="0"/>
                <w:numId w:val="21"/>
              </w:numPr>
              <w:ind w:left="357" w:hanging="357"/>
              <w:jc w:val="both"/>
            </w:pPr>
            <w:r>
              <w:t>Земельные участки общего пользования.</w:t>
            </w:r>
          </w:p>
          <w:p w14:paraId="09BE605A" w14:textId="11C898EB" w:rsidR="00DB1A1C" w:rsidRDefault="00E72951">
            <w:pPr>
              <w:pStyle w:val="af2"/>
              <w:numPr>
                <w:ilvl w:val="0"/>
                <w:numId w:val="21"/>
              </w:numPr>
              <w:ind w:left="357" w:hanging="357"/>
              <w:jc w:val="both"/>
            </w:pPr>
            <w:r>
              <w:t>Содержание данного вида разрешенного использования включает в себя содержание видов разрешенного использования с кодами 12.0.1 - 12.0.2</w:t>
            </w:r>
            <w:r w:rsidR="00865A45">
              <w:t xml:space="preserve"> </w:t>
            </w:r>
            <w:r w:rsidR="00865A45">
              <w:rPr>
                <w:rStyle w:val="ListLabel185"/>
              </w:rPr>
              <w:t>Классификатора</w:t>
            </w:r>
          </w:p>
        </w:tc>
        <w:tc>
          <w:tcPr>
            <w:tcW w:w="985" w:type="dxa"/>
            <w:shd w:val="clear" w:color="auto" w:fill="auto"/>
          </w:tcPr>
          <w:p w14:paraId="67831BEF" w14:textId="77777777" w:rsidR="00DB1A1C" w:rsidRDefault="00E72951">
            <w:pPr>
              <w:pStyle w:val="af2"/>
              <w:jc w:val="center"/>
            </w:pPr>
            <w:r>
              <w:t>12.0</w:t>
            </w:r>
          </w:p>
        </w:tc>
      </w:tr>
    </w:tbl>
    <w:p w14:paraId="6CAFAC41" w14:textId="77777777" w:rsidR="00DB1A1C" w:rsidRDefault="00DB1A1C">
      <w:pPr>
        <w:widowControl w:val="0"/>
        <w:tabs>
          <w:tab w:val="left" w:pos="7200"/>
        </w:tabs>
        <w:ind w:firstLine="709"/>
        <w:rPr>
          <w:sz w:val="24"/>
          <w:szCs w:val="24"/>
        </w:rPr>
      </w:pPr>
    </w:p>
    <w:p w14:paraId="2A701C4C" w14:textId="77777777" w:rsidR="00DB1A1C" w:rsidRDefault="00E72951">
      <w:pPr>
        <w:widowControl w:val="0"/>
        <w:tabs>
          <w:tab w:val="left" w:pos="7200"/>
        </w:tabs>
        <w:ind w:firstLine="709"/>
        <w:rPr>
          <w:sz w:val="24"/>
          <w:szCs w:val="24"/>
        </w:rPr>
      </w:pPr>
      <w:r>
        <w:rPr>
          <w:sz w:val="24"/>
          <w:szCs w:val="24"/>
        </w:rPr>
        <w:t>3. Предельные размеры земельных участков и предельные параметры разрешённого строительства, реконструкции объектов капитального строительства:</w:t>
      </w:r>
    </w:p>
    <w:p w14:paraId="29FA4BA1" w14:textId="509874EC" w:rsidR="00DB1A1C" w:rsidRDefault="00E72951">
      <w:pPr>
        <w:tabs>
          <w:tab w:val="left" w:pos="1080"/>
          <w:tab w:val="left" w:pos="1211"/>
        </w:tabs>
        <w:ind w:firstLine="709"/>
        <w:rPr>
          <w:sz w:val="24"/>
          <w:szCs w:val="24"/>
          <w:lang w:eastAsia="ru-RU"/>
        </w:rPr>
      </w:pPr>
      <w:r>
        <w:rPr>
          <w:sz w:val="24"/>
          <w:szCs w:val="24"/>
          <w:lang w:eastAsia="ru-RU"/>
        </w:rPr>
        <w:t>3.1.</w:t>
      </w:r>
      <w:r w:rsidR="000A18A4">
        <w:rPr>
          <w:sz w:val="24"/>
          <w:szCs w:val="24"/>
          <w:lang w:eastAsia="ru-RU"/>
        </w:rPr>
        <w:t xml:space="preserve"> </w:t>
      </w:r>
      <w:r>
        <w:rPr>
          <w:sz w:val="24"/>
          <w:szCs w:val="24"/>
          <w:lang w:eastAsia="ru-RU"/>
        </w:rPr>
        <w:t>Минимальная площадь земельного участка для:</w:t>
      </w:r>
    </w:p>
    <w:p w14:paraId="023425ED" w14:textId="77777777" w:rsidR="00DB1A1C" w:rsidRDefault="00E72951">
      <w:pPr>
        <w:widowControl w:val="0"/>
        <w:numPr>
          <w:ilvl w:val="1"/>
          <w:numId w:val="3"/>
        </w:numPr>
        <w:tabs>
          <w:tab w:val="left" w:pos="1080"/>
          <w:tab w:val="left" w:pos="1260"/>
        </w:tabs>
        <w:overflowPunct w:val="0"/>
        <w:ind w:left="0" w:firstLine="709"/>
        <w:rPr>
          <w:sz w:val="24"/>
          <w:szCs w:val="24"/>
        </w:rPr>
      </w:pPr>
      <w:r>
        <w:rPr>
          <w:rFonts w:eastAsia="Times New Roman CYR"/>
          <w:sz w:val="24"/>
          <w:szCs w:val="24"/>
        </w:rPr>
        <w:t>индивидуального жилищного строительства и</w:t>
      </w:r>
      <w:r>
        <w:rPr>
          <w:rFonts w:eastAsia="Times New Roman CYR"/>
          <w:bCs/>
          <w:sz w:val="24"/>
          <w:szCs w:val="24"/>
        </w:rPr>
        <w:t xml:space="preserve"> ведения личного подсобного хозяйства</w:t>
      </w:r>
      <w:r>
        <w:rPr>
          <w:sz w:val="24"/>
          <w:szCs w:val="24"/>
        </w:rPr>
        <w:t xml:space="preserve"> – 600 кв. м;</w:t>
      </w:r>
    </w:p>
    <w:p w14:paraId="259F9EAF" w14:textId="77777777" w:rsidR="00DB1A1C" w:rsidRDefault="00E72951">
      <w:pPr>
        <w:widowControl w:val="0"/>
        <w:numPr>
          <w:ilvl w:val="1"/>
          <w:numId w:val="3"/>
        </w:numPr>
        <w:tabs>
          <w:tab w:val="left" w:pos="1080"/>
          <w:tab w:val="left" w:pos="1260"/>
        </w:tabs>
        <w:overflowPunct w:val="0"/>
        <w:ind w:left="0" w:firstLine="709"/>
        <w:rPr>
          <w:sz w:val="24"/>
          <w:szCs w:val="24"/>
        </w:rPr>
      </w:pPr>
      <w:r>
        <w:rPr>
          <w:sz w:val="24"/>
          <w:szCs w:val="24"/>
        </w:rPr>
        <w:t>объектов розничной торговли:</w:t>
      </w:r>
    </w:p>
    <w:p w14:paraId="77977225" w14:textId="77777777" w:rsidR="00DB1A1C" w:rsidRDefault="00E72951">
      <w:pPr>
        <w:pStyle w:val="af3"/>
        <w:widowControl w:val="0"/>
        <w:numPr>
          <w:ilvl w:val="0"/>
          <w:numId w:val="22"/>
        </w:numPr>
        <w:tabs>
          <w:tab w:val="left" w:pos="1080"/>
          <w:tab w:val="left" w:pos="5029"/>
        </w:tabs>
        <w:overflowPunct w:val="0"/>
        <w:ind w:left="714" w:hanging="357"/>
        <w:rPr>
          <w:rFonts w:ascii="Times New Roman" w:hAnsi="Times New Roman"/>
          <w:szCs w:val="24"/>
        </w:rPr>
      </w:pPr>
      <w:r>
        <w:rPr>
          <w:rFonts w:ascii="Times New Roman" w:hAnsi="Times New Roman"/>
          <w:szCs w:val="24"/>
        </w:rPr>
        <w:t>торговой площадью 100 кв. м – 800 кв. м;</w:t>
      </w:r>
    </w:p>
    <w:p w14:paraId="0802ECBB" w14:textId="7EAD1200" w:rsidR="00DB1A1C" w:rsidRDefault="00E72951">
      <w:pPr>
        <w:pStyle w:val="af3"/>
        <w:widowControl w:val="0"/>
        <w:numPr>
          <w:ilvl w:val="0"/>
          <w:numId w:val="22"/>
        </w:numPr>
        <w:tabs>
          <w:tab w:val="left" w:pos="1080"/>
          <w:tab w:val="left" w:pos="5029"/>
        </w:tabs>
        <w:overflowPunct w:val="0"/>
        <w:ind w:left="714" w:hanging="357"/>
        <w:rPr>
          <w:rFonts w:ascii="Times New Roman" w:hAnsi="Times New Roman"/>
          <w:szCs w:val="24"/>
        </w:rPr>
      </w:pPr>
      <w:r>
        <w:rPr>
          <w:rFonts w:ascii="Times New Roman" w:hAnsi="Times New Roman"/>
          <w:szCs w:val="24"/>
        </w:rPr>
        <w:t>торговой площадью 250 кв. м – 2000 кв.</w:t>
      </w:r>
      <w:r w:rsidR="000A18A4">
        <w:rPr>
          <w:rFonts w:ascii="Times New Roman" w:hAnsi="Times New Roman"/>
          <w:szCs w:val="24"/>
        </w:rPr>
        <w:t xml:space="preserve"> </w:t>
      </w:r>
      <w:r>
        <w:rPr>
          <w:rFonts w:ascii="Times New Roman" w:hAnsi="Times New Roman"/>
          <w:szCs w:val="24"/>
        </w:rPr>
        <w:t>м;</w:t>
      </w:r>
    </w:p>
    <w:p w14:paraId="73407C00" w14:textId="77777777" w:rsidR="00DB1A1C" w:rsidRDefault="00E72951">
      <w:pPr>
        <w:pStyle w:val="af3"/>
        <w:widowControl w:val="0"/>
        <w:numPr>
          <w:ilvl w:val="0"/>
          <w:numId w:val="22"/>
        </w:numPr>
        <w:tabs>
          <w:tab w:val="left" w:pos="1080"/>
          <w:tab w:val="left" w:pos="5029"/>
        </w:tabs>
        <w:overflowPunct w:val="0"/>
        <w:ind w:left="714" w:hanging="357"/>
        <w:rPr>
          <w:rFonts w:ascii="Times New Roman" w:hAnsi="Times New Roman"/>
          <w:szCs w:val="24"/>
        </w:rPr>
      </w:pPr>
      <w:r>
        <w:rPr>
          <w:rFonts w:ascii="Times New Roman" w:hAnsi="Times New Roman"/>
          <w:szCs w:val="24"/>
        </w:rPr>
        <w:t>торговой площадью 300 кв. м – 2100 кв. м;</w:t>
      </w:r>
    </w:p>
    <w:p w14:paraId="0BE20370" w14:textId="77777777" w:rsidR="00DB1A1C" w:rsidRDefault="00E72951">
      <w:pPr>
        <w:pStyle w:val="af3"/>
        <w:widowControl w:val="0"/>
        <w:numPr>
          <w:ilvl w:val="0"/>
          <w:numId w:val="22"/>
        </w:numPr>
        <w:tabs>
          <w:tab w:val="left" w:pos="1080"/>
          <w:tab w:val="left" w:pos="5029"/>
        </w:tabs>
        <w:overflowPunct w:val="0"/>
        <w:spacing w:after="120"/>
        <w:ind w:left="714" w:hanging="357"/>
        <w:rPr>
          <w:rFonts w:ascii="Times New Roman" w:hAnsi="Times New Roman"/>
          <w:szCs w:val="24"/>
        </w:rPr>
      </w:pPr>
      <w:r>
        <w:rPr>
          <w:rFonts w:ascii="Times New Roman" w:hAnsi="Times New Roman"/>
          <w:szCs w:val="24"/>
        </w:rPr>
        <w:t>торговой площадью 400 кв. м – 2800 кв. м.</w:t>
      </w:r>
    </w:p>
    <w:p w14:paraId="78AAA7D7" w14:textId="77777777" w:rsidR="00DB1A1C" w:rsidRDefault="00E72951">
      <w:pPr>
        <w:widowControl w:val="0"/>
        <w:tabs>
          <w:tab w:val="left" w:pos="1080"/>
          <w:tab w:val="left" w:pos="5029"/>
        </w:tabs>
        <w:overflowPunct w:val="0"/>
        <w:ind w:firstLine="709"/>
        <w:rPr>
          <w:sz w:val="24"/>
          <w:szCs w:val="24"/>
        </w:rPr>
      </w:pPr>
      <w:r>
        <w:rPr>
          <w:sz w:val="24"/>
          <w:szCs w:val="24"/>
        </w:rPr>
        <w:t>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дорог населенного пункта.</w:t>
      </w:r>
    </w:p>
    <w:p w14:paraId="45F5E03C" w14:textId="0652DAA1" w:rsidR="00DB1A1C" w:rsidRDefault="00E72951">
      <w:pPr>
        <w:widowControl w:val="0"/>
        <w:numPr>
          <w:ilvl w:val="1"/>
          <w:numId w:val="3"/>
        </w:numPr>
        <w:tabs>
          <w:tab w:val="left" w:pos="1080"/>
          <w:tab w:val="left" w:pos="1260"/>
        </w:tabs>
        <w:overflowPunct w:val="0"/>
        <w:ind w:left="0" w:firstLine="709"/>
        <w:rPr>
          <w:sz w:val="24"/>
          <w:szCs w:val="24"/>
        </w:rPr>
      </w:pPr>
      <w:r>
        <w:rPr>
          <w:sz w:val="24"/>
          <w:szCs w:val="24"/>
        </w:rPr>
        <w:t>объектов капитального строительства, предназначенных для оказания населению бытовых услуг на</w:t>
      </w:r>
      <w:r w:rsidR="000A18A4">
        <w:rPr>
          <w:sz w:val="24"/>
          <w:szCs w:val="24"/>
        </w:rPr>
        <w:t xml:space="preserve"> </w:t>
      </w:r>
      <w:r>
        <w:rPr>
          <w:sz w:val="24"/>
          <w:szCs w:val="24"/>
        </w:rPr>
        <w:t>4 раб. места – 400 кв. м.</w:t>
      </w:r>
    </w:p>
    <w:p w14:paraId="04A844D4" w14:textId="77777777" w:rsidR="00DB1A1C" w:rsidRDefault="00E72951">
      <w:pPr>
        <w:widowControl w:val="0"/>
        <w:tabs>
          <w:tab w:val="left" w:pos="1080"/>
          <w:tab w:val="left" w:pos="5029"/>
        </w:tabs>
        <w:overflowPunct w:val="0"/>
        <w:ind w:firstLine="709"/>
        <w:rPr>
          <w:sz w:val="24"/>
          <w:szCs w:val="24"/>
        </w:rPr>
      </w:pPr>
      <w:r>
        <w:rPr>
          <w:sz w:val="24"/>
          <w:szCs w:val="24"/>
        </w:rPr>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46652320" w14:textId="77777777" w:rsidR="00DB1A1C" w:rsidRDefault="00E72951">
      <w:pPr>
        <w:widowControl w:val="0"/>
        <w:numPr>
          <w:ilvl w:val="1"/>
          <w:numId w:val="3"/>
        </w:numPr>
        <w:tabs>
          <w:tab w:val="left" w:pos="1080"/>
          <w:tab w:val="left" w:pos="1260"/>
        </w:tabs>
        <w:overflowPunct w:val="0"/>
        <w:ind w:left="0" w:firstLine="709"/>
        <w:rPr>
          <w:sz w:val="24"/>
          <w:szCs w:val="24"/>
        </w:rPr>
      </w:pPr>
      <w:r>
        <w:rPr>
          <w:sz w:val="24"/>
          <w:szCs w:val="24"/>
        </w:rPr>
        <w:t>объектов гостиничного обслуживания – 1000 кв. м;</w:t>
      </w:r>
    </w:p>
    <w:p w14:paraId="31015F9D" w14:textId="77777777" w:rsidR="00DB1A1C" w:rsidRDefault="00E72951">
      <w:pPr>
        <w:widowControl w:val="0"/>
        <w:numPr>
          <w:ilvl w:val="1"/>
          <w:numId w:val="3"/>
        </w:numPr>
        <w:tabs>
          <w:tab w:val="left" w:pos="1080"/>
          <w:tab w:val="left" w:pos="1260"/>
        </w:tabs>
        <w:overflowPunct w:val="0"/>
        <w:ind w:left="0" w:firstLine="709"/>
        <w:rPr>
          <w:sz w:val="24"/>
          <w:szCs w:val="24"/>
        </w:rPr>
      </w:pPr>
      <w:r>
        <w:rPr>
          <w:sz w:val="24"/>
          <w:szCs w:val="24"/>
        </w:rPr>
        <w:t>объектов делового управления – 200 кв. м.</w:t>
      </w:r>
    </w:p>
    <w:p w14:paraId="1CBDCD79" w14:textId="77777777" w:rsidR="00DB1A1C" w:rsidRDefault="00E72951">
      <w:pPr>
        <w:widowControl w:val="0"/>
        <w:numPr>
          <w:ilvl w:val="1"/>
          <w:numId w:val="3"/>
        </w:numPr>
        <w:tabs>
          <w:tab w:val="left" w:pos="1080"/>
          <w:tab w:val="left" w:pos="1260"/>
        </w:tabs>
        <w:overflowPunct w:val="0"/>
        <w:ind w:left="0" w:firstLine="709"/>
        <w:rPr>
          <w:sz w:val="24"/>
          <w:szCs w:val="24"/>
        </w:rPr>
      </w:pPr>
      <w:r>
        <w:rPr>
          <w:sz w:val="24"/>
          <w:szCs w:val="24"/>
        </w:rPr>
        <w:t>объектов общественного питания на 50 посадочных мест – 125 кв. м. 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388060B7" w14:textId="77777777" w:rsidR="00DB1A1C" w:rsidRDefault="00E72951">
      <w:pPr>
        <w:widowControl w:val="0"/>
        <w:tabs>
          <w:tab w:val="left" w:pos="1080"/>
        </w:tabs>
        <w:overflowPunct w:val="0"/>
        <w:spacing w:after="120"/>
        <w:ind w:firstLine="709"/>
        <w:rPr>
          <w:sz w:val="24"/>
          <w:szCs w:val="24"/>
        </w:rPr>
      </w:pPr>
      <w:r>
        <w:rPr>
          <w:sz w:val="24"/>
          <w:szCs w:val="24"/>
        </w:rPr>
        <w:t>Для иных объектов капитального строительства, предусмотренных к размещению в данной территориальной зоне – не устанавливается.</w:t>
      </w:r>
    </w:p>
    <w:p w14:paraId="300B2A71" w14:textId="77777777" w:rsidR="00DB1A1C" w:rsidRDefault="00E72951">
      <w:pPr>
        <w:tabs>
          <w:tab w:val="left" w:pos="993"/>
          <w:tab w:val="left" w:pos="1080"/>
          <w:tab w:val="left" w:pos="1211"/>
        </w:tabs>
        <w:ind w:firstLine="709"/>
        <w:rPr>
          <w:sz w:val="24"/>
          <w:szCs w:val="24"/>
          <w:lang w:eastAsia="ru-RU"/>
        </w:rPr>
      </w:pPr>
      <w:r>
        <w:rPr>
          <w:sz w:val="24"/>
          <w:szCs w:val="24"/>
          <w:lang w:eastAsia="ru-RU"/>
        </w:rPr>
        <w:t>3.2. Максимальная площадь земельного участка:</w:t>
      </w:r>
    </w:p>
    <w:p w14:paraId="37680259" w14:textId="77777777" w:rsidR="00DB1A1C" w:rsidRDefault="00E72951">
      <w:pPr>
        <w:widowControl w:val="0"/>
        <w:tabs>
          <w:tab w:val="left" w:pos="360"/>
          <w:tab w:val="left" w:pos="900"/>
          <w:tab w:val="left" w:pos="1080"/>
          <w:tab w:val="left" w:pos="1260"/>
        </w:tabs>
        <w:overflowPunct w:val="0"/>
        <w:ind w:firstLine="709"/>
        <w:rPr>
          <w:sz w:val="24"/>
          <w:szCs w:val="24"/>
        </w:rPr>
      </w:pPr>
      <w:r>
        <w:rPr>
          <w:sz w:val="24"/>
          <w:szCs w:val="24"/>
        </w:rPr>
        <w:t xml:space="preserve">а) </w:t>
      </w:r>
      <w:r>
        <w:rPr>
          <w:rFonts w:eastAsia="Times New Roman CYR"/>
          <w:sz w:val="24"/>
          <w:szCs w:val="24"/>
        </w:rPr>
        <w:t>для индивидуального жилищного строительства и</w:t>
      </w:r>
      <w:r>
        <w:rPr>
          <w:rFonts w:eastAsia="Times New Roman CYR"/>
          <w:bCs/>
          <w:sz w:val="24"/>
          <w:szCs w:val="24"/>
        </w:rPr>
        <w:t xml:space="preserve"> для ведения личного подсобного хозяйства</w:t>
      </w:r>
      <w:r>
        <w:rPr>
          <w:sz w:val="24"/>
          <w:szCs w:val="24"/>
        </w:rPr>
        <w:t xml:space="preserve"> – 1200 кв. м;</w:t>
      </w:r>
    </w:p>
    <w:p w14:paraId="2C2EED3F" w14:textId="77777777" w:rsidR="00DB1A1C" w:rsidRDefault="00E72951">
      <w:pPr>
        <w:widowControl w:val="0"/>
        <w:tabs>
          <w:tab w:val="left" w:pos="1080"/>
          <w:tab w:val="left" w:pos="5029"/>
        </w:tabs>
        <w:overflowPunct w:val="0"/>
        <w:ind w:left="709"/>
        <w:rPr>
          <w:sz w:val="24"/>
          <w:szCs w:val="24"/>
        </w:rPr>
      </w:pPr>
      <w:r>
        <w:rPr>
          <w:sz w:val="24"/>
          <w:szCs w:val="24"/>
        </w:rPr>
        <w:t>б) объектов гостиничного обслуживания – 2500 кв. м;</w:t>
      </w:r>
    </w:p>
    <w:p w14:paraId="1F50465B" w14:textId="77777777" w:rsidR="00DB1A1C" w:rsidRDefault="00E72951">
      <w:pPr>
        <w:widowControl w:val="0"/>
        <w:tabs>
          <w:tab w:val="left" w:pos="1080"/>
        </w:tabs>
        <w:overflowPunct w:val="0"/>
        <w:ind w:left="709"/>
        <w:rPr>
          <w:sz w:val="24"/>
          <w:szCs w:val="24"/>
        </w:rPr>
      </w:pPr>
      <w:r>
        <w:rPr>
          <w:sz w:val="24"/>
          <w:szCs w:val="24"/>
        </w:rPr>
        <w:t>в) объектов делового управления – 4500 кв. м.</w:t>
      </w:r>
    </w:p>
    <w:p w14:paraId="65A7DAF0" w14:textId="3399FEEC" w:rsidR="00DB1A1C" w:rsidRDefault="00E72951">
      <w:pPr>
        <w:widowControl w:val="0"/>
        <w:tabs>
          <w:tab w:val="left" w:pos="1080"/>
        </w:tabs>
        <w:overflowPunct w:val="0"/>
        <w:ind w:left="709"/>
        <w:rPr>
          <w:sz w:val="24"/>
          <w:szCs w:val="24"/>
        </w:rPr>
      </w:pPr>
      <w:r>
        <w:rPr>
          <w:sz w:val="24"/>
          <w:szCs w:val="24"/>
        </w:rPr>
        <w:t>г) объектов гаражного назначения – 60 кв.</w:t>
      </w:r>
      <w:r w:rsidR="000A18A4">
        <w:rPr>
          <w:sz w:val="24"/>
          <w:szCs w:val="24"/>
        </w:rPr>
        <w:t xml:space="preserve"> </w:t>
      </w:r>
      <w:r>
        <w:rPr>
          <w:sz w:val="24"/>
          <w:szCs w:val="24"/>
        </w:rPr>
        <w:t>м.</w:t>
      </w:r>
    </w:p>
    <w:p w14:paraId="738706C5" w14:textId="77777777" w:rsidR="00DB1A1C" w:rsidRDefault="00E72951">
      <w:pPr>
        <w:widowControl w:val="0"/>
        <w:tabs>
          <w:tab w:val="left" w:pos="1080"/>
        </w:tabs>
        <w:overflowPunct w:val="0"/>
        <w:spacing w:after="120"/>
        <w:ind w:firstLine="709"/>
        <w:rPr>
          <w:sz w:val="24"/>
          <w:szCs w:val="24"/>
        </w:rPr>
      </w:pPr>
      <w:r>
        <w:rPr>
          <w:sz w:val="24"/>
          <w:szCs w:val="24"/>
        </w:rPr>
        <w:t>Для иных объектов капитального строительства, предусмотренных к размещению в данной территориальной зоне – не устанавливается.</w:t>
      </w:r>
    </w:p>
    <w:p w14:paraId="270BC6E8" w14:textId="5898B515" w:rsidR="00DB1A1C" w:rsidRDefault="00E72951" w:rsidP="000A18A4">
      <w:pPr>
        <w:tabs>
          <w:tab w:val="left" w:pos="900"/>
          <w:tab w:val="left" w:pos="1080"/>
          <w:tab w:val="left" w:pos="1211"/>
        </w:tabs>
        <w:ind w:firstLine="709"/>
        <w:rPr>
          <w:sz w:val="24"/>
          <w:szCs w:val="24"/>
          <w:lang w:eastAsia="ru-RU"/>
        </w:rPr>
      </w:pPr>
      <w:r>
        <w:rPr>
          <w:sz w:val="24"/>
          <w:szCs w:val="24"/>
          <w:lang w:eastAsia="ru-RU"/>
        </w:rPr>
        <w:t xml:space="preserve">3.3. Максимальный процент застройки в границах земельного участка </w:t>
      </w:r>
      <w:r>
        <w:rPr>
          <w:szCs w:val="24"/>
          <w:lang w:eastAsia="ru-RU"/>
        </w:rPr>
        <w:t xml:space="preserve">– </w:t>
      </w:r>
      <w:r>
        <w:rPr>
          <w:sz w:val="24"/>
          <w:szCs w:val="24"/>
          <w:lang w:eastAsia="ru-RU"/>
        </w:rPr>
        <w:t>40%.</w:t>
      </w:r>
    </w:p>
    <w:p w14:paraId="09DA6CE1" w14:textId="35D5728F" w:rsidR="00DB1A1C" w:rsidRDefault="00E72951">
      <w:pPr>
        <w:tabs>
          <w:tab w:val="left" w:pos="900"/>
          <w:tab w:val="left" w:pos="1080"/>
          <w:tab w:val="left" w:pos="1211"/>
        </w:tabs>
        <w:ind w:firstLine="709"/>
        <w:rPr>
          <w:sz w:val="24"/>
          <w:szCs w:val="24"/>
          <w:lang w:eastAsia="ru-RU"/>
        </w:rPr>
      </w:pPr>
      <w:r>
        <w:rPr>
          <w:sz w:val="24"/>
          <w:szCs w:val="24"/>
          <w:lang w:eastAsia="ru-RU"/>
        </w:rPr>
        <w:t>3.4.</w:t>
      </w:r>
      <w:r w:rsidR="000A18A4">
        <w:rPr>
          <w:sz w:val="24"/>
          <w:szCs w:val="24"/>
          <w:lang w:eastAsia="ru-RU"/>
        </w:rPr>
        <w:t xml:space="preserve"> </w:t>
      </w:r>
      <w:r>
        <w:rPr>
          <w:sz w:val="24"/>
          <w:szCs w:val="24"/>
          <w:lang w:eastAsia="ru-RU"/>
        </w:rPr>
        <w:t>Максимальная высота ограждений земельных участков для индивидуального жилищного строительства и для ведения личного подсобного хозяйства, а также для блокированной жилой застройки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14:paraId="1B8FA8DD" w14:textId="77777777" w:rsidR="00DB1A1C" w:rsidRDefault="00E72951">
      <w:pPr>
        <w:tabs>
          <w:tab w:val="left" w:pos="900"/>
          <w:tab w:val="left" w:pos="1080"/>
          <w:tab w:val="left" w:pos="1211"/>
        </w:tabs>
        <w:ind w:firstLine="709"/>
        <w:rPr>
          <w:sz w:val="24"/>
          <w:szCs w:val="24"/>
          <w:lang w:eastAsia="ru-RU"/>
        </w:rPr>
      </w:pPr>
      <w:r>
        <w:rPr>
          <w:sz w:val="24"/>
          <w:szCs w:val="24"/>
          <w:lang w:eastAsia="ru-RU"/>
        </w:rPr>
        <w:t>3.5. Максимальный коэффициент плотности застройки – 0,8.</w:t>
      </w:r>
    </w:p>
    <w:p w14:paraId="714DF7CE" w14:textId="77777777" w:rsidR="00DB1A1C" w:rsidRDefault="00E72951">
      <w:pPr>
        <w:tabs>
          <w:tab w:val="left" w:pos="900"/>
          <w:tab w:val="left" w:pos="1080"/>
          <w:tab w:val="left" w:pos="1211"/>
        </w:tabs>
        <w:ind w:firstLine="709"/>
        <w:rPr>
          <w:sz w:val="24"/>
          <w:szCs w:val="24"/>
          <w:lang w:eastAsia="ru-RU"/>
        </w:rPr>
      </w:pPr>
      <w:r>
        <w:rPr>
          <w:sz w:val="24"/>
          <w:szCs w:val="24"/>
          <w:lang w:eastAsia="ru-RU"/>
        </w:rPr>
        <w:t xml:space="preserve">3.6. Максимальная площадь объектов, предназначенных для продажи товаров – до 5000 </w:t>
      </w:r>
      <w:r>
        <w:rPr>
          <w:sz w:val="24"/>
          <w:szCs w:val="24"/>
        </w:rPr>
        <w:t>кв. м</w:t>
      </w:r>
      <w:r>
        <w:rPr>
          <w:sz w:val="24"/>
          <w:szCs w:val="24"/>
          <w:lang w:eastAsia="ru-RU"/>
        </w:rPr>
        <w:t xml:space="preserve"> торговой площади.</w:t>
      </w:r>
    </w:p>
    <w:p w14:paraId="57288BA7" w14:textId="77777777" w:rsidR="00DB1A1C" w:rsidRDefault="00E72951">
      <w:pPr>
        <w:widowControl w:val="0"/>
        <w:tabs>
          <w:tab w:val="left" w:pos="180"/>
          <w:tab w:val="left" w:pos="993"/>
          <w:tab w:val="left" w:pos="1134"/>
        </w:tabs>
        <w:overflowPunct w:val="0"/>
        <w:ind w:firstLine="720"/>
        <w:rPr>
          <w:sz w:val="24"/>
          <w:szCs w:val="24"/>
        </w:rPr>
      </w:pPr>
      <w:r>
        <w:rPr>
          <w:sz w:val="24"/>
          <w:szCs w:val="24"/>
          <w:lang w:eastAsia="ru-RU"/>
        </w:rPr>
        <w:t>3.7</w:t>
      </w:r>
      <w:r>
        <w:rPr>
          <w:sz w:val="24"/>
          <w:szCs w:val="24"/>
        </w:rPr>
        <w:t xml:space="preserve">. Максимальная этажность: </w:t>
      </w:r>
    </w:p>
    <w:p w14:paraId="49825C36" w14:textId="77777777" w:rsidR="00DB1A1C" w:rsidRDefault="00E72951">
      <w:pPr>
        <w:widowControl w:val="0"/>
        <w:tabs>
          <w:tab w:val="left" w:pos="360"/>
          <w:tab w:val="left" w:pos="900"/>
          <w:tab w:val="left" w:pos="1080"/>
          <w:tab w:val="left" w:pos="1260"/>
        </w:tabs>
        <w:overflowPunct w:val="0"/>
        <w:ind w:firstLine="709"/>
        <w:rPr>
          <w:sz w:val="24"/>
          <w:szCs w:val="24"/>
        </w:rPr>
      </w:pPr>
      <w:r>
        <w:rPr>
          <w:sz w:val="24"/>
          <w:szCs w:val="24"/>
        </w:rPr>
        <w:t xml:space="preserve">а) индивидуальных </w:t>
      </w:r>
      <w:r>
        <w:rPr>
          <w:sz w:val="24"/>
          <w:szCs w:val="24"/>
          <w:lang w:eastAsia="ru-RU"/>
        </w:rPr>
        <w:t>жилых домов и иных объектов, размещаемых в зоне малоэтажной жилой застройки</w:t>
      </w:r>
      <w:r>
        <w:rPr>
          <w:sz w:val="24"/>
          <w:szCs w:val="24"/>
        </w:rPr>
        <w:t>, блокированных жилых домов – 2 этажа;</w:t>
      </w:r>
    </w:p>
    <w:p w14:paraId="29185597" w14:textId="77777777" w:rsidR="00DB1A1C" w:rsidRDefault="00E72951">
      <w:pPr>
        <w:widowControl w:val="0"/>
        <w:tabs>
          <w:tab w:val="left" w:pos="360"/>
          <w:tab w:val="left" w:pos="900"/>
          <w:tab w:val="left" w:pos="1080"/>
          <w:tab w:val="left" w:pos="1260"/>
        </w:tabs>
        <w:overflowPunct w:val="0"/>
        <w:spacing w:after="120"/>
        <w:ind w:firstLine="709"/>
        <w:rPr>
          <w:sz w:val="24"/>
          <w:szCs w:val="24"/>
        </w:rPr>
      </w:pPr>
      <w:r>
        <w:rPr>
          <w:sz w:val="24"/>
          <w:szCs w:val="24"/>
        </w:rPr>
        <w:t>б) иных объектов, включенных в разрешенные виды использования в данной зоне – 4 этажа.</w:t>
      </w:r>
    </w:p>
    <w:p w14:paraId="259850C2" w14:textId="77777777" w:rsidR="00DB1A1C" w:rsidRDefault="00E72951">
      <w:pPr>
        <w:widowControl w:val="0"/>
        <w:tabs>
          <w:tab w:val="left" w:pos="180"/>
          <w:tab w:val="left" w:pos="900"/>
          <w:tab w:val="left" w:pos="993"/>
          <w:tab w:val="left" w:pos="1134"/>
        </w:tabs>
        <w:overflowPunct w:val="0"/>
        <w:ind w:firstLine="709"/>
        <w:rPr>
          <w:sz w:val="24"/>
          <w:szCs w:val="24"/>
          <w:lang w:eastAsia="ru-RU"/>
        </w:rPr>
      </w:pPr>
      <w:r>
        <w:rPr>
          <w:sz w:val="24"/>
          <w:szCs w:val="24"/>
          <w:lang w:eastAsia="ru-RU"/>
        </w:rPr>
        <w:lastRenderedPageBreak/>
        <w:t>3.</w:t>
      </w:r>
      <w:r>
        <w:rPr>
          <w:sz w:val="24"/>
          <w:szCs w:val="24"/>
        </w:rPr>
        <w:t xml:space="preserve">8. </w:t>
      </w:r>
      <w:r>
        <w:rPr>
          <w:sz w:val="24"/>
          <w:szCs w:val="24"/>
          <w:lang w:eastAsia="ru-RU"/>
        </w:rPr>
        <w:t>Минимальная высота индивидуальных жилых домов и иных объектов, размещаемых в зоне малоэтажной жилой застройки – 5 метров в коньке кровли.</w:t>
      </w:r>
    </w:p>
    <w:p w14:paraId="5F5EE037" w14:textId="77777777" w:rsidR="00DB1A1C" w:rsidRDefault="00E72951">
      <w:pPr>
        <w:tabs>
          <w:tab w:val="left" w:pos="900"/>
          <w:tab w:val="left" w:pos="1080"/>
          <w:tab w:val="left" w:pos="1211"/>
        </w:tabs>
        <w:ind w:firstLine="709"/>
        <w:rPr>
          <w:sz w:val="24"/>
          <w:szCs w:val="24"/>
          <w:lang w:eastAsia="ru-RU"/>
        </w:rPr>
      </w:pPr>
      <w:r>
        <w:rPr>
          <w:sz w:val="24"/>
          <w:szCs w:val="24"/>
          <w:lang w:eastAsia="ru-RU"/>
        </w:rPr>
        <w:t>3.9. Максимальная высота:</w:t>
      </w:r>
    </w:p>
    <w:p w14:paraId="55CC9198" w14:textId="77777777" w:rsidR="00DB1A1C" w:rsidRDefault="00E72951">
      <w:pPr>
        <w:widowControl w:val="0"/>
        <w:numPr>
          <w:ilvl w:val="0"/>
          <w:numId w:val="1"/>
        </w:numPr>
        <w:tabs>
          <w:tab w:val="left" w:pos="900"/>
          <w:tab w:val="left" w:pos="1080"/>
          <w:tab w:val="left" w:pos="1260"/>
          <w:tab w:val="left" w:pos="4140"/>
        </w:tabs>
        <w:overflowPunct w:val="0"/>
        <w:ind w:left="0" w:firstLine="709"/>
        <w:rPr>
          <w:sz w:val="24"/>
          <w:szCs w:val="24"/>
        </w:rPr>
      </w:pPr>
      <w:r>
        <w:rPr>
          <w:sz w:val="24"/>
          <w:szCs w:val="24"/>
        </w:rPr>
        <w:t xml:space="preserve"> индивидуальных жилых домов</w:t>
      </w:r>
      <w:r>
        <w:rPr>
          <w:color w:val="2D2D2D"/>
          <w:sz w:val="24"/>
          <w:szCs w:val="24"/>
          <w:lang w:eastAsia="ru-RU"/>
        </w:rPr>
        <w:t xml:space="preserve">– </w:t>
      </w:r>
      <w:r>
        <w:rPr>
          <w:sz w:val="24"/>
          <w:szCs w:val="24"/>
          <w:lang w:eastAsia="ru-RU"/>
        </w:rPr>
        <w:t>не более 20 метров;</w:t>
      </w:r>
    </w:p>
    <w:p w14:paraId="23FA587A" w14:textId="77777777" w:rsidR="00DB1A1C" w:rsidRDefault="00E72951">
      <w:pPr>
        <w:widowControl w:val="0"/>
        <w:tabs>
          <w:tab w:val="left" w:pos="900"/>
          <w:tab w:val="left" w:pos="1080"/>
          <w:tab w:val="left" w:pos="1260"/>
        </w:tabs>
        <w:overflowPunct w:val="0"/>
        <w:ind w:left="709"/>
        <w:rPr>
          <w:sz w:val="24"/>
          <w:szCs w:val="24"/>
        </w:rPr>
      </w:pPr>
      <w:r>
        <w:rPr>
          <w:sz w:val="24"/>
          <w:szCs w:val="24"/>
        </w:rPr>
        <w:t>б) хозяйственных построек, гаражей, индивидуальных бань, теплиц и других вспомогательных строений – 5 м в коньке крыши.</w:t>
      </w:r>
    </w:p>
    <w:p w14:paraId="5620F525" w14:textId="77777777" w:rsidR="00DB1A1C" w:rsidRDefault="00E72951">
      <w:pPr>
        <w:widowControl w:val="0"/>
        <w:tabs>
          <w:tab w:val="left" w:pos="900"/>
          <w:tab w:val="left" w:pos="1080"/>
          <w:tab w:val="left" w:pos="1260"/>
        </w:tabs>
        <w:overflowPunct w:val="0"/>
        <w:spacing w:after="120"/>
        <w:ind w:firstLine="709"/>
        <w:rPr>
          <w:sz w:val="24"/>
          <w:szCs w:val="24"/>
        </w:rPr>
      </w:pPr>
      <w:r>
        <w:rPr>
          <w:sz w:val="24"/>
          <w:szCs w:val="24"/>
        </w:rPr>
        <w:t>Для иных объектов, включенных в разрешенные виды использования в данной зоне за исключением объектов религиозного использования – не более 20 м.</w:t>
      </w:r>
    </w:p>
    <w:p w14:paraId="49696874"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3.10.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14:paraId="6BD90613"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CB023B"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 xml:space="preserve"> отступ линий регулирования (линий застройки) индивидуальных домов до красных линий улиц и дорог при новом строительстве – не менее 5 м, от красной линии проездов – не менее 3 м;</w:t>
      </w:r>
    </w:p>
    <w:p w14:paraId="2A21910A"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 xml:space="preserve"> отступ домов до границы соседнего приквартирного участка по санитарно-бытовым условиям должно быть не менее - 4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 от 22 июля 2008 года № 123-ФЗ «Требования пожарной безопасности при градостроительной деятельности»;</w:t>
      </w:r>
    </w:p>
    <w:p w14:paraId="64C5ECFF"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для многоквартирной блокированной жилой застройки – 3 м;</w:t>
      </w:r>
    </w:p>
    <w:p w14:paraId="1821CD9A"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63D9540D"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от дворовых туалетов, помойных ям, выгребных септиков – 4 м;</w:t>
      </w:r>
    </w:p>
    <w:p w14:paraId="237A5F06"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от внешних стен индивидуальных домов до колодцев на территории участка со стороны вводов инженерных сетей – не менее 6 м;</w:t>
      </w:r>
    </w:p>
    <w:p w14:paraId="289C3D07" w14:textId="77777777" w:rsidR="00DB1A1C" w:rsidRDefault="00E72951">
      <w:pPr>
        <w:widowControl w:val="0"/>
        <w:numPr>
          <w:ilvl w:val="0"/>
          <w:numId w:val="2"/>
        </w:numPr>
        <w:tabs>
          <w:tab w:val="left" w:pos="1080"/>
          <w:tab w:val="left" w:pos="1260"/>
          <w:tab w:val="left" w:pos="3780"/>
        </w:tabs>
        <w:overflowPunct w:val="0"/>
        <w:ind w:left="0" w:firstLine="709"/>
        <w:rPr>
          <w:sz w:val="24"/>
          <w:szCs w:val="24"/>
        </w:rPr>
      </w:pPr>
      <w:r>
        <w:rPr>
          <w:sz w:val="24"/>
          <w:szCs w:val="24"/>
        </w:rPr>
        <w:t>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14:paraId="0CDDF2D6" w14:textId="77777777" w:rsidR="00DB1A1C" w:rsidRDefault="00E72951">
      <w:pPr>
        <w:widowControl w:val="0"/>
        <w:numPr>
          <w:ilvl w:val="0"/>
          <w:numId w:val="2"/>
        </w:numPr>
        <w:tabs>
          <w:tab w:val="left" w:pos="1080"/>
          <w:tab w:val="left" w:pos="1260"/>
          <w:tab w:val="left" w:pos="3780"/>
        </w:tabs>
        <w:overflowPunct w:val="0"/>
        <w:spacing w:after="120"/>
        <w:ind w:left="0" w:firstLine="709"/>
        <w:rPr>
          <w:sz w:val="24"/>
          <w:szCs w:val="24"/>
        </w:rPr>
      </w:pPr>
      <w:r>
        <w:rPr>
          <w:sz w:val="24"/>
          <w:szCs w:val="24"/>
        </w:rPr>
        <w:t xml:space="preserve">для иных объектов, включенных в разрешенные виды использования в данной зоне - </w:t>
      </w:r>
      <w:bookmarkStart w:id="10" w:name="_Hlk6569881"/>
      <w:r>
        <w:rPr>
          <w:sz w:val="24"/>
          <w:szCs w:val="24"/>
        </w:rPr>
        <w:t>в соответствии с противопожарными и санитарно-гигиеническими требованиями, но не менее 1 м</w:t>
      </w:r>
      <w:bookmarkEnd w:id="10"/>
      <w:r>
        <w:rPr>
          <w:sz w:val="24"/>
          <w:szCs w:val="24"/>
        </w:rPr>
        <w:t>.</w:t>
      </w:r>
    </w:p>
    <w:p w14:paraId="39B9C58C"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3.12. Содержание скота и птицы допускается в районах усадебной застройки с размером участка не менее 0,1 га, в том числе:</w:t>
      </w:r>
    </w:p>
    <w:p w14:paraId="26DC627A" w14:textId="77777777" w:rsidR="00DB1A1C" w:rsidRDefault="00E72951">
      <w:pPr>
        <w:pStyle w:val="af3"/>
        <w:widowControl w:val="0"/>
        <w:numPr>
          <w:ilvl w:val="0"/>
          <w:numId w:val="22"/>
        </w:numPr>
        <w:tabs>
          <w:tab w:val="left" w:pos="1080"/>
          <w:tab w:val="left" w:pos="5029"/>
        </w:tabs>
        <w:overflowPunct w:val="0"/>
        <w:ind w:left="714" w:hanging="357"/>
        <w:rPr>
          <w:rFonts w:ascii="Times New Roman" w:hAnsi="Times New Roman"/>
          <w:szCs w:val="24"/>
        </w:rPr>
      </w:pPr>
      <w:r>
        <w:rPr>
          <w:rFonts w:ascii="Times New Roman" w:hAnsi="Times New Roman"/>
          <w:szCs w:val="24"/>
        </w:rPr>
        <w:t>содержание и разведение домашней птицы и кроликов до 20 голов, а также мелкого рогатого скота (овец и коз) до 10 голов;</w:t>
      </w:r>
    </w:p>
    <w:p w14:paraId="6FBABB42" w14:textId="77777777" w:rsidR="00DB1A1C" w:rsidRDefault="00E72951">
      <w:pPr>
        <w:pStyle w:val="af3"/>
        <w:widowControl w:val="0"/>
        <w:numPr>
          <w:ilvl w:val="0"/>
          <w:numId w:val="22"/>
        </w:numPr>
        <w:tabs>
          <w:tab w:val="left" w:pos="1080"/>
          <w:tab w:val="left" w:pos="5029"/>
        </w:tabs>
        <w:overflowPunct w:val="0"/>
        <w:ind w:left="714" w:hanging="357"/>
        <w:rPr>
          <w:rFonts w:ascii="Times New Roman" w:hAnsi="Times New Roman"/>
          <w:szCs w:val="24"/>
        </w:rPr>
      </w:pPr>
      <w:r>
        <w:rPr>
          <w:rFonts w:ascii="Times New Roman" w:hAnsi="Times New Roman"/>
          <w:szCs w:val="24"/>
        </w:rPr>
        <w:t>содержание и выращивание крупного рогатого скота (2-3 головы);</w:t>
      </w:r>
    </w:p>
    <w:p w14:paraId="69AEC41E" w14:textId="77777777" w:rsidR="00DB1A1C" w:rsidRDefault="00E72951">
      <w:pPr>
        <w:pStyle w:val="af3"/>
        <w:widowControl w:val="0"/>
        <w:numPr>
          <w:ilvl w:val="0"/>
          <w:numId w:val="22"/>
        </w:numPr>
        <w:tabs>
          <w:tab w:val="left" w:pos="1080"/>
          <w:tab w:val="left" w:pos="5029"/>
        </w:tabs>
        <w:overflowPunct w:val="0"/>
        <w:spacing w:after="120"/>
        <w:ind w:left="714" w:hanging="357"/>
        <w:rPr>
          <w:rFonts w:ascii="Times New Roman" w:hAnsi="Times New Roman"/>
          <w:szCs w:val="24"/>
        </w:rPr>
      </w:pPr>
      <w:r>
        <w:rPr>
          <w:rFonts w:ascii="Times New Roman" w:hAnsi="Times New Roman"/>
          <w:szCs w:val="24"/>
        </w:rPr>
        <w:t>содержание и выращивание свиноматок (1-2 головы).</w:t>
      </w:r>
    </w:p>
    <w:p w14:paraId="70A69786" w14:textId="77777777" w:rsidR="00DB1A1C" w:rsidRDefault="00E72951">
      <w:pPr>
        <w:tabs>
          <w:tab w:val="left" w:pos="0"/>
          <w:tab w:val="left" w:pos="1080"/>
        </w:tabs>
        <w:ind w:firstLine="709"/>
        <w:rPr>
          <w:sz w:val="24"/>
          <w:szCs w:val="24"/>
          <w:lang w:eastAsia="ru-RU"/>
        </w:rPr>
      </w:pPr>
      <w:r>
        <w:rPr>
          <w:sz w:val="24"/>
          <w:szCs w:val="24"/>
          <w:lang w:eastAsia="ru-RU"/>
        </w:rPr>
        <w:t>3.13.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14:paraId="420FEDB6" w14:textId="77777777" w:rsidR="00DB1A1C" w:rsidRDefault="00E72951">
      <w:pPr>
        <w:tabs>
          <w:tab w:val="left" w:pos="-142"/>
          <w:tab w:val="left" w:pos="1080"/>
        </w:tabs>
        <w:ind w:firstLine="709"/>
        <w:rPr>
          <w:sz w:val="24"/>
          <w:szCs w:val="24"/>
          <w:lang w:eastAsia="ru-RU"/>
        </w:rPr>
      </w:pPr>
      <w:r>
        <w:rPr>
          <w:sz w:val="24"/>
          <w:szCs w:val="24"/>
          <w:lang w:eastAsia="ru-RU"/>
        </w:rPr>
        <w:t>3.14.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14:paraId="781F26AC" w14:textId="77777777" w:rsidR="00DB1A1C" w:rsidRDefault="00E72951">
      <w:pPr>
        <w:widowControl w:val="0"/>
        <w:tabs>
          <w:tab w:val="left" w:pos="1134"/>
        </w:tabs>
        <w:suppressAutoHyphens w:val="0"/>
        <w:overflowPunct w:val="0"/>
        <w:ind w:firstLine="709"/>
        <w:rPr>
          <w:sz w:val="24"/>
          <w:szCs w:val="24"/>
        </w:rPr>
      </w:pPr>
      <w:r>
        <w:rPr>
          <w:sz w:val="24"/>
          <w:szCs w:val="24"/>
        </w:rPr>
        <w:lastRenderedPageBreak/>
        <w:t>3.15. На земельном участке индивидуального жилого дома или для ведения личного подсобного хозяйства допускается размещение одного жилого дома.</w:t>
      </w:r>
    </w:p>
    <w:p w14:paraId="5E1B803B" w14:textId="77777777" w:rsidR="00DB1A1C" w:rsidRDefault="00E72951">
      <w:pPr>
        <w:widowControl w:val="0"/>
        <w:tabs>
          <w:tab w:val="left" w:pos="900"/>
          <w:tab w:val="left" w:pos="1560"/>
        </w:tabs>
        <w:overflowPunct w:val="0"/>
        <w:ind w:firstLine="709"/>
        <w:rPr>
          <w:sz w:val="24"/>
          <w:szCs w:val="24"/>
        </w:rPr>
      </w:pPr>
      <w:r>
        <w:rPr>
          <w:bCs/>
          <w:sz w:val="24"/>
          <w:szCs w:val="24"/>
        </w:rPr>
        <w:t>3.</w:t>
      </w:r>
      <w:r>
        <w:rPr>
          <w:sz w:val="24"/>
          <w:szCs w:val="24"/>
        </w:rPr>
        <w:t>16.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14:paraId="60133910" w14:textId="77777777" w:rsidR="00DB1A1C" w:rsidRDefault="00DB1A1C">
      <w:pPr>
        <w:widowControl w:val="0"/>
        <w:tabs>
          <w:tab w:val="left" w:pos="900"/>
          <w:tab w:val="left" w:pos="1560"/>
        </w:tabs>
        <w:overflowPunct w:val="0"/>
        <w:ind w:firstLine="709"/>
        <w:rPr>
          <w:sz w:val="24"/>
          <w:szCs w:val="24"/>
        </w:rPr>
      </w:pPr>
    </w:p>
    <w:tbl>
      <w:tblPr>
        <w:tblW w:w="95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7"/>
        <w:gridCol w:w="1620"/>
        <w:gridCol w:w="3523"/>
      </w:tblGrid>
      <w:tr w:rsidR="00DB1A1C" w14:paraId="146F2928" w14:textId="77777777">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0EA6" w14:textId="77777777" w:rsidR="00DB1A1C" w:rsidRDefault="00E72951">
            <w:pPr>
              <w:tabs>
                <w:tab w:val="left" w:pos="0"/>
                <w:tab w:val="left" w:pos="1134"/>
              </w:tabs>
              <w:jc w:val="center"/>
              <w:rPr>
                <w:sz w:val="24"/>
                <w:szCs w:val="24"/>
                <w:lang w:eastAsia="ru-RU"/>
              </w:rPr>
            </w:pPr>
            <w:r>
              <w:rPr>
                <w:sz w:val="24"/>
                <w:szCs w:val="24"/>
                <w:lang w:eastAsia="ru-RU"/>
              </w:rPr>
              <w:t>Площадки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EF76" w14:textId="77777777" w:rsidR="00DB1A1C" w:rsidRDefault="00E72951">
            <w:pPr>
              <w:tabs>
                <w:tab w:val="left" w:pos="0"/>
                <w:tab w:val="left" w:pos="1134"/>
              </w:tabs>
              <w:jc w:val="center"/>
              <w:rPr>
                <w:sz w:val="24"/>
                <w:szCs w:val="24"/>
                <w:lang w:eastAsia="ru-RU"/>
              </w:rPr>
            </w:pPr>
            <w:r>
              <w:rPr>
                <w:sz w:val="24"/>
                <w:szCs w:val="24"/>
                <w:lang w:eastAsia="ru-RU"/>
              </w:rPr>
              <w:t>Удельные размеры площадок,</w:t>
            </w:r>
          </w:p>
          <w:p w14:paraId="70BE770D" w14:textId="77777777" w:rsidR="00DB1A1C" w:rsidRDefault="00E72951">
            <w:pPr>
              <w:tabs>
                <w:tab w:val="left" w:pos="0"/>
                <w:tab w:val="left" w:pos="1134"/>
              </w:tabs>
              <w:jc w:val="center"/>
              <w:rPr>
                <w:sz w:val="24"/>
                <w:szCs w:val="24"/>
                <w:lang w:eastAsia="ru-RU"/>
              </w:rPr>
            </w:pPr>
            <w:r>
              <w:rPr>
                <w:sz w:val="24"/>
                <w:szCs w:val="24"/>
                <w:lang w:eastAsia="ru-RU"/>
              </w:rPr>
              <w:t>кв. м на чел.</w:t>
            </w:r>
          </w:p>
        </w:tc>
        <w:tc>
          <w:tcPr>
            <w:tcW w:w="3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3139" w14:textId="77777777" w:rsidR="00DB1A1C" w:rsidRDefault="00E72951">
            <w:pPr>
              <w:tabs>
                <w:tab w:val="left" w:pos="0"/>
                <w:tab w:val="left" w:pos="1134"/>
              </w:tabs>
              <w:jc w:val="center"/>
              <w:rPr>
                <w:sz w:val="24"/>
                <w:szCs w:val="24"/>
                <w:lang w:eastAsia="ru-RU"/>
              </w:rPr>
            </w:pPr>
            <w:r>
              <w:rPr>
                <w:sz w:val="24"/>
                <w:szCs w:val="24"/>
                <w:lang w:eastAsia="ru-RU"/>
              </w:rPr>
              <w:t>Расстояния от площадок до окон жилых и общественных зданий, м</w:t>
            </w:r>
          </w:p>
        </w:tc>
      </w:tr>
      <w:tr w:rsidR="00DB1A1C" w14:paraId="3D2CDCAB" w14:textId="77777777">
        <w:trPr>
          <w:trHeight w:val="553"/>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078AA805" w14:textId="77777777" w:rsidR="00DB1A1C" w:rsidRDefault="00E72951">
            <w:pPr>
              <w:tabs>
                <w:tab w:val="left" w:pos="0"/>
                <w:tab w:val="left" w:pos="1134"/>
              </w:tabs>
              <w:rPr>
                <w:sz w:val="24"/>
                <w:szCs w:val="24"/>
                <w:lang w:eastAsia="ru-RU"/>
              </w:rPr>
            </w:pPr>
            <w:r>
              <w:rPr>
                <w:sz w:val="24"/>
                <w:szCs w:val="24"/>
                <w:lang w:eastAsia="ru-RU"/>
              </w:rPr>
              <w:t xml:space="preserve">Для игр детей дошкольного и младшего школьного возраста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D5C7C0A" w14:textId="77777777" w:rsidR="00DB1A1C" w:rsidRDefault="00E72951">
            <w:pPr>
              <w:tabs>
                <w:tab w:val="left" w:pos="0"/>
                <w:tab w:val="left" w:pos="1134"/>
              </w:tabs>
              <w:jc w:val="center"/>
              <w:rPr>
                <w:sz w:val="24"/>
                <w:szCs w:val="24"/>
                <w:lang w:eastAsia="ru-RU"/>
              </w:rPr>
            </w:pPr>
            <w:r>
              <w:rPr>
                <w:sz w:val="24"/>
                <w:szCs w:val="24"/>
                <w:lang w:eastAsia="ru-RU"/>
              </w:rPr>
              <w:t>0,7</w:t>
            </w: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14:paraId="100F7CA1" w14:textId="77777777" w:rsidR="00DB1A1C" w:rsidRDefault="00E72951">
            <w:pPr>
              <w:tabs>
                <w:tab w:val="left" w:pos="0"/>
                <w:tab w:val="left" w:pos="1134"/>
              </w:tabs>
              <w:jc w:val="center"/>
              <w:rPr>
                <w:sz w:val="24"/>
                <w:szCs w:val="24"/>
                <w:lang w:eastAsia="ru-RU"/>
              </w:rPr>
            </w:pPr>
            <w:r>
              <w:rPr>
                <w:sz w:val="24"/>
                <w:szCs w:val="24"/>
                <w:lang w:eastAsia="ru-RU"/>
              </w:rPr>
              <w:t>12</w:t>
            </w:r>
          </w:p>
        </w:tc>
      </w:tr>
      <w:tr w:rsidR="00DB1A1C" w14:paraId="1ED16410" w14:textId="77777777">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D1A5E17" w14:textId="77777777" w:rsidR="00DB1A1C" w:rsidRDefault="00E72951">
            <w:pPr>
              <w:tabs>
                <w:tab w:val="left" w:pos="0"/>
                <w:tab w:val="left" w:pos="1134"/>
              </w:tabs>
              <w:rPr>
                <w:sz w:val="24"/>
                <w:szCs w:val="24"/>
                <w:lang w:eastAsia="ru-RU"/>
              </w:rPr>
            </w:pPr>
            <w:r>
              <w:rPr>
                <w:sz w:val="24"/>
                <w:szCs w:val="24"/>
                <w:lang w:eastAsia="ru-RU"/>
              </w:rPr>
              <w:t xml:space="preserve">Для отдыха взрослого населения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988D9D" w14:textId="77777777" w:rsidR="00DB1A1C" w:rsidRDefault="00E72951">
            <w:pPr>
              <w:tabs>
                <w:tab w:val="left" w:pos="0"/>
                <w:tab w:val="left" w:pos="1134"/>
              </w:tabs>
              <w:jc w:val="center"/>
              <w:rPr>
                <w:sz w:val="24"/>
                <w:szCs w:val="24"/>
                <w:lang w:eastAsia="ru-RU"/>
              </w:rPr>
            </w:pPr>
            <w:r>
              <w:rPr>
                <w:sz w:val="24"/>
                <w:szCs w:val="24"/>
                <w:lang w:eastAsia="ru-RU"/>
              </w:rPr>
              <w:t>0,1</w:t>
            </w: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14:paraId="327DCA94" w14:textId="77777777" w:rsidR="00DB1A1C" w:rsidRDefault="00E72951">
            <w:pPr>
              <w:tabs>
                <w:tab w:val="left" w:pos="0"/>
                <w:tab w:val="left" w:pos="1134"/>
              </w:tabs>
              <w:jc w:val="center"/>
              <w:rPr>
                <w:sz w:val="24"/>
                <w:szCs w:val="24"/>
                <w:lang w:eastAsia="ru-RU"/>
              </w:rPr>
            </w:pPr>
            <w:r>
              <w:rPr>
                <w:sz w:val="24"/>
                <w:szCs w:val="24"/>
                <w:lang w:eastAsia="ru-RU"/>
              </w:rPr>
              <w:t>10</w:t>
            </w:r>
          </w:p>
        </w:tc>
      </w:tr>
      <w:tr w:rsidR="00DB1A1C" w14:paraId="292AA1F0" w14:textId="77777777">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61F87A8C" w14:textId="77777777" w:rsidR="00DB1A1C" w:rsidRDefault="00E72951">
            <w:pPr>
              <w:tabs>
                <w:tab w:val="left" w:pos="0"/>
                <w:tab w:val="left" w:pos="1134"/>
              </w:tabs>
              <w:rPr>
                <w:sz w:val="24"/>
                <w:szCs w:val="24"/>
                <w:lang w:eastAsia="ru-RU"/>
              </w:rPr>
            </w:pPr>
            <w:r>
              <w:rPr>
                <w:sz w:val="24"/>
                <w:szCs w:val="24"/>
                <w:lang w:eastAsia="ru-RU"/>
              </w:rPr>
              <w:t>Для занятий физкультурой</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4824AAB" w14:textId="77777777" w:rsidR="00DB1A1C" w:rsidRDefault="00E72951">
            <w:pPr>
              <w:tabs>
                <w:tab w:val="left" w:pos="0"/>
                <w:tab w:val="left" w:pos="1134"/>
              </w:tabs>
              <w:jc w:val="center"/>
              <w:rPr>
                <w:sz w:val="24"/>
                <w:szCs w:val="24"/>
                <w:lang w:eastAsia="ru-RU"/>
              </w:rPr>
            </w:pPr>
            <w:r>
              <w:rPr>
                <w:sz w:val="24"/>
                <w:szCs w:val="24"/>
                <w:lang w:eastAsia="ru-RU"/>
              </w:rPr>
              <w:t>2,0</w:t>
            </w: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14:paraId="6577349F" w14:textId="77777777" w:rsidR="00DB1A1C" w:rsidRDefault="00E72951">
            <w:pPr>
              <w:tabs>
                <w:tab w:val="left" w:pos="0"/>
                <w:tab w:val="left" w:pos="1134"/>
              </w:tabs>
              <w:jc w:val="center"/>
              <w:rPr>
                <w:sz w:val="24"/>
                <w:szCs w:val="24"/>
                <w:lang w:eastAsia="ru-RU"/>
              </w:rPr>
            </w:pPr>
            <w:r>
              <w:rPr>
                <w:sz w:val="24"/>
                <w:szCs w:val="24"/>
                <w:lang w:eastAsia="ru-RU"/>
              </w:rPr>
              <w:t>10-40</w:t>
            </w:r>
          </w:p>
        </w:tc>
      </w:tr>
      <w:tr w:rsidR="00DB1A1C" w14:paraId="7472D240" w14:textId="77777777">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6393366C" w14:textId="77777777" w:rsidR="00DB1A1C" w:rsidRDefault="00E72951">
            <w:pPr>
              <w:tabs>
                <w:tab w:val="left" w:pos="0"/>
                <w:tab w:val="left" w:pos="1134"/>
              </w:tabs>
              <w:rPr>
                <w:sz w:val="24"/>
                <w:szCs w:val="24"/>
                <w:lang w:eastAsia="ru-RU"/>
              </w:rPr>
            </w:pPr>
            <w:r>
              <w:rPr>
                <w:sz w:val="24"/>
                <w:szCs w:val="24"/>
                <w:lang w:eastAsia="ru-RU"/>
              </w:rPr>
              <w:t>Для хозяйственных целей и выгула собак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9BBCF4" w14:textId="77777777" w:rsidR="00DB1A1C" w:rsidRDefault="00E72951">
            <w:pPr>
              <w:tabs>
                <w:tab w:val="left" w:pos="0"/>
                <w:tab w:val="left" w:pos="1134"/>
              </w:tabs>
              <w:jc w:val="center"/>
              <w:rPr>
                <w:sz w:val="24"/>
                <w:szCs w:val="24"/>
                <w:lang w:eastAsia="ru-RU"/>
              </w:rPr>
            </w:pPr>
            <w:r>
              <w:rPr>
                <w:sz w:val="24"/>
                <w:szCs w:val="24"/>
                <w:lang w:eastAsia="ru-RU"/>
              </w:rPr>
              <w:t>0,3</w:t>
            </w: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14:paraId="6EACAFCF" w14:textId="77777777" w:rsidR="00DB1A1C" w:rsidRDefault="00E72951">
            <w:pPr>
              <w:tabs>
                <w:tab w:val="left" w:pos="0"/>
                <w:tab w:val="left" w:pos="1134"/>
              </w:tabs>
              <w:jc w:val="center"/>
              <w:rPr>
                <w:sz w:val="24"/>
                <w:szCs w:val="24"/>
                <w:lang w:eastAsia="ru-RU"/>
              </w:rPr>
            </w:pPr>
            <w:r>
              <w:rPr>
                <w:sz w:val="24"/>
                <w:szCs w:val="24"/>
                <w:lang w:eastAsia="ru-RU"/>
              </w:rPr>
              <w:t>20 (для хозяйственных целей)</w:t>
            </w:r>
          </w:p>
          <w:p w14:paraId="71E189DD" w14:textId="77777777" w:rsidR="00DB1A1C" w:rsidRDefault="00E72951">
            <w:pPr>
              <w:tabs>
                <w:tab w:val="left" w:pos="0"/>
                <w:tab w:val="left" w:pos="1134"/>
              </w:tabs>
              <w:jc w:val="center"/>
              <w:rPr>
                <w:sz w:val="24"/>
                <w:szCs w:val="24"/>
                <w:lang w:eastAsia="ru-RU"/>
              </w:rPr>
            </w:pPr>
            <w:r>
              <w:rPr>
                <w:sz w:val="24"/>
                <w:szCs w:val="24"/>
                <w:lang w:eastAsia="ru-RU"/>
              </w:rPr>
              <w:t>40 (для выгула собак)</w:t>
            </w:r>
          </w:p>
        </w:tc>
      </w:tr>
      <w:tr w:rsidR="00DB1A1C" w14:paraId="4EDB6DD8" w14:textId="77777777">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14:paraId="73F8E1E6" w14:textId="77777777" w:rsidR="00DB1A1C" w:rsidRDefault="00E72951">
            <w:pPr>
              <w:tabs>
                <w:tab w:val="left" w:pos="0"/>
                <w:tab w:val="left" w:pos="1134"/>
              </w:tabs>
              <w:ind w:firstLine="426"/>
              <w:rPr>
                <w:i/>
                <w:sz w:val="24"/>
                <w:szCs w:val="24"/>
                <w:lang w:eastAsia="ru-RU"/>
              </w:rPr>
            </w:pPr>
            <w:r>
              <w:rPr>
                <w:i/>
                <w:sz w:val="24"/>
                <w:szCs w:val="24"/>
                <w:lang w:eastAsia="ru-RU"/>
              </w:rPr>
              <w:t>Примечания:</w:t>
            </w:r>
          </w:p>
          <w:p w14:paraId="2DFF301D" w14:textId="77777777" w:rsidR="00DB1A1C" w:rsidRDefault="00E72951">
            <w:pPr>
              <w:tabs>
                <w:tab w:val="left" w:pos="0"/>
                <w:tab w:val="left" w:pos="1134"/>
              </w:tabs>
              <w:ind w:firstLine="426"/>
              <w:rPr>
                <w:i/>
                <w:sz w:val="24"/>
                <w:szCs w:val="24"/>
                <w:lang w:eastAsia="ru-RU"/>
              </w:rPr>
            </w:pPr>
            <w:r>
              <w:rPr>
                <w:i/>
                <w:sz w:val="24"/>
                <w:szCs w:val="24"/>
                <w:lang w:eastAsia="ru-RU"/>
              </w:rPr>
              <w:t>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14:paraId="31E5903E" w14:textId="77777777" w:rsidR="00DB1A1C" w:rsidRDefault="00E72951">
            <w:pPr>
              <w:widowControl w:val="0"/>
              <w:tabs>
                <w:tab w:val="left" w:pos="180"/>
                <w:tab w:val="left" w:pos="1134"/>
              </w:tabs>
              <w:overflowPunct w:val="0"/>
              <w:ind w:firstLine="426"/>
              <w:rPr>
                <w:sz w:val="24"/>
                <w:szCs w:val="24"/>
              </w:rPr>
            </w:pPr>
            <w:r>
              <w:rPr>
                <w:i/>
                <w:sz w:val="24"/>
                <w:szCs w:val="24"/>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14:paraId="5311D0B5" w14:textId="77777777" w:rsidR="00DB1A1C" w:rsidRDefault="00E72951">
      <w:pPr>
        <w:widowControl w:val="0"/>
        <w:tabs>
          <w:tab w:val="left" w:pos="1134"/>
        </w:tabs>
        <w:suppressAutoHyphens w:val="0"/>
        <w:overflowPunct w:val="0"/>
        <w:rPr>
          <w:sz w:val="24"/>
          <w:szCs w:val="24"/>
        </w:rPr>
      </w:pPr>
      <w:r>
        <w:rPr>
          <w:sz w:val="24"/>
          <w:szCs w:val="24"/>
        </w:rPr>
        <w:tab/>
      </w:r>
    </w:p>
    <w:p w14:paraId="6D809667" w14:textId="77777777" w:rsidR="00DB1A1C" w:rsidRDefault="00E72951">
      <w:pPr>
        <w:widowControl w:val="0"/>
        <w:tabs>
          <w:tab w:val="left" w:pos="1134"/>
        </w:tabs>
        <w:suppressAutoHyphens w:val="0"/>
        <w:overflowPunct w:val="0"/>
        <w:ind w:firstLine="709"/>
        <w:rPr>
          <w:sz w:val="24"/>
          <w:szCs w:val="24"/>
        </w:rPr>
      </w:pPr>
      <w:r>
        <w:rPr>
          <w:sz w:val="24"/>
          <w:szCs w:val="24"/>
        </w:rPr>
        <w:t>4. Ограничения</w:t>
      </w:r>
      <w:r>
        <w:rPr>
          <w:bCs/>
          <w:sz w:val="24"/>
          <w:szCs w:val="24"/>
        </w:rPr>
        <w:t xml:space="preserve"> использования земельных участков и объектов капитального строительства:</w:t>
      </w:r>
    </w:p>
    <w:p w14:paraId="7916E7C6" w14:textId="77777777" w:rsidR="00DB1A1C" w:rsidRDefault="00E72951">
      <w:pPr>
        <w:widowControl w:val="0"/>
        <w:tabs>
          <w:tab w:val="left" w:pos="1134"/>
        </w:tabs>
        <w:suppressAutoHyphens w:val="0"/>
        <w:overflowPunct w:val="0"/>
        <w:ind w:firstLine="709"/>
        <w:rPr>
          <w:sz w:val="24"/>
          <w:szCs w:val="24"/>
        </w:rPr>
      </w:pPr>
      <w:r>
        <w:rPr>
          <w:sz w:val="24"/>
          <w:szCs w:val="24"/>
        </w:rPr>
        <w:t>4.1.В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7EC68898" w14:textId="77777777" w:rsidR="00DB1A1C" w:rsidRDefault="00E72951">
      <w:pPr>
        <w:widowControl w:val="0"/>
        <w:tabs>
          <w:tab w:val="left" w:pos="1134"/>
        </w:tabs>
        <w:suppressAutoHyphens w:val="0"/>
        <w:overflowPunct w:val="0"/>
        <w:ind w:firstLine="709"/>
        <w:rPr>
          <w:sz w:val="24"/>
          <w:szCs w:val="24"/>
        </w:rPr>
      </w:pPr>
      <w:r>
        <w:rPr>
          <w:sz w:val="24"/>
          <w:szCs w:val="24"/>
        </w:rPr>
        <w:t>4.2. 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21731E31" w14:textId="77777777" w:rsidR="00DB1A1C" w:rsidRDefault="00E72951">
      <w:pPr>
        <w:widowControl w:val="0"/>
        <w:tabs>
          <w:tab w:val="left" w:pos="1134"/>
        </w:tabs>
        <w:suppressAutoHyphens w:val="0"/>
        <w:overflowPunct w:val="0"/>
        <w:ind w:firstLine="709"/>
        <w:rPr>
          <w:sz w:val="24"/>
          <w:szCs w:val="24"/>
        </w:rPr>
      </w:pPr>
      <w:r>
        <w:rPr>
          <w:sz w:val="24"/>
          <w:szCs w:val="24"/>
        </w:rPr>
        <w:t>4.3. На землях общего пользования не допускается ремонт автомобилей, складирование строительных материалов, хозяйственного инвентаря.</w:t>
      </w:r>
    </w:p>
    <w:p w14:paraId="5859F1BA" w14:textId="7BCD639B" w:rsidR="00DB1A1C" w:rsidRDefault="00E72951">
      <w:pPr>
        <w:widowControl w:val="0"/>
        <w:tabs>
          <w:tab w:val="left" w:pos="1134"/>
        </w:tabs>
        <w:suppressAutoHyphens w:val="0"/>
        <w:overflowPunct w:val="0"/>
        <w:ind w:firstLine="709"/>
        <w:rPr>
          <w:sz w:val="24"/>
          <w:szCs w:val="24"/>
        </w:rPr>
      </w:pPr>
      <w:r>
        <w:rPr>
          <w:sz w:val="24"/>
          <w:szCs w:val="24"/>
        </w:rPr>
        <w:t>4.4.</w:t>
      </w:r>
      <w:r w:rsidR="00E10199">
        <w:rPr>
          <w:sz w:val="24"/>
          <w:szCs w:val="24"/>
        </w:rPr>
        <w:t xml:space="preserve"> </w:t>
      </w:r>
      <w:r>
        <w:rPr>
          <w:sz w:val="24"/>
          <w:szCs w:val="24"/>
        </w:rPr>
        <w:t>Не допускается размещать со стороны улицы вспомогательные строения, за исключением гаражей.</w:t>
      </w:r>
    </w:p>
    <w:p w14:paraId="0D9B41B1" w14:textId="77777777" w:rsidR="00DB1A1C" w:rsidRDefault="00E72951">
      <w:pPr>
        <w:widowControl w:val="0"/>
        <w:tabs>
          <w:tab w:val="left" w:pos="1134"/>
        </w:tabs>
        <w:suppressAutoHyphens w:val="0"/>
        <w:overflowPunct w:val="0"/>
        <w:ind w:firstLine="709"/>
        <w:rPr>
          <w:sz w:val="24"/>
          <w:szCs w:val="24"/>
        </w:rPr>
      </w:pPr>
      <w:r>
        <w:rPr>
          <w:sz w:val="24"/>
          <w:szCs w:val="24"/>
        </w:rPr>
        <w:t>4.5. Размещение бань и саун допускается при условии канализования стоков.</w:t>
      </w:r>
    </w:p>
    <w:p w14:paraId="1833E3F7" w14:textId="77777777" w:rsidR="00DB1A1C" w:rsidRDefault="00E72951">
      <w:pPr>
        <w:widowControl w:val="0"/>
        <w:tabs>
          <w:tab w:val="left" w:pos="1134"/>
        </w:tabs>
        <w:suppressAutoHyphens w:val="0"/>
        <w:overflowPunct w:val="0"/>
        <w:ind w:firstLine="709"/>
        <w:rPr>
          <w:sz w:val="24"/>
          <w:szCs w:val="24"/>
        </w:rPr>
      </w:pPr>
      <w:r>
        <w:rPr>
          <w:sz w:val="24"/>
          <w:szCs w:val="24"/>
        </w:rPr>
        <w:t>4.6. Размещение рекламы не допускается на ограждениях участка, дома, строения.</w:t>
      </w:r>
    </w:p>
    <w:p w14:paraId="19BD4B35" w14:textId="28FCC4C2" w:rsidR="00DB1A1C" w:rsidRDefault="00E72951" w:rsidP="00E10199">
      <w:pPr>
        <w:widowControl w:val="0"/>
        <w:tabs>
          <w:tab w:val="left" w:pos="1134"/>
        </w:tabs>
        <w:suppressAutoHyphens w:val="0"/>
        <w:overflowPunct w:val="0"/>
        <w:ind w:left="720"/>
        <w:rPr>
          <w:sz w:val="24"/>
          <w:szCs w:val="24"/>
        </w:rPr>
      </w:pPr>
      <w:r>
        <w:rPr>
          <w:sz w:val="24"/>
          <w:szCs w:val="24"/>
        </w:rPr>
        <w:t>4.7.</w:t>
      </w:r>
      <w:r w:rsidR="00E10199">
        <w:rPr>
          <w:sz w:val="24"/>
          <w:szCs w:val="24"/>
        </w:rPr>
        <w:t xml:space="preserve"> </w:t>
      </w:r>
      <w:r>
        <w:rPr>
          <w:sz w:val="24"/>
          <w:szCs w:val="24"/>
        </w:rPr>
        <w:t xml:space="preserve">Ограничения использования земельных участков и объектов капитального строительства, находящихся в зоне с кодовым обозначением (Ж-1) и расположенных в границах зон с особыми условиями использования территории, устанавливаются в соответствии со статьями </w:t>
      </w:r>
      <w:r w:rsidR="00E10199">
        <w:rPr>
          <w:sz w:val="24"/>
          <w:szCs w:val="24"/>
        </w:rPr>
        <w:t>51-60</w:t>
      </w:r>
      <w:r>
        <w:rPr>
          <w:sz w:val="24"/>
          <w:szCs w:val="24"/>
        </w:rPr>
        <w:t xml:space="preserve"> настоящих Правил.</w:t>
      </w:r>
    </w:p>
    <w:p w14:paraId="0DFAE6E1" w14:textId="76A16717" w:rsidR="00DB1A1C" w:rsidRDefault="00E72951">
      <w:pPr>
        <w:pStyle w:val="1010"/>
      </w:pPr>
      <w:bookmarkStart w:id="11" w:name="_Toc10020001"/>
      <w:bookmarkStart w:id="12" w:name="_Toc30169155"/>
      <w:bookmarkStart w:id="13" w:name="_Toc89685525"/>
      <w:r>
        <w:t>Статья 31. Зона застройки индивидуальными жилыми домами и малоэтажными жилыми домами блокированной застройки (Ж-2)</w:t>
      </w:r>
      <w:bookmarkEnd w:id="11"/>
      <w:bookmarkEnd w:id="12"/>
      <w:bookmarkEnd w:id="13"/>
    </w:p>
    <w:p w14:paraId="6D78092C" w14:textId="77777777" w:rsidR="00DB1A1C" w:rsidRDefault="00E72951">
      <w:pPr>
        <w:widowControl w:val="0"/>
        <w:tabs>
          <w:tab w:val="left" w:pos="7200"/>
        </w:tabs>
        <w:ind w:firstLine="709"/>
        <w:rPr>
          <w:sz w:val="24"/>
          <w:szCs w:val="24"/>
        </w:rPr>
      </w:pPr>
      <w:r>
        <w:rPr>
          <w:sz w:val="24"/>
          <w:szCs w:val="24"/>
        </w:rPr>
        <w:t xml:space="preserve">1.Зона застройки Ж-2 определена для обеспечения правовых условий формирования жилых районов с размещением отдельно стоящих индивидуальных жилых домов и </w:t>
      </w:r>
      <w:r>
        <w:rPr>
          <w:sz w:val="24"/>
          <w:szCs w:val="24"/>
        </w:rPr>
        <w:lastRenderedPageBreak/>
        <w:t>малоэтажных жилых домов блокированной застройки.</w:t>
      </w:r>
    </w:p>
    <w:p w14:paraId="3104C91B" w14:textId="77777777" w:rsidR="00DB1A1C" w:rsidRDefault="00E72951">
      <w:pPr>
        <w:widowControl w:val="0"/>
        <w:tabs>
          <w:tab w:val="left" w:pos="7200"/>
        </w:tabs>
        <w:ind w:firstLine="709"/>
        <w:rPr>
          <w:sz w:val="24"/>
          <w:szCs w:val="24"/>
        </w:rPr>
      </w:pPr>
      <w:r>
        <w:rPr>
          <w:sz w:val="24"/>
          <w:szCs w:val="24"/>
        </w:rPr>
        <w:t>2. Виды разрешенного использования:</w:t>
      </w:r>
    </w:p>
    <w:p w14:paraId="1FA3EED9" w14:textId="77777777" w:rsidR="00DB1A1C" w:rsidRDefault="00DB1A1C">
      <w:pPr>
        <w:widowControl w:val="0"/>
        <w:tabs>
          <w:tab w:val="left" w:pos="7200"/>
        </w:tabs>
        <w:ind w:firstLine="709"/>
        <w:rPr>
          <w:sz w:val="24"/>
          <w:szCs w:val="24"/>
        </w:rPr>
      </w:pPr>
    </w:p>
    <w:p w14:paraId="6F0EACBB"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6FE72555" w14:textId="77777777">
        <w:trPr>
          <w:tblHeader/>
        </w:trPr>
        <w:tc>
          <w:tcPr>
            <w:tcW w:w="2972" w:type="dxa"/>
            <w:shd w:val="clear" w:color="auto" w:fill="auto"/>
          </w:tcPr>
          <w:p w14:paraId="21058117" w14:textId="77777777" w:rsidR="00DB1A1C" w:rsidRDefault="00E72951">
            <w:pPr>
              <w:pStyle w:val="af2"/>
              <w:jc w:val="center"/>
            </w:pPr>
            <w:r>
              <w:t>Наименование вида разрешённого использования земельного участка</w:t>
            </w:r>
          </w:p>
        </w:tc>
        <w:tc>
          <w:tcPr>
            <w:tcW w:w="5387" w:type="dxa"/>
            <w:shd w:val="clear" w:color="auto" w:fill="auto"/>
          </w:tcPr>
          <w:p w14:paraId="6B360C45"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1381A6C2" w14:textId="77777777" w:rsidR="00DB1A1C" w:rsidRDefault="00E72951">
            <w:pPr>
              <w:pStyle w:val="af2"/>
              <w:jc w:val="center"/>
            </w:pPr>
            <w:r>
              <w:t>Код</w:t>
            </w:r>
          </w:p>
        </w:tc>
      </w:tr>
      <w:tr w:rsidR="00DB1A1C" w14:paraId="3F70ED84" w14:textId="77777777">
        <w:tc>
          <w:tcPr>
            <w:tcW w:w="2972" w:type="dxa"/>
            <w:shd w:val="clear" w:color="auto" w:fill="auto"/>
          </w:tcPr>
          <w:p w14:paraId="11902B50" w14:textId="77777777" w:rsidR="00DB1A1C" w:rsidRDefault="00E72951">
            <w:pPr>
              <w:pStyle w:val="af2"/>
              <w:rPr>
                <w:rFonts w:eastAsia="Times New Roman CYR"/>
              </w:rPr>
            </w:pPr>
            <w:r>
              <w:rPr>
                <w:lang w:eastAsia="ru-RU"/>
              </w:rPr>
              <w:t>Для индивидуального жилищного строительства</w:t>
            </w:r>
          </w:p>
        </w:tc>
        <w:tc>
          <w:tcPr>
            <w:tcW w:w="5387" w:type="dxa"/>
            <w:shd w:val="clear" w:color="auto" w:fill="auto"/>
          </w:tcPr>
          <w:p w14:paraId="62DA523C" w14:textId="77777777" w:rsidR="00DB1A1C" w:rsidRDefault="00E72951">
            <w:pPr>
              <w:pStyle w:val="af2"/>
              <w:numPr>
                <w:ilvl w:val="0"/>
                <w:numId w:val="21"/>
              </w:numPr>
              <w:ind w:left="357" w:hanging="357"/>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C91AE26" w14:textId="77777777" w:rsidR="00DB1A1C" w:rsidRDefault="00E72951">
            <w:pPr>
              <w:pStyle w:val="af2"/>
              <w:numPr>
                <w:ilvl w:val="0"/>
                <w:numId w:val="21"/>
              </w:numPr>
              <w:ind w:left="357" w:hanging="357"/>
              <w:jc w:val="both"/>
            </w:pPr>
            <w:r>
              <w:t>выращивание иных декоративных или сельскохозяйственных культур;</w:t>
            </w:r>
          </w:p>
          <w:p w14:paraId="2BD2C64A" w14:textId="77777777" w:rsidR="00DB1A1C" w:rsidRDefault="00E72951">
            <w:pPr>
              <w:pStyle w:val="af2"/>
              <w:numPr>
                <w:ilvl w:val="0"/>
                <w:numId w:val="21"/>
              </w:numPr>
              <w:ind w:left="357" w:hanging="357"/>
              <w:jc w:val="both"/>
            </w:pPr>
            <w:r>
              <w:t>размещение индивидуальных гаражей и хозяйственных построек</w:t>
            </w:r>
          </w:p>
        </w:tc>
        <w:tc>
          <w:tcPr>
            <w:tcW w:w="985" w:type="dxa"/>
            <w:shd w:val="clear" w:color="auto" w:fill="auto"/>
          </w:tcPr>
          <w:p w14:paraId="500DE0AB" w14:textId="77777777" w:rsidR="00DB1A1C" w:rsidRDefault="00E72951">
            <w:pPr>
              <w:pStyle w:val="af2"/>
              <w:jc w:val="center"/>
            </w:pPr>
            <w:r>
              <w:t>2.1.</w:t>
            </w:r>
          </w:p>
        </w:tc>
      </w:tr>
      <w:tr w:rsidR="00DB1A1C" w14:paraId="4FE61995" w14:textId="77777777">
        <w:tc>
          <w:tcPr>
            <w:tcW w:w="2972" w:type="dxa"/>
            <w:shd w:val="clear" w:color="auto" w:fill="auto"/>
          </w:tcPr>
          <w:p w14:paraId="6A54C248" w14:textId="77777777" w:rsidR="00DB1A1C" w:rsidRDefault="00E72951">
            <w:pPr>
              <w:pStyle w:val="af2"/>
            </w:pPr>
            <w:r>
              <w:rPr>
                <w:rFonts w:eastAsia="Times New Roman CYR"/>
              </w:rPr>
              <w:t>Малоэтажная многоквартирная жилая застройка</w:t>
            </w:r>
          </w:p>
        </w:tc>
        <w:tc>
          <w:tcPr>
            <w:tcW w:w="5387" w:type="dxa"/>
            <w:shd w:val="clear" w:color="auto" w:fill="auto"/>
          </w:tcPr>
          <w:p w14:paraId="50AE427C" w14:textId="77777777" w:rsidR="00DB1A1C" w:rsidRDefault="00E72951">
            <w:pPr>
              <w:pStyle w:val="af2"/>
              <w:numPr>
                <w:ilvl w:val="0"/>
                <w:numId w:val="21"/>
              </w:numPr>
              <w:ind w:left="357" w:hanging="357"/>
              <w:jc w:val="both"/>
            </w:pPr>
            <w:r>
              <w:t>Размещение малоэтажных многоквартирных домов (многоквартирные дома высотой до 4 этажей, включая мансардный);</w:t>
            </w:r>
          </w:p>
          <w:p w14:paraId="48397254" w14:textId="77777777" w:rsidR="00DB1A1C" w:rsidRDefault="00E72951">
            <w:pPr>
              <w:pStyle w:val="af2"/>
              <w:numPr>
                <w:ilvl w:val="0"/>
                <w:numId w:val="21"/>
              </w:numPr>
              <w:ind w:left="357" w:hanging="357"/>
              <w:jc w:val="both"/>
            </w:pPr>
            <w:r>
              <w:t xml:space="preserve">обустройство спортивных и детских площадок, площадок для отдыха; </w:t>
            </w:r>
          </w:p>
          <w:p w14:paraId="5EE3CDD7" w14:textId="77777777" w:rsidR="00DB1A1C" w:rsidRDefault="00E72951">
            <w:pPr>
              <w:pStyle w:val="af2"/>
              <w:numPr>
                <w:ilvl w:val="0"/>
                <w:numId w:val="21"/>
              </w:numPr>
              <w:ind w:left="357" w:hanging="357"/>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shd w:val="clear" w:color="auto" w:fill="auto"/>
          </w:tcPr>
          <w:p w14:paraId="645C9C53" w14:textId="77777777" w:rsidR="00DB1A1C" w:rsidRDefault="00E72951">
            <w:pPr>
              <w:pStyle w:val="af2"/>
              <w:jc w:val="center"/>
            </w:pPr>
            <w:r>
              <w:t>2.1.1</w:t>
            </w:r>
          </w:p>
        </w:tc>
      </w:tr>
      <w:tr w:rsidR="00DB1A1C" w14:paraId="5518E7EB" w14:textId="77777777">
        <w:tc>
          <w:tcPr>
            <w:tcW w:w="2972" w:type="dxa"/>
            <w:shd w:val="clear" w:color="auto" w:fill="auto"/>
          </w:tcPr>
          <w:p w14:paraId="49704584" w14:textId="77777777" w:rsidR="00DB1A1C" w:rsidRDefault="00E72951">
            <w:pPr>
              <w:pStyle w:val="af2"/>
              <w:rPr>
                <w:rFonts w:eastAsia="Times New Roman CYR"/>
              </w:rPr>
            </w:pPr>
            <w:r>
              <w:rPr>
                <w:rFonts w:eastAsia="Times New Roman CYR"/>
                <w:bCs/>
              </w:rPr>
              <w:t xml:space="preserve">Для ведения личного подсобного хозяйства </w:t>
            </w:r>
            <w:r>
              <w:rPr>
                <w:shd w:val="clear" w:color="auto" w:fill="FFFFFF"/>
              </w:rPr>
              <w:t>(приусадебный земельный участок)</w:t>
            </w:r>
          </w:p>
        </w:tc>
        <w:tc>
          <w:tcPr>
            <w:tcW w:w="5387" w:type="dxa"/>
            <w:shd w:val="clear" w:color="auto" w:fill="auto"/>
          </w:tcPr>
          <w:p w14:paraId="7327B15E" w14:textId="106A409A" w:rsidR="00DB1A1C" w:rsidRDefault="00E72951">
            <w:pPr>
              <w:pStyle w:val="af2"/>
              <w:numPr>
                <w:ilvl w:val="0"/>
                <w:numId w:val="21"/>
              </w:numPr>
              <w:ind w:left="357" w:hanging="357"/>
              <w:jc w:val="both"/>
            </w:pPr>
            <w:r>
              <w:t xml:space="preserve">Размещение жилого дома, указанного в описании вида разрешенного использования с </w:t>
            </w:r>
            <w:hyperlink r:id="rId11" w:anchor="block_1021" w:history="1">
              <w:r>
                <w:rPr>
                  <w:rStyle w:val="ListLabel185"/>
                </w:rPr>
                <w:t>кодом 2.1</w:t>
              </w:r>
            </w:hyperlink>
            <w:r w:rsidR="00865A45">
              <w:rPr>
                <w:rStyle w:val="ListLabel185"/>
              </w:rPr>
              <w:t xml:space="preserve"> Классификатора</w:t>
            </w:r>
            <w:r>
              <w:t>;</w:t>
            </w:r>
          </w:p>
          <w:p w14:paraId="54CC49E0" w14:textId="77777777" w:rsidR="00DB1A1C" w:rsidRDefault="00E72951">
            <w:pPr>
              <w:pStyle w:val="af2"/>
              <w:numPr>
                <w:ilvl w:val="0"/>
                <w:numId w:val="21"/>
              </w:numPr>
              <w:ind w:left="357" w:hanging="357"/>
              <w:jc w:val="both"/>
            </w:pPr>
            <w:r>
              <w:t>производство сельскохозяйственной продукции;</w:t>
            </w:r>
          </w:p>
          <w:p w14:paraId="3C3AF16A" w14:textId="77777777" w:rsidR="00DB1A1C" w:rsidRDefault="00E72951">
            <w:pPr>
              <w:pStyle w:val="af2"/>
              <w:numPr>
                <w:ilvl w:val="0"/>
                <w:numId w:val="21"/>
              </w:numPr>
              <w:ind w:left="357" w:hanging="357"/>
              <w:jc w:val="both"/>
            </w:pPr>
            <w:r>
              <w:t>размещение гаража и иных вспомогательных сооружений;</w:t>
            </w:r>
          </w:p>
          <w:p w14:paraId="3C4C3D95" w14:textId="77777777" w:rsidR="00DB1A1C" w:rsidRDefault="00E72951">
            <w:pPr>
              <w:pStyle w:val="af2"/>
              <w:numPr>
                <w:ilvl w:val="0"/>
                <w:numId w:val="21"/>
              </w:numPr>
              <w:ind w:left="357" w:hanging="357"/>
              <w:jc w:val="both"/>
            </w:pPr>
            <w:r>
              <w:t>содержание сельскохозяйственных животных</w:t>
            </w:r>
          </w:p>
        </w:tc>
        <w:tc>
          <w:tcPr>
            <w:tcW w:w="985" w:type="dxa"/>
            <w:shd w:val="clear" w:color="auto" w:fill="auto"/>
          </w:tcPr>
          <w:p w14:paraId="53E3614F" w14:textId="77777777" w:rsidR="00DB1A1C" w:rsidRDefault="00E72951">
            <w:pPr>
              <w:pStyle w:val="af2"/>
              <w:jc w:val="center"/>
            </w:pPr>
            <w:r>
              <w:t>2.2.</w:t>
            </w:r>
          </w:p>
        </w:tc>
      </w:tr>
      <w:tr w:rsidR="00DB1A1C" w14:paraId="3BB79BC8" w14:textId="77777777">
        <w:tc>
          <w:tcPr>
            <w:tcW w:w="2972" w:type="dxa"/>
            <w:shd w:val="clear" w:color="auto" w:fill="auto"/>
          </w:tcPr>
          <w:p w14:paraId="37860281" w14:textId="77777777" w:rsidR="00DB1A1C" w:rsidRDefault="00E72951">
            <w:pPr>
              <w:pStyle w:val="af2"/>
            </w:pPr>
            <w:r>
              <w:t>Блокированная жилая застройка</w:t>
            </w:r>
          </w:p>
        </w:tc>
        <w:tc>
          <w:tcPr>
            <w:tcW w:w="5387" w:type="dxa"/>
            <w:shd w:val="clear" w:color="auto" w:fill="auto"/>
          </w:tcPr>
          <w:p w14:paraId="2B1AEA6D" w14:textId="77777777" w:rsidR="00DB1A1C" w:rsidRDefault="00E72951">
            <w:pPr>
              <w:pStyle w:val="af2"/>
              <w:numPr>
                <w:ilvl w:val="0"/>
                <w:numId w:val="21"/>
              </w:numPr>
              <w:ind w:left="357" w:hanging="357"/>
              <w:jc w:val="both"/>
            </w:pPr>
            <w: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lastRenderedPageBreak/>
              <w:t>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2A03017" w14:textId="77777777" w:rsidR="00DB1A1C" w:rsidRDefault="00E72951">
            <w:pPr>
              <w:pStyle w:val="af2"/>
              <w:numPr>
                <w:ilvl w:val="0"/>
                <w:numId w:val="21"/>
              </w:numPr>
              <w:ind w:left="357" w:hanging="357"/>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shd w:val="clear" w:color="auto" w:fill="auto"/>
          </w:tcPr>
          <w:p w14:paraId="1661A9B1" w14:textId="77777777" w:rsidR="00DB1A1C" w:rsidRDefault="00E72951">
            <w:pPr>
              <w:pStyle w:val="af2"/>
              <w:jc w:val="center"/>
            </w:pPr>
            <w:r>
              <w:lastRenderedPageBreak/>
              <w:t>2.3</w:t>
            </w:r>
          </w:p>
        </w:tc>
      </w:tr>
      <w:tr w:rsidR="00DB1A1C" w14:paraId="1D5D5968" w14:textId="77777777">
        <w:tc>
          <w:tcPr>
            <w:tcW w:w="2972" w:type="dxa"/>
            <w:shd w:val="clear" w:color="auto" w:fill="auto"/>
          </w:tcPr>
          <w:p w14:paraId="0DE00F24" w14:textId="77777777" w:rsidR="00DB1A1C" w:rsidRDefault="00E72951">
            <w:pPr>
              <w:pStyle w:val="af2"/>
            </w:pPr>
            <w:r>
              <w:t>Коммунальное обслуживание</w:t>
            </w:r>
          </w:p>
        </w:tc>
        <w:tc>
          <w:tcPr>
            <w:tcW w:w="5387" w:type="dxa"/>
            <w:shd w:val="clear" w:color="auto" w:fill="auto"/>
          </w:tcPr>
          <w:p w14:paraId="67B1967E" w14:textId="5A07FAC7"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865A45">
              <w:t xml:space="preserve"> </w:t>
            </w:r>
            <w:r w:rsidR="00865A45">
              <w:rPr>
                <w:rStyle w:val="ListLabel185"/>
              </w:rPr>
              <w:t>Классификатора</w:t>
            </w:r>
          </w:p>
        </w:tc>
        <w:tc>
          <w:tcPr>
            <w:tcW w:w="985" w:type="dxa"/>
            <w:shd w:val="clear" w:color="auto" w:fill="auto"/>
          </w:tcPr>
          <w:p w14:paraId="22E74561" w14:textId="77777777" w:rsidR="00DB1A1C" w:rsidRDefault="00E72951">
            <w:pPr>
              <w:pStyle w:val="af2"/>
              <w:jc w:val="center"/>
            </w:pPr>
            <w:r>
              <w:t>3.1</w:t>
            </w:r>
          </w:p>
        </w:tc>
      </w:tr>
      <w:tr w:rsidR="00DB1A1C" w14:paraId="68289FA9" w14:textId="77777777">
        <w:tc>
          <w:tcPr>
            <w:tcW w:w="2972" w:type="dxa"/>
            <w:shd w:val="clear" w:color="auto" w:fill="auto"/>
          </w:tcPr>
          <w:p w14:paraId="213BA2FB" w14:textId="77777777" w:rsidR="00DB1A1C" w:rsidRDefault="00E72951">
            <w:pPr>
              <w:pStyle w:val="af2"/>
            </w:pPr>
            <w:r>
              <w:rPr>
                <w:rFonts w:eastAsia="Times New Roman CYR"/>
              </w:rPr>
              <w:t>Амбулаторно-поликлиническое обслуживание</w:t>
            </w:r>
          </w:p>
        </w:tc>
        <w:tc>
          <w:tcPr>
            <w:tcW w:w="5387" w:type="dxa"/>
            <w:shd w:val="clear" w:color="auto" w:fill="auto"/>
          </w:tcPr>
          <w:p w14:paraId="07E83381"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shd w:val="clear" w:color="auto" w:fill="auto"/>
          </w:tcPr>
          <w:p w14:paraId="720C97CE" w14:textId="77777777" w:rsidR="00DB1A1C" w:rsidRDefault="00E72951">
            <w:pPr>
              <w:pStyle w:val="af2"/>
              <w:jc w:val="center"/>
            </w:pPr>
            <w:r>
              <w:t>3.4.1</w:t>
            </w:r>
          </w:p>
        </w:tc>
      </w:tr>
      <w:tr w:rsidR="00DB1A1C" w14:paraId="28D824EC" w14:textId="77777777">
        <w:tc>
          <w:tcPr>
            <w:tcW w:w="2972" w:type="dxa"/>
            <w:shd w:val="clear" w:color="auto" w:fill="auto"/>
          </w:tcPr>
          <w:p w14:paraId="798210E6" w14:textId="77777777" w:rsidR="00DB1A1C" w:rsidRDefault="00E72951">
            <w:pPr>
              <w:pStyle w:val="af2"/>
            </w:pPr>
            <w:r>
              <w:rPr>
                <w:rFonts w:eastAsia="Times New Roman CYR"/>
              </w:rPr>
              <w:t>Дошкольное, начальное и среднее общее образование</w:t>
            </w:r>
          </w:p>
        </w:tc>
        <w:tc>
          <w:tcPr>
            <w:tcW w:w="5387" w:type="dxa"/>
            <w:shd w:val="clear" w:color="auto" w:fill="auto"/>
          </w:tcPr>
          <w:p w14:paraId="0DCF4716"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shd w:val="clear" w:color="auto" w:fill="auto"/>
          </w:tcPr>
          <w:p w14:paraId="63E6D076" w14:textId="77777777" w:rsidR="00DB1A1C" w:rsidRDefault="00E72951">
            <w:pPr>
              <w:pStyle w:val="af2"/>
              <w:jc w:val="center"/>
            </w:pPr>
            <w:r>
              <w:t>3.5.1</w:t>
            </w:r>
          </w:p>
        </w:tc>
      </w:tr>
      <w:tr w:rsidR="00DB1A1C" w14:paraId="0C3A6E9E" w14:textId="77777777">
        <w:tc>
          <w:tcPr>
            <w:tcW w:w="2972" w:type="dxa"/>
            <w:shd w:val="clear" w:color="auto" w:fill="auto"/>
          </w:tcPr>
          <w:p w14:paraId="070D3459" w14:textId="77777777" w:rsidR="00DB1A1C" w:rsidRDefault="00E72951">
            <w:pPr>
              <w:pStyle w:val="af2"/>
              <w:rPr>
                <w:rFonts w:eastAsia="Times New Roman CYR"/>
              </w:rPr>
            </w:pPr>
            <w:r>
              <w:rPr>
                <w:rFonts w:eastAsia="Times New Roman CYR"/>
              </w:rPr>
              <w:t>Магазины</w:t>
            </w:r>
          </w:p>
        </w:tc>
        <w:tc>
          <w:tcPr>
            <w:tcW w:w="5387" w:type="dxa"/>
            <w:shd w:val="clear" w:color="auto" w:fill="auto"/>
          </w:tcPr>
          <w:p w14:paraId="209E002B"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shd w:val="clear" w:color="auto" w:fill="auto"/>
          </w:tcPr>
          <w:p w14:paraId="6879302F" w14:textId="77777777" w:rsidR="00DB1A1C" w:rsidRDefault="00E72951">
            <w:pPr>
              <w:pStyle w:val="af2"/>
              <w:jc w:val="center"/>
            </w:pPr>
            <w:r>
              <w:t>4.4</w:t>
            </w:r>
          </w:p>
        </w:tc>
      </w:tr>
      <w:tr w:rsidR="00DB1A1C" w14:paraId="77DE574D" w14:textId="77777777">
        <w:tc>
          <w:tcPr>
            <w:tcW w:w="2972" w:type="dxa"/>
            <w:shd w:val="clear" w:color="auto" w:fill="auto"/>
          </w:tcPr>
          <w:p w14:paraId="38B25A52" w14:textId="77777777" w:rsidR="00DB1A1C" w:rsidRDefault="00E72951">
            <w:pPr>
              <w:pStyle w:val="af2"/>
            </w:pPr>
            <w:r>
              <w:rPr>
                <w:rFonts w:eastAsia="Times New Roman CYR"/>
              </w:rPr>
              <w:t>Обеспечение внутреннего правопорядка</w:t>
            </w:r>
          </w:p>
        </w:tc>
        <w:tc>
          <w:tcPr>
            <w:tcW w:w="5387" w:type="dxa"/>
            <w:shd w:val="clear" w:color="auto" w:fill="auto"/>
          </w:tcPr>
          <w:p w14:paraId="2D3FDB19" w14:textId="77777777" w:rsidR="00DB1A1C" w:rsidRDefault="00E72951">
            <w:pPr>
              <w:pStyle w:val="af2"/>
              <w:numPr>
                <w:ilvl w:val="0"/>
                <w:numId w:val="21"/>
              </w:numPr>
              <w:ind w:left="357" w:hanging="357"/>
              <w:jc w:val="both"/>
            </w:pPr>
            <w: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w:t>
            </w:r>
            <w: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shd w:val="clear" w:color="auto" w:fill="auto"/>
          </w:tcPr>
          <w:p w14:paraId="05C529B9" w14:textId="77777777" w:rsidR="00DB1A1C" w:rsidRDefault="00E72951">
            <w:pPr>
              <w:pStyle w:val="af2"/>
              <w:jc w:val="center"/>
            </w:pPr>
            <w:r>
              <w:lastRenderedPageBreak/>
              <w:t>8.3</w:t>
            </w:r>
          </w:p>
        </w:tc>
      </w:tr>
    </w:tbl>
    <w:p w14:paraId="27C80E8C" w14:textId="77777777" w:rsidR="00DB1A1C" w:rsidRDefault="00DB1A1C">
      <w:pPr>
        <w:widowControl w:val="0"/>
        <w:tabs>
          <w:tab w:val="left" w:pos="7200"/>
        </w:tabs>
        <w:spacing w:after="120"/>
        <w:ind w:firstLine="709"/>
        <w:rPr>
          <w:sz w:val="24"/>
          <w:szCs w:val="24"/>
        </w:rPr>
      </w:pPr>
    </w:p>
    <w:p w14:paraId="40E2E827" w14:textId="77777777" w:rsidR="00DB1A1C" w:rsidRDefault="00E72951">
      <w:pPr>
        <w:widowControl w:val="0"/>
        <w:tabs>
          <w:tab w:val="left" w:pos="7200"/>
        </w:tabs>
        <w:spacing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7C875549" w14:textId="77777777">
        <w:trPr>
          <w:tblHeader/>
        </w:trPr>
        <w:tc>
          <w:tcPr>
            <w:tcW w:w="2972" w:type="dxa"/>
            <w:shd w:val="clear" w:color="auto" w:fill="auto"/>
          </w:tcPr>
          <w:p w14:paraId="5BF0EB18" w14:textId="77777777" w:rsidR="00DB1A1C" w:rsidRDefault="00E72951">
            <w:pPr>
              <w:pStyle w:val="af2"/>
              <w:jc w:val="center"/>
            </w:pPr>
            <w:r>
              <w:t>Наименование вида разрешённого использования земельного участка</w:t>
            </w:r>
          </w:p>
        </w:tc>
        <w:tc>
          <w:tcPr>
            <w:tcW w:w="5387" w:type="dxa"/>
            <w:shd w:val="clear" w:color="auto" w:fill="auto"/>
          </w:tcPr>
          <w:p w14:paraId="4477EA22"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475E0234" w14:textId="77777777" w:rsidR="00DB1A1C" w:rsidRDefault="00E72951">
            <w:pPr>
              <w:pStyle w:val="af2"/>
              <w:jc w:val="center"/>
            </w:pPr>
            <w:r>
              <w:t>Код</w:t>
            </w:r>
          </w:p>
        </w:tc>
      </w:tr>
      <w:tr w:rsidR="00DB1A1C" w14:paraId="55CB487C" w14:textId="77777777">
        <w:tc>
          <w:tcPr>
            <w:tcW w:w="2972" w:type="dxa"/>
            <w:shd w:val="clear" w:color="auto" w:fill="auto"/>
          </w:tcPr>
          <w:p w14:paraId="6EDFCDE6" w14:textId="77777777" w:rsidR="00DB1A1C" w:rsidRDefault="00E72951">
            <w:pPr>
              <w:pStyle w:val="af2"/>
              <w:rPr>
                <w:rFonts w:eastAsia="Times New Roman CYR"/>
                <w:bCs/>
              </w:rPr>
            </w:pPr>
            <w:r>
              <w:rPr>
                <w:rFonts w:eastAsia="Times New Roman CYR"/>
                <w:bCs/>
              </w:rPr>
              <w:t>Среднеэтажная жилая застройка</w:t>
            </w:r>
          </w:p>
        </w:tc>
        <w:tc>
          <w:tcPr>
            <w:tcW w:w="5387" w:type="dxa"/>
            <w:shd w:val="clear" w:color="auto" w:fill="auto"/>
          </w:tcPr>
          <w:p w14:paraId="1AEADE7A" w14:textId="77777777" w:rsidR="00DB1A1C" w:rsidRDefault="00E72951">
            <w:pPr>
              <w:pStyle w:val="af2"/>
              <w:numPr>
                <w:ilvl w:val="0"/>
                <w:numId w:val="21"/>
              </w:numPr>
              <w:ind w:left="357" w:hanging="357"/>
              <w:jc w:val="both"/>
            </w:pPr>
            <w:r>
              <w:t>Размещение многоквартирных домов этажностью не выше восьми этажей;</w:t>
            </w:r>
          </w:p>
          <w:p w14:paraId="3F65B3C7" w14:textId="77777777" w:rsidR="00DB1A1C" w:rsidRDefault="00E72951">
            <w:pPr>
              <w:pStyle w:val="af2"/>
              <w:numPr>
                <w:ilvl w:val="0"/>
                <w:numId w:val="21"/>
              </w:numPr>
              <w:ind w:left="357" w:hanging="357"/>
              <w:jc w:val="both"/>
            </w:pPr>
            <w:r>
              <w:t>благоустройство и озеленение;</w:t>
            </w:r>
          </w:p>
          <w:p w14:paraId="3BAEC1BE" w14:textId="77777777" w:rsidR="00DB1A1C" w:rsidRDefault="00E72951">
            <w:pPr>
              <w:pStyle w:val="af2"/>
              <w:numPr>
                <w:ilvl w:val="0"/>
                <w:numId w:val="21"/>
              </w:numPr>
              <w:ind w:left="357" w:hanging="357"/>
              <w:jc w:val="both"/>
            </w:pPr>
            <w:r>
              <w:t>размещение подземных гаражей и автостоянок;</w:t>
            </w:r>
          </w:p>
          <w:p w14:paraId="3A4B77CE" w14:textId="77777777" w:rsidR="00DB1A1C" w:rsidRDefault="00E72951">
            <w:pPr>
              <w:pStyle w:val="af2"/>
              <w:numPr>
                <w:ilvl w:val="0"/>
                <w:numId w:val="21"/>
              </w:numPr>
              <w:ind w:left="357" w:hanging="357"/>
              <w:jc w:val="both"/>
            </w:pPr>
            <w:r>
              <w:t>обустройство спортивных и детских площадок, площадок для отдыха;</w:t>
            </w:r>
          </w:p>
          <w:p w14:paraId="7C3FF53F" w14:textId="77777777" w:rsidR="00DB1A1C" w:rsidRDefault="00E72951">
            <w:pPr>
              <w:pStyle w:val="af2"/>
              <w:numPr>
                <w:ilvl w:val="0"/>
                <w:numId w:val="21"/>
              </w:numPr>
              <w:ind w:left="357" w:hanging="357"/>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shd w:val="clear" w:color="auto" w:fill="auto"/>
          </w:tcPr>
          <w:p w14:paraId="3CB062CE" w14:textId="77777777" w:rsidR="00DB1A1C" w:rsidRDefault="00E72951">
            <w:pPr>
              <w:pStyle w:val="af2"/>
              <w:jc w:val="center"/>
            </w:pPr>
            <w:r>
              <w:t>2.5</w:t>
            </w:r>
          </w:p>
        </w:tc>
      </w:tr>
      <w:tr w:rsidR="00DB1A1C" w14:paraId="5846DE9F" w14:textId="77777777">
        <w:tc>
          <w:tcPr>
            <w:tcW w:w="2972" w:type="dxa"/>
            <w:shd w:val="clear" w:color="auto" w:fill="auto"/>
          </w:tcPr>
          <w:p w14:paraId="72A89A1B" w14:textId="77777777" w:rsidR="00DB1A1C" w:rsidRDefault="00E72951">
            <w:pPr>
              <w:pStyle w:val="af2"/>
              <w:rPr>
                <w:rFonts w:eastAsia="Times New Roman CYR"/>
              </w:rPr>
            </w:pPr>
            <w:r>
              <w:t>Хранение автотранспорта</w:t>
            </w:r>
          </w:p>
        </w:tc>
        <w:tc>
          <w:tcPr>
            <w:tcW w:w="5387" w:type="dxa"/>
            <w:shd w:val="clear" w:color="auto" w:fill="auto"/>
          </w:tcPr>
          <w:p w14:paraId="492CEE93" w14:textId="6AE6B964" w:rsidR="00DB1A1C" w:rsidRDefault="00E72951">
            <w:pPr>
              <w:pStyle w:val="af2"/>
              <w:numPr>
                <w:ilvl w:val="0"/>
                <w:numId w:val="21"/>
              </w:numPr>
              <w:ind w:left="357" w:hanging="357"/>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anchor="block_1049" w:history="1">
              <w:r>
                <w:rPr>
                  <w:rStyle w:val="ListLabel185"/>
                </w:rPr>
                <w:t>кодом 4.9</w:t>
              </w:r>
            </w:hyperlink>
            <w:r w:rsidR="00865A45">
              <w:rPr>
                <w:rStyle w:val="ListLabel185"/>
              </w:rPr>
              <w:t xml:space="preserve"> Классификатора</w:t>
            </w:r>
          </w:p>
        </w:tc>
        <w:tc>
          <w:tcPr>
            <w:tcW w:w="985" w:type="dxa"/>
            <w:shd w:val="clear" w:color="auto" w:fill="auto"/>
          </w:tcPr>
          <w:p w14:paraId="5BC9657A" w14:textId="77777777" w:rsidR="00DB1A1C" w:rsidRDefault="00E72951">
            <w:pPr>
              <w:pStyle w:val="af2"/>
              <w:jc w:val="center"/>
            </w:pPr>
            <w:r>
              <w:t>2.7.1</w:t>
            </w:r>
          </w:p>
        </w:tc>
      </w:tr>
      <w:tr w:rsidR="00DB1A1C" w14:paraId="78DCE9A0" w14:textId="77777777">
        <w:tc>
          <w:tcPr>
            <w:tcW w:w="2972" w:type="dxa"/>
            <w:shd w:val="clear" w:color="auto" w:fill="auto"/>
          </w:tcPr>
          <w:p w14:paraId="31D769C8" w14:textId="77777777" w:rsidR="00DB1A1C" w:rsidRDefault="00E72951">
            <w:pPr>
              <w:pStyle w:val="af2"/>
            </w:pPr>
            <w:r>
              <w:rPr>
                <w:rFonts w:eastAsia="Times New Roman CYR"/>
              </w:rPr>
              <w:t>Социальное обслуживание</w:t>
            </w:r>
          </w:p>
        </w:tc>
        <w:tc>
          <w:tcPr>
            <w:tcW w:w="5387" w:type="dxa"/>
            <w:shd w:val="clear" w:color="auto" w:fill="auto"/>
          </w:tcPr>
          <w:p w14:paraId="3001E657" w14:textId="63C9F5B1" w:rsidR="00DB1A1C" w:rsidRDefault="00E72951">
            <w:pPr>
              <w:pStyle w:val="af2"/>
              <w:numPr>
                <w:ilvl w:val="0"/>
                <w:numId w:val="21"/>
              </w:numPr>
              <w:ind w:left="357" w:hanging="357"/>
              <w:jc w:val="both"/>
            </w:pPr>
            <w: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865A45">
              <w:t xml:space="preserve"> </w:t>
            </w:r>
            <w:r w:rsidR="00865A45">
              <w:rPr>
                <w:rStyle w:val="ListLabel185"/>
              </w:rPr>
              <w:t>Классификатора</w:t>
            </w:r>
          </w:p>
        </w:tc>
        <w:tc>
          <w:tcPr>
            <w:tcW w:w="985" w:type="dxa"/>
            <w:shd w:val="clear" w:color="auto" w:fill="auto"/>
          </w:tcPr>
          <w:p w14:paraId="53EE526C" w14:textId="77777777" w:rsidR="00DB1A1C" w:rsidRDefault="00E72951">
            <w:pPr>
              <w:pStyle w:val="af2"/>
              <w:jc w:val="center"/>
            </w:pPr>
            <w:r>
              <w:t>3.2</w:t>
            </w:r>
          </w:p>
        </w:tc>
      </w:tr>
      <w:tr w:rsidR="00DB1A1C" w14:paraId="12CCEA2C" w14:textId="77777777">
        <w:tc>
          <w:tcPr>
            <w:tcW w:w="2972" w:type="dxa"/>
            <w:shd w:val="clear" w:color="auto" w:fill="auto"/>
          </w:tcPr>
          <w:p w14:paraId="4DFB8AA6" w14:textId="77777777" w:rsidR="00DB1A1C" w:rsidRDefault="00E72951">
            <w:pPr>
              <w:pStyle w:val="af2"/>
              <w:rPr>
                <w:rFonts w:eastAsia="Times New Roman CYR"/>
              </w:rPr>
            </w:pPr>
            <w:r>
              <w:t>Общежития</w:t>
            </w:r>
          </w:p>
        </w:tc>
        <w:tc>
          <w:tcPr>
            <w:tcW w:w="5387" w:type="dxa"/>
            <w:shd w:val="clear" w:color="auto" w:fill="auto"/>
          </w:tcPr>
          <w:p w14:paraId="4602CEF5" w14:textId="12C42934" w:rsidR="00DB1A1C" w:rsidRDefault="00E72951">
            <w:pPr>
              <w:pStyle w:val="af2"/>
              <w:numPr>
                <w:ilvl w:val="0"/>
                <w:numId w:val="21"/>
              </w:numPr>
              <w:ind w:left="357" w:hanging="357"/>
              <w:jc w:val="both"/>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 w:anchor="block_1047" w:history="1">
              <w:r>
                <w:rPr>
                  <w:rStyle w:val="ListLabel185"/>
                </w:rPr>
                <w:t>кодом 4.7</w:t>
              </w:r>
            </w:hyperlink>
            <w:r w:rsidR="00865A45">
              <w:rPr>
                <w:rStyle w:val="ListLabel185"/>
              </w:rPr>
              <w:t xml:space="preserve"> Классификатора</w:t>
            </w:r>
          </w:p>
        </w:tc>
        <w:tc>
          <w:tcPr>
            <w:tcW w:w="985" w:type="dxa"/>
            <w:shd w:val="clear" w:color="auto" w:fill="auto"/>
          </w:tcPr>
          <w:p w14:paraId="74CA5FDF" w14:textId="77777777" w:rsidR="00DB1A1C" w:rsidRDefault="00E72951">
            <w:pPr>
              <w:pStyle w:val="af2"/>
              <w:jc w:val="center"/>
            </w:pPr>
            <w:r>
              <w:t>3.2.4</w:t>
            </w:r>
          </w:p>
        </w:tc>
      </w:tr>
      <w:tr w:rsidR="00DB1A1C" w14:paraId="1539CCF4" w14:textId="77777777">
        <w:tc>
          <w:tcPr>
            <w:tcW w:w="2972" w:type="dxa"/>
            <w:shd w:val="clear" w:color="auto" w:fill="auto"/>
          </w:tcPr>
          <w:p w14:paraId="5A404CB6" w14:textId="77777777" w:rsidR="00DB1A1C" w:rsidRDefault="00E72951">
            <w:pPr>
              <w:pStyle w:val="af2"/>
            </w:pPr>
            <w:r>
              <w:lastRenderedPageBreak/>
              <w:t>Бытовое обслуживание</w:t>
            </w:r>
          </w:p>
        </w:tc>
        <w:tc>
          <w:tcPr>
            <w:tcW w:w="5387" w:type="dxa"/>
            <w:shd w:val="clear" w:color="auto" w:fill="auto"/>
          </w:tcPr>
          <w:p w14:paraId="6FCBBAD4"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shd w:val="clear" w:color="auto" w:fill="auto"/>
          </w:tcPr>
          <w:p w14:paraId="75CB599D" w14:textId="77777777" w:rsidR="00DB1A1C" w:rsidRDefault="00E72951">
            <w:pPr>
              <w:pStyle w:val="af2"/>
              <w:jc w:val="center"/>
            </w:pPr>
            <w:r>
              <w:t>3.3</w:t>
            </w:r>
          </w:p>
        </w:tc>
      </w:tr>
      <w:tr w:rsidR="00DB1A1C" w14:paraId="556E586D" w14:textId="77777777">
        <w:tc>
          <w:tcPr>
            <w:tcW w:w="2972" w:type="dxa"/>
            <w:shd w:val="clear" w:color="auto" w:fill="auto"/>
          </w:tcPr>
          <w:p w14:paraId="65787C4A" w14:textId="77777777" w:rsidR="00DB1A1C" w:rsidRDefault="00E72951">
            <w:pPr>
              <w:pStyle w:val="af2"/>
            </w:pPr>
            <w:r>
              <w:t>Здравоохранение</w:t>
            </w:r>
          </w:p>
        </w:tc>
        <w:tc>
          <w:tcPr>
            <w:tcW w:w="5387" w:type="dxa"/>
            <w:shd w:val="clear" w:color="auto" w:fill="auto"/>
          </w:tcPr>
          <w:p w14:paraId="5A44FFF1" w14:textId="25415404" w:rsidR="00DB1A1C" w:rsidRDefault="00E72951">
            <w:pPr>
              <w:pStyle w:val="af2"/>
              <w:numPr>
                <w:ilvl w:val="0"/>
                <w:numId w:val="21"/>
              </w:numPr>
              <w:ind w:left="357" w:hanging="357"/>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 w:anchor="block_10341" w:history="1">
              <w:r>
                <w:rPr>
                  <w:rStyle w:val="ListLabel185"/>
                </w:rPr>
                <w:t>кодами 3.4.1 - 3.4.2</w:t>
              </w:r>
            </w:hyperlink>
            <w:r w:rsidR="00865A45">
              <w:rPr>
                <w:rStyle w:val="ListLabel185"/>
              </w:rPr>
              <w:t xml:space="preserve"> Классификатора</w:t>
            </w:r>
          </w:p>
        </w:tc>
        <w:tc>
          <w:tcPr>
            <w:tcW w:w="985" w:type="dxa"/>
            <w:shd w:val="clear" w:color="auto" w:fill="auto"/>
          </w:tcPr>
          <w:p w14:paraId="241BB152" w14:textId="77777777" w:rsidR="00DB1A1C" w:rsidRDefault="00E72951">
            <w:pPr>
              <w:pStyle w:val="af2"/>
              <w:jc w:val="center"/>
            </w:pPr>
            <w:r>
              <w:t>3.4</w:t>
            </w:r>
          </w:p>
        </w:tc>
      </w:tr>
      <w:tr w:rsidR="00DB1A1C" w14:paraId="6E7F4D07" w14:textId="77777777">
        <w:tc>
          <w:tcPr>
            <w:tcW w:w="2972" w:type="dxa"/>
            <w:shd w:val="clear" w:color="auto" w:fill="auto"/>
          </w:tcPr>
          <w:p w14:paraId="05432BF0" w14:textId="77777777" w:rsidR="00DB1A1C" w:rsidRDefault="00E72951">
            <w:pPr>
              <w:pStyle w:val="af2"/>
            </w:pPr>
            <w:r>
              <w:t>Образование и просвещение</w:t>
            </w:r>
          </w:p>
        </w:tc>
        <w:tc>
          <w:tcPr>
            <w:tcW w:w="5387" w:type="dxa"/>
            <w:shd w:val="clear" w:color="auto" w:fill="auto"/>
          </w:tcPr>
          <w:p w14:paraId="7CF93D99" w14:textId="12174F8E" w:rsidR="00DB1A1C" w:rsidRDefault="00E72951">
            <w:pPr>
              <w:pStyle w:val="af2"/>
              <w:numPr>
                <w:ilvl w:val="0"/>
                <w:numId w:val="21"/>
              </w:numPr>
              <w:ind w:left="357" w:hanging="357"/>
              <w:jc w:val="both"/>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5" w:anchor="block_10351" w:history="1">
              <w:r>
                <w:rPr>
                  <w:rStyle w:val="ListLabel185"/>
                </w:rPr>
                <w:t>кодами 3.5.1 - 3.5.2</w:t>
              </w:r>
            </w:hyperlink>
            <w:r w:rsidR="00865A45">
              <w:rPr>
                <w:rStyle w:val="ListLabel185"/>
              </w:rPr>
              <w:t xml:space="preserve"> Классификатора</w:t>
            </w:r>
          </w:p>
        </w:tc>
        <w:tc>
          <w:tcPr>
            <w:tcW w:w="985" w:type="dxa"/>
            <w:shd w:val="clear" w:color="auto" w:fill="auto"/>
          </w:tcPr>
          <w:p w14:paraId="00BD0541" w14:textId="77777777" w:rsidR="00DB1A1C" w:rsidRDefault="00E72951">
            <w:pPr>
              <w:pStyle w:val="af2"/>
              <w:jc w:val="center"/>
            </w:pPr>
            <w:r>
              <w:t>3.5</w:t>
            </w:r>
          </w:p>
        </w:tc>
      </w:tr>
      <w:tr w:rsidR="00DB1A1C" w14:paraId="1E470B83" w14:textId="77777777">
        <w:tc>
          <w:tcPr>
            <w:tcW w:w="2972" w:type="dxa"/>
            <w:shd w:val="clear" w:color="auto" w:fill="auto"/>
          </w:tcPr>
          <w:p w14:paraId="24BAEB26" w14:textId="77777777" w:rsidR="00DB1A1C" w:rsidRDefault="00E72951">
            <w:pPr>
              <w:pStyle w:val="af2"/>
            </w:pPr>
            <w:r>
              <w:t>Культурное развитие</w:t>
            </w:r>
          </w:p>
        </w:tc>
        <w:tc>
          <w:tcPr>
            <w:tcW w:w="5387" w:type="dxa"/>
            <w:shd w:val="clear" w:color="auto" w:fill="auto"/>
          </w:tcPr>
          <w:p w14:paraId="31DBDB82" w14:textId="5DB67D0F" w:rsidR="00DB1A1C" w:rsidRDefault="00E72951">
            <w:pPr>
              <w:pStyle w:val="af2"/>
              <w:numPr>
                <w:ilvl w:val="0"/>
                <w:numId w:val="21"/>
              </w:numPr>
              <w:ind w:left="357" w:hanging="357"/>
              <w:jc w:val="both"/>
            </w:pPr>
            <w: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865A45">
              <w:t xml:space="preserve"> </w:t>
            </w:r>
            <w:r w:rsidR="00865A45">
              <w:rPr>
                <w:rStyle w:val="ListLabel185"/>
              </w:rPr>
              <w:t>Классификатора</w:t>
            </w:r>
          </w:p>
        </w:tc>
        <w:tc>
          <w:tcPr>
            <w:tcW w:w="985" w:type="dxa"/>
            <w:shd w:val="clear" w:color="auto" w:fill="auto"/>
          </w:tcPr>
          <w:p w14:paraId="5A80E7BC" w14:textId="77777777" w:rsidR="00DB1A1C" w:rsidRDefault="00E72951">
            <w:pPr>
              <w:pStyle w:val="af2"/>
              <w:jc w:val="center"/>
            </w:pPr>
            <w:r>
              <w:t>3.6</w:t>
            </w:r>
          </w:p>
        </w:tc>
      </w:tr>
      <w:tr w:rsidR="00DB1A1C" w14:paraId="7E4C6328" w14:textId="77777777">
        <w:tc>
          <w:tcPr>
            <w:tcW w:w="2972" w:type="dxa"/>
            <w:shd w:val="clear" w:color="auto" w:fill="auto"/>
          </w:tcPr>
          <w:p w14:paraId="26916FDE" w14:textId="77777777" w:rsidR="00DB1A1C" w:rsidRDefault="00E72951">
            <w:pPr>
              <w:pStyle w:val="af2"/>
            </w:pPr>
            <w:r>
              <w:t>Религиозное использование</w:t>
            </w:r>
          </w:p>
        </w:tc>
        <w:tc>
          <w:tcPr>
            <w:tcW w:w="5387" w:type="dxa"/>
            <w:shd w:val="clear" w:color="auto" w:fill="auto"/>
          </w:tcPr>
          <w:p w14:paraId="347D51DE" w14:textId="40D7EBAA" w:rsidR="00DB1A1C" w:rsidRDefault="00E72951">
            <w:pPr>
              <w:pStyle w:val="af2"/>
              <w:numPr>
                <w:ilvl w:val="0"/>
                <w:numId w:val="21"/>
              </w:numPr>
              <w:ind w:left="357" w:hanging="357"/>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865A45">
              <w:t xml:space="preserve"> </w:t>
            </w:r>
            <w:r w:rsidR="00865A45">
              <w:rPr>
                <w:rStyle w:val="ListLabel185"/>
              </w:rPr>
              <w:t>Классификатора</w:t>
            </w:r>
          </w:p>
        </w:tc>
        <w:tc>
          <w:tcPr>
            <w:tcW w:w="985" w:type="dxa"/>
            <w:shd w:val="clear" w:color="auto" w:fill="auto"/>
          </w:tcPr>
          <w:p w14:paraId="46BA90A8" w14:textId="77777777" w:rsidR="00DB1A1C" w:rsidRDefault="00E72951">
            <w:pPr>
              <w:pStyle w:val="af2"/>
              <w:jc w:val="center"/>
            </w:pPr>
            <w:r>
              <w:t>3.7</w:t>
            </w:r>
          </w:p>
        </w:tc>
      </w:tr>
      <w:tr w:rsidR="00DB1A1C" w14:paraId="4291C00E" w14:textId="77777777">
        <w:tc>
          <w:tcPr>
            <w:tcW w:w="2972" w:type="dxa"/>
            <w:shd w:val="clear" w:color="auto" w:fill="auto"/>
          </w:tcPr>
          <w:p w14:paraId="5384E579" w14:textId="77777777" w:rsidR="00DB1A1C" w:rsidRDefault="00E72951">
            <w:pPr>
              <w:pStyle w:val="af2"/>
            </w:pPr>
            <w:r>
              <w:t>Общественное управление</w:t>
            </w:r>
          </w:p>
        </w:tc>
        <w:tc>
          <w:tcPr>
            <w:tcW w:w="5387" w:type="dxa"/>
            <w:shd w:val="clear" w:color="auto" w:fill="auto"/>
          </w:tcPr>
          <w:p w14:paraId="2C643B2F" w14:textId="4F430AEF" w:rsidR="00DB1A1C" w:rsidRDefault="00E72951">
            <w:pPr>
              <w:pStyle w:val="af2"/>
              <w:numPr>
                <w:ilvl w:val="0"/>
                <w:numId w:val="21"/>
              </w:numPr>
              <w:ind w:left="357" w:hanging="357"/>
              <w:jc w:val="both"/>
            </w:pPr>
            <w: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r w:rsidR="00865A45">
              <w:rPr>
                <w:rStyle w:val="ListLabel185"/>
              </w:rPr>
              <w:t xml:space="preserve"> Классификатора</w:t>
            </w:r>
          </w:p>
        </w:tc>
        <w:tc>
          <w:tcPr>
            <w:tcW w:w="985" w:type="dxa"/>
            <w:shd w:val="clear" w:color="auto" w:fill="auto"/>
          </w:tcPr>
          <w:p w14:paraId="1C3F46F4" w14:textId="77777777" w:rsidR="00DB1A1C" w:rsidRDefault="00E72951">
            <w:pPr>
              <w:pStyle w:val="af2"/>
              <w:jc w:val="center"/>
            </w:pPr>
            <w:r>
              <w:t>3.8</w:t>
            </w:r>
          </w:p>
        </w:tc>
      </w:tr>
      <w:tr w:rsidR="00DB1A1C" w14:paraId="0B9025B3" w14:textId="77777777">
        <w:tc>
          <w:tcPr>
            <w:tcW w:w="2972" w:type="dxa"/>
            <w:shd w:val="clear" w:color="auto" w:fill="auto"/>
          </w:tcPr>
          <w:p w14:paraId="6C81A283" w14:textId="77777777" w:rsidR="00DB1A1C" w:rsidRDefault="00E72951">
            <w:pPr>
              <w:pStyle w:val="af2"/>
            </w:pPr>
            <w:r>
              <w:rPr>
                <w:rFonts w:eastAsia="Times New Roman CYR"/>
              </w:rPr>
              <w:t>Амбулаторное ветеринарное обслуживание</w:t>
            </w:r>
          </w:p>
        </w:tc>
        <w:tc>
          <w:tcPr>
            <w:tcW w:w="5387" w:type="dxa"/>
            <w:shd w:val="clear" w:color="auto" w:fill="auto"/>
          </w:tcPr>
          <w:p w14:paraId="44447C18"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85" w:type="dxa"/>
            <w:shd w:val="clear" w:color="auto" w:fill="auto"/>
          </w:tcPr>
          <w:p w14:paraId="12596BFB" w14:textId="77777777" w:rsidR="00DB1A1C" w:rsidRDefault="00E72951">
            <w:pPr>
              <w:pStyle w:val="af2"/>
              <w:jc w:val="center"/>
            </w:pPr>
            <w:r>
              <w:t>3.10.1</w:t>
            </w:r>
          </w:p>
        </w:tc>
      </w:tr>
      <w:tr w:rsidR="00DB1A1C" w14:paraId="25984DC7" w14:textId="77777777">
        <w:tc>
          <w:tcPr>
            <w:tcW w:w="2972" w:type="dxa"/>
            <w:shd w:val="clear" w:color="auto" w:fill="auto"/>
          </w:tcPr>
          <w:p w14:paraId="3402E945" w14:textId="77777777" w:rsidR="00DB1A1C" w:rsidRDefault="00E72951">
            <w:pPr>
              <w:pStyle w:val="af2"/>
              <w:rPr>
                <w:rFonts w:eastAsia="Times New Roman CYR"/>
              </w:rPr>
            </w:pPr>
            <w:r>
              <w:t>Банковская и страховая деятельность</w:t>
            </w:r>
          </w:p>
        </w:tc>
        <w:tc>
          <w:tcPr>
            <w:tcW w:w="5387" w:type="dxa"/>
            <w:shd w:val="clear" w:color="auto" w:fill="auto"/>
          </w:tcPr>
          <w:p w14:paraId="6EBBBA1B"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p w14:paraId="32DF86EF" w14:textId="77777777" w:rsidR="00DB1A1C" w:rsidRDefault="00DB1A1C">
            <w:pPr>
              <w:pStyle w:val="af2"/>
              <w:ind w:left="357"/>
              <w:jc w:val="both"/>
            </w:pPr>
          </w:p>
        </w:tc>
        <w:tc>
          <w:tcPr>
            <w:tcW w:w="985" w:type="dxa"/>
            <w:shd w:val="clear" w:color="auto" w:fill="auto"/>
          </w:tcPr>
          <w:p w14:paraId="444852AB" w14:textId="77777777" w:rsidR="00DB1A1C" w:rsidRDefault="00E72951">
            <w:pPr>
              <w:pStyle w:val="af2"/>
              <w:jc w:val="center"/>
            </w:pPr>
            <w:r>
              <w:lastRenderedPageBreak/>
              <w:t>4.5</w:t>
            </w:r>
          </w:p>
        </w:tc>
      </w:tr>
      <w:tr w:rsidR="00DB1A1C" w14:paraId="0309F9E0" w14:textId="77777777">
        <w:tc>
          <w:tcPr>
            <w:tcW w:w="2972" w:type="dxa"/>
            <w:shd w:val="clear" w:color="auto" w:fill="auto"/>
          </w:tcPr>
          <w:p w14:paraId="5EEC9519" w14:textId="77777777" w:rsidR="00DB1A1C" w:rsidRDefault="00E72951">
            <w:pPr>
              <w:pStyle w:val="af2"/>
            </w:pPr>
            <w:r>
              <w:rPr>
                <w:rFonts w:eastAsia="Times New Roman CYR"/>
              </w:rPr>
              <w:t>Общественное питание</w:t>
            </w:r>
          </w:p>
        </w:tc>
        <w:tc>
          <w:tcPr>
            <w:tcW w:w="5387" w:type="dxa"/>
            <w:shd w:val="clear" w:color="auto" w:fill="auto"/>
          </w:tcPr>
          <w:p w14:paraId="3520B6B3" w14:textId="77777777" w:rsidR="00DB1A1C" w:rsidRDefault="00E72951">
            <w:pPr>
              <w:pStyle w:val="af2"/>
              <w:numPr>
                <w:ilvl w:val="0"/>
                <w:numId w:val="21"/>
              </w:numPr>
              <w:ind w:left="357" w:hanging="35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shd w:val="clear" w:color="auto" w:fill="auto"/>
          </w:tcPr>
          <w:p w14:paraId="430DC9F8" w14:textId="77777777" w:rsidR="00DB1A1C" w:rsidRDefault="00E72951">
            <w:pPr>
              <w:pStyle w:val="af2"/>
              <w:jc w:val="center"/>
            </w:pPr>
            <w:r>
              <w:t>4.6</w:t>
            </w:r>
          </w:p>
        </w:tc>
      </w:tr>
      <w:tr w:rsidR="00DB1A1C" w14:paraId="71A721F2" w14:textId="77777777">
        <w:tc>
          <w:tcPr>
            <w:tcW w:w="2972" w:type="dxa"/>
            <w:shd w:val="clear" w:color="auto" w:fill="auto"/>
          </w:tcPr>
          <w:p w14:paraId="30C3C47E" w14:textId="77777777" w:rsidR="00DB1A1C" w:rsidRDefault="00E72951">
            <w:pPr>
              <w:pStyle w:val="af2"/>
              <w:rPr>
                <w:rFonts w:eastAsia="Times New Roman CYR"/>
              </w:rPr>
            </w:pPr>
            <w:r>
              <w:t>Гостиничное обслуживание</w:t>
            </w:r>
          </w:p>
        </w:tc>
        <w:tc>
          <w:tcPr>
            <w:tcW w:w="5387" w:type="dxa"/>
            <w:shd w:val="clear" w:color="auto" w:fill="auto"/>
          </w:tcPr>
          <w:p w14:paraId="6155DF81" w14:textId="77777777" w:rsidR="00DB1A1C" w:rsidRDefault="00E72951">
            <w:pPr>
              <w:pStyle w:val="af2"/>
              <w:numPr>
                <w:ilvl w:val="0"/>
                <w:numId w:val="21"/>
              </w:numPr>
              <w:ind w:left="357" w:hanging="35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shd w:val="clear" w:color="auto" w:fill="auto"/>
          </w:tcPr>
          <w:p w14:paraId="366C3E84" w14:textId="77777777" w:rsidR="00DB1A1C" w:rsidRDefault="00E72951">
            <w:pPr>
              <w:pStyle w:val="af2"/>
              <w:jc w:val="center"/>
            </w:pPr>
            <w:r>
              <w:t>4.7</w:t>
            </w:r>
          </w:p>
        </w:tc>
      </w:tr>
      <w:tr w:rsidR="00DB1A1C" w14:paraId="0CACD9A6" w14:textId="77777777">
        <w:tc>
          <w:tcPr>
            <w:tcW w:w="2972" w:type="dxa"/>
            <w:shd w:val="clear" w:color="auto" w:fill="auto"/>
          </w:tcPr>
          <w:p w14:paraId="33CE3282" w14:textId="77777777" w:rsidR="00DB1A1C" w:rsidRDefault="00E72951">
            <w:pPr>
              <w:pStyle w:val="af2"/>
            </w:pPr>
            <w:r>
              <w:t>Развлекательные мероприятия</w:t>
            </w:r>
          </w:p>
        </w:tc>
        <w:tc>
          <w:tcPr>
            <w:tcW w:w="5387" w:type="dxa"/>
            <w:shd w:val="clear" w:color="auto" w:fill="auto"/>
          </w:tcPr>
          <w:p w14:paraId="087466CB" w14:textId="77777777" w:rsidR="00DB1A1C" w:rsidRDefault="00E72951">
            <w:pPr>
              <w:pStyle w:val="af2"/>
              <w:numPr>
                <w:ilvl w:val="0"/>
                <w:numId w:val="21"/>
              </w:numPr>
              <w:ind w:left="357" w:hanging="357"/>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shd w:val="clear" w:color="auto" w:fill="auto"/>
          </w:tcPr>
          <w:p w14:paraId="74982ABF" w14:textId="77777777" w:rsidR="00DB1A1C" w:rsidRDefault="00E72951">
            <w:pPr>
              <w:pStyle w:val="af2"/>
              <w:jc w:val="center"/>
            </w:pPr>
            <w:r>
              <w:t>4.8.1</w:t>
            </w:r>
          </w:p>
        </w:tc>
      </w:tr>
      <w:tr w:rsidR="00DB1A1C" w14:paraId="734F5F10" w14:textId="77777777">
        <w:tc>
          <w:tcPr>
            <w:tcW w:w="2972" w:type="dxa"/>
            <w:shd w:val="clear" w:color="auto" w:fill="auto"/>
          </w:tcPr>
          <w:p w14:paraId="5E267D4F" w14:textId="77777777" w:rsidR="00DB1A1C" w:rsidRDefault="00E72951">
            <w:pPr>
              <w:pStyle w:val="af2"/>
            </w:pPr>
            <w:r>
              <w:t>Спорт</w:t>
            </w:r>
          </w:p>
        </w:tc>
        <w:tc>
          <w:tcPr>
            <w:tcW w:w="5387" w:type="dxa"/>
            <w:shd w:val="clear" w:color="auto" w:fill="auto"/>
          </w:tcPr>
          <w:p w14:paraId="05A22EE6" w14:textId="674B2DF3" w:rsidR="00DB1A1C" w:rsidRDefault="00E72951">
            <w:pPr>
              <w:pStyle w:val="af2"/>
              <w:numPr>
                <w:ilvl w:val="0"/>
                <w:numId w:val="21"/>
              </w:numPr>
              <w:ind w:left="357" w:hanging="357"/>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865A45">
              <w:t xml:space="preserve"> </w:t>
            </w:r>
            <w:r w:rsidR="00865A45">
              <w:rPr>
                <w:rStyle w:val="ListLabel185"/>
              </w:rPr>
              <w:t>Классификатора</w:t>
            </w:r>
          </w:p>
        </w:tc>
        <w:tc>
          <w:tcPr>
            <w:tcW w:w="985" w:type="dxa"/>
            <w:shd w:val="clear" w:color="auto" w:fill="auto"/>
          </w:tcPr>
          <w:p w14:paraId="39EDCFF3" w14:textId="77777777" w:rsidR="00DB1A1C" w:rsidRDefault="00E72951">
            <w:pPr>
              <w:pStyle w:val="af2"/>
              <w:jc w:val="center"/>
            </w:pPr>
            <w:r>
              <w:t>5.1</w:t>
            </w:r>
          </w:p>
        </w:tc>
      </w:tr>
      <w:tr w:rsidR="00DB1A1C" w14:paraId="48DDAF03" w14:textId="77777777">
        <w:tc>
          <w:tcPr>
            <w:tcW w:w="2972" w:type="dxa"/>
            <w:shd w:val="clear" w:color="auto" w:fill="auto"/>
          </w:tcPr>
          <w:p w14:paraId="46FED515" w14:textId="77777777" w:rsidR="00DB1A1C" w:rsidRDefault="00E72951">
            <w:pPr>
              <w:pStyle w:val="af2"/>
            </w:pPr>
            <w:r>
              <w:t>Пищевая промышленность</w:t>
            </w:r>
          </w:p>
          <w:p w14:paraId="3941729A" w14:textId="77777777" w:rsidR="00DB1A1C" w:rsidRDefault="00DB1A1C">
            <w:pPr>
              <w:pStyle w:val="af2"/>
            </w:pPr>
          </w:p>
        </w:tc>
        <w:tc>
          <w:tcPr>
            <w:tcW w:w="5387" w:type="dxa"/>
            <w:shd w:val="clear" w:color="auto" w:fill="auto"/>
          </w:tcPr>
          <w:p w14:paraId="1ED64DF9" w14:textId="77777777" w:rsidR="00DB1A1C" w:rsidRDefault="00E72951">
            <w:pPr>
              <w:pStyle w:val="af2"/>
              <w:numPr>
                <w:ilvl w:val="0"/>
                <w:numId w:val="21"/>
              </w:numPr>
              <w:ind w:left="357" w:hanging="357"/>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shd w:val="clear" w:color="auto" w:fill="auto"/>
          </w:tcPr>
          <w:p w14:paraId="1E79FCA3" w14:textId="77777777" w:rsidR="00DB1A1C" w:rsidRDefault="00E72951">
            <w:pPr>
              <w:pStyle w:val="af2"/>
              <w:jc w:val="center"/>
            </w:pPr>
            <w:r>
              <w:t>6.4</w:t>
            </w:r>
          </w:p>
        </w:tc>
      </w:tr>
      <w:tr w:rsidR="00DB1A1C" w14:paraId="21E396A5" w14:textId="77777777">
        <w:tc>
          <w:tcPr>
            <w:tcW w:w="2972" w:type="dxa"/>
            <w:shd w:val="clear" w:color="auto" w:fill="auto"/>
          </w:tcPr>
          <w:p w14:paraId="7B8FEFF6" w14:textId="77777777" w:rsidR="00DB1A1C" w:rsidRDefault="00E72951">
            <w:pPr>
              <w:pStyle w:val="af2"/>
            </w:pPr>
            <w:r>
              <w:t>Ведение огородничества</w:t>
            </w:r>
          </w:p>
        </w:tc>
        <w:tc>
          <w:tcPr>
            <w:tcW w:w="5387" w:type="dxa"/>
            <w:shd w:val="clear" w:color="auto" w:fill="auto"/>
          </w:tcPr>
          <w:p w14:paraId="5BF5A375" w14:textId="77777777" w:rsidR="00DB1A1C" w:rsidRDefault="00E72951">
            <w:pPr>
              <w:pStyle w:val="af2"/>
              <w:numPr>
                <w:ilvl w:val="0"/>
                <w:numId w:val="21"/>
              </w:numPr>
              <w:ind w:left="357" w:hanging="357"/>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shd w:val="clear" w:color="auto" w:fill="auto"/>
          </w:tcPr>
          <w:p w14:paraId="798C9957" w14:textId="77777777" w:rsidR="00DB1A1C" w:rsidRDefault="00E72951">
            <w:pPr>
              <w:pStyle w:val="af2"/>
              <w:jc w:val="center"/>
            </w:pPr>
            <w:r>
              <w:t>13.1</w:t>
            </w:r>
          </w:p>
        </w:tc>
      </w:tr>
      <w:tr w:rsidR="00DB1A1C" w14:paraId="3D8B2BE1" w14:textId="77777777">
        <w:tc>
          <w:tcPr>
            <w:tcW w:w="2972" w:type="dxa"/>
            <w:shd w:val="clear" w:color="auto" w:fill="auto"/>
          </w:tcPr>
          <w:p w14:paraId="3316EB1E" w14:textId="77777777" w:rsidR="00DB1A1C" w:rsidRDefault="00E72951">
            <w:pPr>
              <w:pStyle w:val="af2"/>
            </w:pPr>
            <w:r>
              <w:t>Ведение садоводства</w:t>
            </w:r>
          </w:p>
        </w:tc>
        <w:tc>
          <w:tcPr>
            <w:tcW w:w="5387" w:type="dxa"/>
            <w:shd w:val="clear" w:color="auto" w:fill="auto"/>
          </w:tcPr>
          <w:p w14:paraId="1146BA10" w14:textId="7E0E42DD" w:rsidR="00DB1A1C" w:rsidRDefault="00E72951">
            <w:pPr>
              <w:pStyle w:val="af2"/>
              <w:numPr>
                <w:ilvl w:val="0"/>
                <w:numId w:val="21"/>
              </w:numPr>
              <w:ind w:left="357" w:hanging="357"/>
              <w:jc w:val="both"/>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00865A45">
              <w:t xml:space="preserve"> </w:t>
            </w:r>
            <w:r w:rsidR="00865A45">
              <w:rPr>
                <w:rStyle w:val="ListLabel185"/>
              </w:rPr>
              <w:t>Классификатора</w:t>
            </w:r>
            <w:r>
              <w:t xml:space="preserve">, хозяйственных построек и </w:t>
            </w:r>
            <w:r>
              <w:lastRenderedPageBreak/>
              <w:t>гаражей</w:t>
            </w:r>
          </w:p>
        </w:tc>
        <w:tc>
          <w:tcPr>
            <w:tcW w:w="985" w:type="dxa"/>
            <w:shd w:val="clear" w:color="auto" w:fill="auto"/>
          </w:tcPr>
          <w:p w14:paraId="615CBB52" w14:textId="77777777" w:rsidR="00DB1A1C" w:rsidRDefault="00E72951">
            <w:pPr>
              <w:pStyle w:val="af2"/>
              <w:jc w:val="center"/>
            </w:pPr>
            <w:r>
              <w:lastRenderedPageBreak/>
              <w:t>13.2</w:t>
            </w:r>
          </w:p>
        </w:tc>
      </w:tr>
    </w:tbl>
    <w:p w14:paraId="1F1F3094" w14:textId="77777777" w:rsidR="00DB1A1C" w:rsidRDefault="00DB1A1C">
      <w:pPr>
        <w:widowControl w:val="0"/>
        <w:tabs>
          <w:tab w:val="left" w:pos="7200"/>
        </w:tabs>
        <w:spacing w:after="120"/>
        <w:jc w:val="center"/>
        <w:rPr>
          <w:sz w:val="24"/>
          <w:szCs w:val="24"/>
        </w:rPr>
      </w:pPr>
    </w:p>
    <w:p w14:paraId="0A976F71" w14:textId="77777777" w:rsidR="00DB1A1C" w:rsidRDefault="00E72951">
      <w:pPr>
        <w:widowControl w:val="0"/>
        <w:tabs>
          <w:tab w:val="left" w:pos="7200"/>
        </w:tabs>
        <w:spacing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2D809E06" w14:textId="77777777">
        <w:trPr>
          <w:tblHeader/>
        </w:trPr>
        <w:tc>
          <w:tcPr>
            <w:tcW w:w="2972" w:type="dxa"/>
            <w:shd w:val="clear" w:color="auto" w:fill="auto"/>
          </w:tcPr>
          <w:p w14:paraId="6E9AF513" w14:textId="77777777" w:rsidR="00DB1A1C" w:rsidRDefault="00E72951">
            <w:pPr>
              <w:pStyle w:val="af2"/>
              <w:jc w:val="center"/>
            </w:pPr>
            <w:r>
              <w:t>Наименование вида разрешённого использования земельного участка</w:t>
            </w:r>
          </w:p>
        </w:tc>
        <w:tc>
          <w:tcPr>
            <w:tcW w:w="5387" w:type="dxa"/>
            <w:shd w:val="clear" w:color="auto" w:fill="auto"/>
          </w:tcPr>
          <w:p w14:paraId="49B8CE7E"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51D68386" w14:textId="77777777" w:rsidR="00DB1A1C" w:rsidRDefault="00E72951">
            <w:pPr>
              <w:pStyle w:val="af2"/>
              <w:jc w:val="center"/>
            </w:pPr>
            <w:r>
              <w:t>Код</w:t>
            </w:r>
          </w:p>
        </w:tc>
      </w:tr>
      <w:tr w:rsidR="00DB1A1C" w14:paraId="5E8CECF1" w14:textId="77777777">
        <w:tc>
          <w:tcPr>
            <w:tcW w:w="2972" w:type="dxa"/>
            <w:shd w:val="clear" w:color="auto" w:fill="auto"/>
          </w:tcPr>
          <w:p w14:paraId="3A3B06B3" w14:textId="77777777" w:rsidR="00DB1A1C" w:rsidRDefault="00E72951">
            <w:pPr>
              <w:pStyle w:val="af2"/>
            </w:pPr>
            <w:r>
              <w:rPr>
                <w:rFonts w:eastAsia="Times New Roman CYR"/>
              </w:rPr>
              <w:t>Гидротехнические сооружения</w:t>
            </w:r>
          </w:p>
        </w:tc>
        <w:tc>
          <w:tcPr>
            <w:tcW w:w="5387" w:type="dxa"/>
            <w:shd w:val="clear" w:color="auto" w:fill="auto"/>
          </w:tcPr>
          <w:p w14:paraId="057CD58D" w14:textId="77777777" w:rsidR="00DB1A1C" w:rsidRDefault="00E72951">
            <w:pPr>
              <w:pStyle w:val="af2"/>
              <w:numPr>
                <w:ilvl w:val="0"/>
                <w:numId w:val="21"/>
              </w:numPr>
              <w:ind w:left="357" w:hanging="357"/>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shd w:val="clear" w:color="auto" w:fill="auto"/>
          </w:tcPr>
          <w:p w14:paraId="21193181" w14:textId="77777777" w:rsidR="00DB1A1C" w:rsidRDefault="00E72951">
            <w:pPr>
              <w:pStyle w:val="af2"/>
              <w:jc w:val="center"/>
            </w:pPr>
            <w:r>
              <w:t>11.3</w:t>
            </w:r>
          </w:p>
        </w:tc>
      </w:tr>
      <w:tr w:rsidR="00DB1A1C" w14:paraId="005FAE15" w14:textId="77777777">
        <w:tc>
          <w:tcPr>
            <w:tcW w:w="2972" w:type="dxa"/>
            <w:shd w:val="clear" w:color="auto" w:fill="auto"/>
          </w:tcPr>
          <w:p w14:paraId="5F6AB38A" w14:textId="77777777" w:rsidR="00DB1A1C" w:rsidRDefault="00E72951">
            <w:pPr>
              <w:pStyle w:val="af2"/>
            </w:pPr>
            <w:r>
              <w:t>Земельные участки (территории) общего пользования</w:t>
            </w:r>
          </w:p>
        </w:tc>
        <w:tc>
          <w:tcPr>
            <w:tcW w:w="5387" w:type="dxa"/>
            <w:shd w:val="clear" w:color="auto" w:fill="auto"/>
          </w:tcPr>
          <w:p w14:paraId="1B7694BE" w14:textId="77777777" w:rsidR="00DB1A1C" w:rsidRDefault="00E72951">
            <w:pPr>
              <w:pStyle w:val="af2"/>
              <w:numPr>
                <w:ilvl w:val="0"/>
                <w:numId w:val="21"/>
              </w:numPr>
              <w:ind w:left="357" w:hanging="357"/>
              <w:jc w:val="both"/>
            </w:pPr>
            <w:r>
              <w:t>Земельные участки общего пользования.</w:t>
            </w:r>
          </w:p>
          <w:p w14:paraId="2F350E2C" w14:textId="0EA842F6" w:rsidR="00DB1A1C" w:rsidRDefault="00E72951">
            <w:pPr>
              <w:pStyle w:val="af2"/>
              <w:numPr>
                <w:ilvl w:val="0"/>
                <w:numId w:val="21"/>
              </w:numPr>
              <w:ind w:left="357" w:hanging="357"/>
              <w:jc w:val="both"/>
            </w:pPr>
            <w:r>
              <w:t>Содержание данного вида разрешенного использования включает в себя содержание видов разрешенного использования с кодами 12.0.1 - 12.0.2</w:t>
            </w:r>
            <w:r w:rsidR="00865A45">
              <w:t xml:space="preserve"> </w:t>
            </w:r>
            <w:r w:rsidR="00865A45">
              <w:rPr>
                <w:rStyle w:val="ListLabel185"/>
              </w:rPr>
              <w:t>Классификатора</w:t>
            </w:r>
          </w:p>
        </w:tc>
        <w:tc>
          <w:tcPr>
            <w:tcW w:w="985" w:type="dxa"/>
            <w:shd w:val="clear" w:color="auto" w:fill="auto"/>
          </w:tcPr>
          <w:p w14:paraId="216D7CF6" w14:textId="77777777" w:rsidR="00DB1A1C" w:rsidRDefault="00E72951">
            <w:pPr>
              <w:pStyle w:val="af2"/>
              <w:jc w:val="center"/>
            </w:pPr>
            <w:r>
              <w:t>12.0</w:t>
            </w:r>
          </w:p>
        </w:tc>
      </w:tr>
    </w:tbl>
    <w:p w14:paraId="71A5FE65" w14:textId="77777777" w:rsidR="00DB1A1C" w:rsidRDefault="00DB1A1C">
      <w:pPr>
        <w:widowControl w:val="0"/>
        <w:ind w:firstLine="708"/>
        <w:rPr>
          <w:bCs/>
          <w:sz w:val="24"/>
          <w:szCs w:val="24"/>
        </w:rPr>
      </w:pPr>
    </w:p>
    <w:p w14:paraId="081D4D53" w14:textId="77777777" w:rsidR="00DB1A1C" w:rsidRDefault="00E72951">
      <w:pPr>
        <w:widowControl w:val="0"/>
        <w:ind w:firstLine="708"/>
        <w:rPr>
          <w:bCs/>
          <w:sz w:val="24"/>
          <w:szCs w:val="24"/>
        </w:rPr>
      </w:pPr>
      <w:r>
        <w:rPr>
          <w:bCs/>
          <w:sz w:val="24"/>
          <w:szCs w:val="24"/>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72C28EA" w14:textId="77777777" w:rsidR="00DB1A1C" w:rsidRDefault="00E72951">
      <w:pPr>
        <w:tabs>
          <w:tab w:val="left" w:pos="1080"/>
          <w:tab w:val="left" w:pos="1211"/>
        </w:tabs>
        <w:ind w:firstLine="709"/>
        <w:rPr>
          <w:sz w:val="24"/>
          <w:szCs w:val="24"/>
          <w:lang w:eastAsia="ru-RU"/>
        </w:rPr>
      </w:pPr>
      <w:r>
        <w:rPr>
          <w:sz w:val="24"/>
          <w:szCs w:val="24"/>
          <w:lang w:eastAsia="ru-RU"/>
        </w:rPr>
        <w:t>3.1. Минимальная площадь земельного участка для:</w:t>
      </w:r>
    </w:p>
    <w:p w14:paraId="242A88F4" w14:textId="77777777" w:rsidR="00DB1A1C" w:rsidRDefault="00E72951">
      <w:pPr>
        <w:widowControl w:val="0"/>
        <w:tabs>
          <w:tab w:val="left" w:pos="1080"/>
          <w:tab w:val="left" w:pos="1985"/>
        </w:tabs>
        <w:overflowPunct w:val="0"/>
        <w:ind w:firstLine="709"/>
        <w:rPr>
          <w:sz w:val="24"/>
          <w:szCs w:val="24"/>
        </w:rPr>
      </w:pPr>
      <w:r>
        <w:rPr>
          <w:sz w:val="24"/>
          <w:szCs w:val="24"/>
        </w:rPr>
        <w:t>а) индивидуального</w:t>
      </w:r>
      <w:r>
        <w:rPr>
          <w:rFonts w:eastAsia="Times New Roman CYR"/>
          <w:sz w:val="24"/>
          <w:szCs w:val="24"/>
        </w:rPr>
        <w:t xml:space="preserve"> жилищного строительства и</w:t>
      </w:r>
      <w:r>
        <w:rPr>
          <w:rFonts w:eastAsia="Times New Roman CYR"/>
          <w:bCs/>
          <w:sz w:val="24"/>
          <w:szCs w:val="24"/>
        </w:rPr>
        <w:t xml:space="preserve"> для ведения личного подсобного хозяйства</w:t>
      </w:r>
      <w:r>
        <w:rPr>
          <w:sz w:val="24"/>
          <w:szCs w:val="24"/>
        </w:rPr>
        <w:t xml:space="preserve"> – 600 кв. м;</w:t>
      </w:r>
    </w:p>
    <w:p w14:paraId="0ED4BA5B" w14:textId="77777777" w:rsidR="00DB1A1C" w:rsidRDefault="00E72951">
      <w:pPr>
        <w:widowControl w:val="0"/>
        <w:tabs>
          <w:tab w:val="left" w:pos="1080"/>
          <w:tab w:val="left" w:pos="1985"/>
        </w:tabs>
        <w:overflowPunct w:val="0"/>
        <w:ind w:firstLine="709"/>
        <w:rPr>
          <w:sz w:val="24"/>
          <w:szCs w:val="24"/>
        </w:rPr>
      </w:pPr>
      <w:r>
        <w:rPr>
          <w:sz w:val="24"/>
          <w:szCs w:val="24"/>
        </w:rPr>
        <w:t>б) малоэтажного жилищного строительства -30-60 м² (без площади застройки);</w:t>
      </w:r>
    </w:p>
    <w:p w14:paraId="11FDF400" w14:textId="77777777" w:rsidR="00DB1A1C" w:rsidRDefault="00E72951">
      <w:pPr>
        <w:widowControl w:val="0"/>
        <w:tabs>
          <w:tab w:val="left" w:pos="1080"/>
          <w:tab w:val="left" w:pos="1985"/>
        </w:tabs>
        <w:overflowPunct w:val="0"/>
        <w:ind w:firstLine="709"/>
        <w:rPr>
          <w:sz w:val="24"/>
          <w:szCs w:val="24"/>
        </w:rPr>
      </w:pPr>
      <w:r>
        <w:rPr>
          <w:sz w:val="24"/>
          <w:szCs w:val="24"/>
        </w:rPr>
        <w:t>в) размещения одного из блокированных жилых домов (включая площадь застройки) – 300 кв. м на каждую блок-секцию;</w:t>
      </w:r>
    </w:p>
    <w:p w14:paraId="56866DA7" w14:textId="77777777" w:rsidR="00DB1A1C" w:rsidRDefault="00E72951">
      <w:pPr>
        <w:widowControl w:val="0"/>
        <w:tabs>
          <w:tab w:val="left" w:pos="1080"/>
          <w:tab w:val="left" w:pos="1985"/>
        </w:tabs>
        <w:overflowPunct w:val="0"/>
        <w:ind w:firstLine="709"/>
        <w:rPr>
          <w:sz w:val="24"/>
          <w:szCs w:val="24"/>
        </w:rPr>
      </w:pPr>
      <w:r>
        <w:rPr>
          <w:sz w:val="24"/>
          <w:szCs w:val="24"/>
        </w:rPr>
        <w:t>г) размещения блокированного жилого дома (без площади застройки) – 100 кв. м;</w:t>
      </w:r>
    </w:p>
    <w:p w14:paraId="7E298EB5" w14:textId="77777777" w:rsidR="00DB1A1C" w:rsidRDefault="00E72951">
      <w:pPr>
        <w:widowControl w:val="0"/>
        <w:tabs>
          <w:tab w:val="left" w:pos="1080"/>
          <w:tab w:val="left" w:pos="1985"/>
        </w:tabs>
        <w:overflowPunct w:val="0"/>
        <w:ind w:firstLine="709"/>
        <w:rPr>
          <w:sz w:val="24"/>
          <w:szCs w:val="24"/>
        </w:rPr>
      </w:pPr>
      <w:r>
        <w:rPr>
          <w:sz w:val="24"/>
          <w:szCs w:val="24"/>
        </w:rPr>
        <w:t>д) объектов капитального строительства, предназначенных для оказания населению бытовых услуг на 4 раб. места – 400 кв. м;</w:t>
      </w:r>
    </w:p>
    <w:p w14:paraId="1B54BD4D" w14:textId="77777777" w:rsidR="00DB1A1C" w:rsidRDefault="00E72951">
      <w:pPr>
        <w:widowControl w:val="0"/>
        <w:tabs>
          <w:tab w:val="left" w:pos="1080"/>
          <w:tab w:val="left" w:pos="1985"/>
          <w:tab w:val="left" w:pos="5029"/>
        </w:tabs>
        <w:overflowPunct w:val="0"/>
        <w:ind w:firstLine="709"/>
        <w:rPr>
          <w:sz w:val="24"/>
          <w:szCs w:val="24"/>
        </w:rPr>
      </w:pPr>
      <w:r>
        <w:rPr>
          <w:sz w:val="24"/>
          <w:szCs w:val="24"/>
        </w:rPr>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1CEEFD14" w14:textId="77777777" w:rsidR="00DB1A1C" w:rsidRDefault="00E72951">
      <w:pPr>
        <w:widowControl w:val="0"/>
        <w:tabs>
          <w:tab w:val="left" w:pos="1080"/>
          <w:tab w:val="left" w:pos="1985"/>
        </w:tabs>
        <w:overflowPunct w:val="0"/>
        <w:ind w:firstLine="709"/>
        <w:rPr>
          <w:sz w:val="24"/>
          <w:szCs w:val="24"/>
        </w:rPr>
      </w:pPr>
      <w:r>
        <w:rPr>
          <w:sz w:val="24"/>
          <w:szCs w:val="24"/>
        </w:rPr>
        <w:t>е) объектов общественного питания на 50 посадочных мест – 125 кв. м. 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176FB465" w14:textId="77777777" w:rsidR="00DB1A1C" w:rsidRDefault="00E72951">
      <w:pPr>
        <w:widowControl w:val="0"/>
        <w:tabs>
          <w:tab w:val="left" w:pos="1080"/>
          <w:tab w:val="left" w:pos="1985"/>
        </w:tabs>
        <w:overflowPunct w:val="0"/>
        <w:ind w:firstLine="709"/>
        <w:rPr>
          <w:sz w:val="24"/>
          <w:szCs w:val="24"/>
        </w:rPr>
      </w:pPr>
      <w:r>
        <w:rPr>
          <w:sz w:val="24"/>
          <w:szCs w:val="24"/>
        </w:rPr>
        <w:t>ж) объектов розничной торговли:</w:t>
      </w:r>
    </w:p>
    <w:p w14:paraId="33684F26" w14:textId="77777777" w:rsidR="00DB1A1C" w:rsidRDefault="00E72951">
      <w:pPr>
        <w:pStyle w:val="af3"/>
        <w:widowControl w:val="0"/>
        <w:numPr>
          <w:ilvl w:val="0"/>
          <w:numId w:val="23"/>
        </w:numPr>
        <w:tabs>
          <w:tab w:val="left" w:pos="1080"/>
          <w:tab w:val="left" w:pos="5029"/>
        </w:tabs>
        <w:overflowPunct w:val="0"/>
        <w:ind w:left="0" w:firstLine="709"/>
        <w:rPr>
          <w:rFonts w:ascii="Times New Roman" w:hAnsi="Times New Roman"/>
          <w:szCs w:val="24"/>
        </w:rPr>
      </w:pPr>
      <w:r>
        <w:rPr>
          <w:rFonts w:ascii="Times New Roman" w:hAnsi="Times New Roman"/>
          <w:szCs w:val="24"/>
        </w:rPr>
        <w:t>торговой площадью 100 кв. м – 800 кв. м;</w:t>
      </w:r>
    </w:p>
    <w:p w14:paraId="43B13115" w14:textId="77777777" w:rsidR="00DB1A1C" w:rsidRDefault="00E72951">
      <w:pPr>
        <w:pStyle w:val="af3"/>
        <w:widowControl w:val="0"/>
        <w:numPr>
          <w:ilvl w:val="0"/>
          <w:numId w:val="23"/>
        </w:numPr>
        <w:tabs>
          <w:tab w:val="left" w:pos="1080"/>
          <w:tab w:val="left" w:pos="5029"/>
        </w:tabs>
        <w:overflowPunct w:val="0"/>
        <w:ind w:left="0" w:firstLine="709"/>
        <w:rPr>
          <w:rFonts w:ascii="Times New Roman" w:hAnsi="Times New Roman"/>
          <w:szCs w:val="24"/>
        </w:rPr>
      </w:pPr>
      <w:r>
        <w:rPr>
          <w:rFonts w:ascii="Times New Roman" w:hAnsi="Times New Roman"/>
          <w:szCs w:val="24"/>
        </w:rPr>
        <w:t>торговой площадью 250 кв. м – 2000 кв. м;</w:t>
      </w:r>
    </w:p>
    <w:p w14:paraId="7FB4C905" w14:textId="77777777" w:rsidR="00DB1A1C" w:rsidRDefault="00E72951">
      <w:pPr>
        <w:pStyle w:val="af3"/>
        <w:widowControl w:val="0"/>
        <w:numPr>
          <w:ilvl w:val="0"/>
          <w:numId w:val="23"/>
        </w:numPr>
        <w:tabs>
          <w:tab w:val="left" w:pos="1080"/>
          <w:tab w:val="left" w:pos="5029"/>
        </w:tabs>
        <w:overflowPunct w:val="0"/>
        <w:ind w:left="0" w:firstLine="709"/>
        <w:rPr>
          <w:rFonts w:ascii="Times New Roman" w:hAnsi="Times New Roman"/>
          <w:szCs w:val="24"/>
        </w:rPr>
      </w:pPr>
      <w:r>
        <w:rPr>
          <w:rFonts w:ascii="Times New Roman" w:hAnsi="Times New Roman"/>
          <w:szCs w:val="24"/>
        </w:rPr>
        <w:t>торговой площадью 300 кв. м – 2100 кв. м;</w:t>
      </w:r>
    </w:p>
    <w:p w14:paraId="5590AF37" w14:textId="77777777" w:rsidR="00DB1A1C" w:rsidRDefault="00E72951">
      <w:pPr>
        <w:pStyle w:val="af3"/>
        <w:widowControl w:val="0"/>
        <w:numPr>
          <w:ilvl w:val="0"/>
          <w:numId w:val="23"/>
        </w:numPr>
        <w:tabs>
          <w:tab w:val="left" w:pos="1080"/>
          <w:tab w:val="left" w:pos="5029"/>
        </w:tabs>
        <w:overflowPunct w:val="0"/>
        <w:spacing w:after="120"/>
        <w:ind w:left="0" w:firstLine="709"/>
        <w:rPr>
          <w:rFonts w:ascii="Times New Roman" w:hAnsi="Times New Roman"/>
          <w:szCs w:val="24"/>
        </w:rPr>
      </w:pPr>
      <w:r>
        <w:rPr>
          <w:rFonts w:ascii="Times New Roman" w:hAnsi="Times New Roman"/>
          <w:szCs w:val="24"/>
        </w:rPr>
        <w:t>торговой площадью 400 кв. м – 2800 кв. м.</w:t>
      </w:r>
    </w:p>
    <w:p w14:paraId="2A9EA820" w14:textId="77777777" w:rsidR="00DB1A1C" w:rsidRDefault="00E72951">
      <w:pPr>
        <w:widowControl w:val="0"/>
        <w:tabs>
          <w:tab w:val="left" w:pos="1080"/>
          <w:tab w:val="left" w:pos="5029"/>
        </w:tabs>
        <w:overflowPunct w:val="0"/>
        <w:ind w:firstLine="709"/>
        <w:rPr>
          <w:sz w:val="24"/>
          <w:szCs w:val="24"/>
        </w:rPr>
      </w:pPr>
      <w:r>
        <w:rPr>
          <w:sz w:val="24"/>
          <w:szCs w:val="24"/>
        </w:rPr>
        <w:t xml:space="preserve">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w:t>
      </w:r>
      <w:r>
        <w:rPr>
          <w:sz w:val="24"/>
          <w:szCs w:val="24"/>
        </w:rPr>
        <w:lastRenderedPageBreak/>
        <w:t>дорог населенного пункта.</w:t>
      </w:r>
    </w:p>
    <w:p w14:paraId="23A4909E" w14:textId="77777777" w:rsidR="00DB1A1C" w:rsidRDefault="00E72951">
      <w:pPr>
        <w:widowControl w:val="0"/>
        <w:tabs>
          <w:tab w:val="left" w:pos="1080"/>
          <w:tab w:val="left" w:pos="1985"/>
        </w:tabs>
        <w:overflowPunct w:val="0"/>
        <w:ind w:firstLine="709"/>
        <w:rPr>
          <w:sz w:val="24"/>
          <w:szCs w:val="24"/>
        </w:rPr>
      </w:pPr>
      <w:r>
        <w:rPr>
          <w:sz w:val="24"/>
          <w:szCs w:val="24"/>
        </w:rPr>
        <w:t>з) объектов гаражного назначения – 10 кв. м.</w:t>
      </w:r>
    </w:p>
    <w:p w14:paraId="7B4CD1B1" w14:textId="77777777" w:rsidR="00DB1A1C" w:rsidRDefault="00E72951">
      <w:pPr>
        <w:widowControl w:val="0"/>
        <w:tabs>
          <w:tab w:val="left" w:pos="1080"/>
          <w:tab w:val="left" w:pos="1985"/>
        </w:tabs>
        <w:overflowPunct w:val="0"/>
        <w:spacing w:after="120"/>
        <w:ind w:firstLine="709"/>
        <w:rPr>
          <w:sz w:val="24"/>
          <w:szCs w:val="24"/>
        </w:rPr>
      </w:pPr>
      <w:r>
        <w:rPr>
          <w:sz w:val="24"/>
          <w:szCs w:val="24"/>
        </w:rPr>
        <w:t>и) для иных объектов капитального строительства, предусмотренных к размещению в данной территориальной зоне – не устанавливается.</w:t>
      </w:r>
    </w:p>
    <w:p w14:paraId="4D155A67" w14:textId="77777777" w:rsidR="00DB1A1C" w:rsidRDefault="00E72951">
      <w:pPr>
        <w:tabs>
          <w:tab w:val="left" w:pos="993"/>
          <w:tab w:val="left" w:pos="1080"/>
          <w:tab w:val="left" w:pos="1211"/>
        </w:tabs>
        <w:ind w:firstLine="709"/>
        <w:rPr>
          <w:sz w:val="24"/>
          <w:szCs w:val="24"/>
          <w:lang w:eastAsia="ru-RU"/>
        </w:rPr>
      </w:pPr>
      <w:r>
        <w:rPr>
          <w:sz w:val="24"/>
          <w:szCs w:val="24"/>
          <w:lang w:eastAsia="ru-RU"/>
        </w:rPr>
        <w:t>3.2. Максимальная площадь земельного участка для:</w:t>
      </w:r>
    </w:p>
    <w:p w14:paraId="4739F8DC" w14:textId="77777777" w:rsidR="00DB1A1C" w:rsidRDefault="00E72951">
      <w:pPr>
        <w:pStyle w:val="af3"/>
        <w:widowControl w:val="0"/>
        <w:numPr>
          <w:ilvl w:val="0"/>
          <w:numId w:val="7"/>
        </w:numPr>
        <w:tabs>
          <w:tab w:val="left" w:pos="360"/>
          <w:tab w:val="left" w:pos="900"/>
          <w:tab w:val="left" w:pos="1080"/>
          <w:tab w:val="left" w:pos="1260"/>
        </w:tabs>
        <w:overflowPunct w:val="0"/>
        <w:ind w:left="0" w:firstLine="709"/>
        <w:jc w:val="both"/>
        <w:rPr>
          <w:rFonts w:ascii="Times New Roman" w:hAnsi="Times New Roman"/>
          <w:szCs w:val="24"/>
        </w:rPr>
      </w:pPr>
      <w:r>
        <w:rPr>
          <w:rFonts w:ascii="Times New Roman" w:eastAsia="Times New Roman CYR" w:hAnsi="Times New Roman"/>
          <w:szCs w:val="24"/>
        </w:rPr>
        <w:t xml:space="preserve"> индивидуального жилищного строительства и</w:t>
      </w:r>
      <w:r>
        <w:rPr>
          <w:rFonts w:ascii="Times New Roman" w:eastAsia="Times New Roman CYR" w:hAnsi="Times New Roman"/>
          <w:bCs/>
          <w:szCs w:val="24"/>
        </w:rPr>
        <w:t xml:space="preserve"> для ведения личного подсобного хозяйства</w:t>
      </w:r>
      <w:r>
        <w:rPr>
          <w:rFonts w:ascii="Times New Roman" w:hAnsi="Times New Roman"/>
          <w:szCs w:val="24"/>
        </w:rPr>
        <w:t xml:space="preserve"> – 1200 кв. м;</w:t>
      </w:r>
    </w:p>
    <w:p w14:paraId="160CE8CA" w14:textId="77777777" w:rsidR="00DB1A1C" w:rsidRDefault="00E72951">
      <w:pPr>
        <w:pStyle w:val="af3"/>
        <w:widowControl w:val="0"/>
        <w:numPr>
          <w:ilvl w:val="0"/>
          <w:numId w:val="7"/>
        </w:numPr>
        <w:tabs>
          <w:tab w:val="left" w:pos="900"/>
          <w:tab w:val="left" w:pos="1080"/>
          <w:tab w:val="left" w:pos="1260"/>
        </w:tabs>
        <w:overflowPunct w:val="0"/>
        <w:ind w:left="0" w:firstLine="709"/>
        <w:jc w:val="both"/>
        <w:rPr>
          <w:rFonts w:ascii="Times New Roman" w:hAnsi="Times New Roman"/>
          <w:szCs w:val="24"/>
        </w:rPr>
      </w:pPr>
      <w:r>
        <w:rPr>
          <w:rFonts w:ascii="Times New Roman" w:hAnsi="Times New Roman"/>
          <w:szCs w:val="24"/>
        </w:rPr>
        <w:t>размещения одного из блокированных жилых домов (включая площадь застройки) – 400 кв. м на каждую блок-секцию;</w:t>
      </w:r>
    </w:p>
    <w:p w14:paraId="084B5132" w14:textId="77777777" w:rsidR="00DB1A1C" w:rsidRDefault="00E72951">
      <w:pPr>
        <w:pStyle w:val="af3"/>
        <w:widowControl w:val="0"/>
        <w:tabs>
          <w:tab w:val="left" w:pos="1080"/>
          <w:tab w:val="left" w:pos="1260"/>
        </w:tabs>
        <w:overflowPunct w:val="0"/>
        <w:ind w:left="709"/>
        <w:jc w:val="both"/>
        <w:rPr>
          <w:rFonts w:ascii="Times New Roman" w:hAnsi="Times New Roman"/>
          <w:szCs w:val="24"/>
        </w:rPr>
      </w:pPr>
      <w:r>
        <w:rPr>
          <w:rFonts w:ascii="Times New Roman" w:eastAsia="Times New Roman CYR" w:hAnsi="Times New Roman"/>
          <w:szCs w:val="24"/>
        </w:rPr>
        <w:t xml:space="preserve">в) </w:t>
      </w:r>
      <w:r>
        <w:rPr>
          <w:rFonts w:ascii="Times New Roman" w:hAnsi="Times New Roman"/>
          <w:szCs w:val="24"/>
        </w:rPr>
        <w:t>объектов гаражного назначения – 60 кв.м.</w:t>
      </w:r>
    </w:p>
    <w:p w14:paraId="4C76AD66" w14:textId="77777777" w:rsidR="00DB1A1C" w:rsidRDefault="00E72951">
      <w:pPr>
        <w:pStyle w:val="af3"/>
        <w:widowControl w:val="0"/>
        <w:tabs>
          <w:tab w:val="left" w:pos="1080"/>
          <w:tab w:val="left" w:pos="1260"/>
        </w:tabs>
        <w:overflowPunct w:val="0"/>
        <w:spacing w:after="120"/>
        <w:ind w:left="709"/>
        <w:jc w:val="both"/>
        <w:rPr>
          <w:rFonts w:ascii="Times New Roman" w:hAnsi="Times New Roman"/>
          <w:szCs w:val="24"/>
        </w:rPr>
      </w:pPr>
      <w:r>
        <w:rPr>
          <w:rFonts w:ascii="Times New Roman" w:hAnsi="Times New Roman"/>
          <w:szCs w:val="24"/>
        </w:rPr>
        <w:t>г) иных объектов капитального строительства, предусмотренных к размещению в данной территориальной зоне – не устанавливается.</w:t>
      </w:r>
    </w:p>
    <w:p w14:paraId="7FE711C5" w14:textId="77777777" w:rsidR="00DB1A1C" w:rsidRDefault="00E72951">
      <w:pPr>
        <w:widowControl w:val="0"/>
        <w:tabs>
          <w:tab w:val="left" w:pos="180"/>
          <w:tab w:val="left" w:pos="993"/>
          <w:tab w:val="left" w:pos="1134"/>
        </w:tabs>
        <w:overflowPunct w:val="0"/>
        <w:ind w:firstLine="720"/>
        <w:rPr>
          <w:sz w:val="24"/>
          <w:szCs w:val="24"/>
        </w:rPr>
      </w:pPr>
      <w:r>
        <w:rPr>
          <w:sz w:val="24"/>
          <w:szCs w:val="24"/>
          <w:lang w:eastAsia="ru-RU"/>
        </w:rPr>
        <w:t>3.3</w:t>
      </w:r>
      <w:r>
        <w:rPr>
          <w:sz w:val="24"/>
          <w:szCs w:val="24"/>
        </w:rPr>
        <w:t xml:space="preserve">. Максимальная этажность: </w:t>
      </w:r>
    </w:p>
    <w:p w14:paraId="5EA1AC19" w14:textId="77777777" w:rsidR="00DB1A1C" w:rsidRDefault="00E72951">
      <w:pPr>
        <w:pStyle w:val="af3"/>
        <w:widowControl w:val="0"/>
        <w:numPr>
          <w:ilvl w:val="0"/>
          <w:numId w:val="8"/>
        </w:numPr>
        <w:tabs>
          <w:tab w:val="left" w:pos="360"/>
          <w:tab w:val="left" w:pos="900"/>
          <w:tab w:val="left" w:pos="1080"/>
          <w:tab w:val="left" w:pos="1260"/>
        </w:tabs>
        <w:overflowPunct w:val="0"/>
        <w:ind w:left="0" w:firstLine="709"/>
        <w:jc w:val="both"/>
        <w:rPr>
          <w:rFonts w:ascii="Times New Roman" w:hAnsi="Times New Roman"/>
          <w:szCs w:val="24"/>
        </w:rPr>
      </w:pPr>
      <w:r>
        <w:rPr>
          <w:rFonts w:ascii="Times New Roman" w:hAnsi="Times New Roman"/>
          <w:szCs w:val="24"/>
        </w:rPr>
        <w:t>индивидуальных жилых домов, размещаемых в зоне малоэтажной жилой застройки, блокированных жилых домов – 3 этажа;</w:t>
      </w:r>
    </w:p>
    <w:p w14:paraId="7B542CE5" w14:textId="77777777" w:rsidR="00DB1A1C" w:rsidRDefault="00E72951">
      <w:pPr>
        <w:pStyle w:val="af3"/>
        <w:widowControl w:val="0"/>
        <w:numPr>
          <w:ilvl w:val="0"/>
          <w:numId w:val="8"/>
        </w:numPr>
        <w:tabs>
          <w:tab w:val="left" w:pos="360"/>
          <w:tab w:val="left" w:pos="900"/>
          <w:tab w:val="left" w:pos="1080"/>
          <w:tab w:val="left" w:pos="1260"/>
        </w:tabs>
        <w:overflowPunct w:val="0"/>
        <w:ind w:left="0" w:firstLine="709"/>
        <w:jc w:val="both"/>
        <w:rPr>
          <w:rFonts w:ascii="Times New Roman" w:hAnsi="Times New Roman"/>
          <w:szCs w:val="24"/>
        </w:rPr>
      </w:pPr>
      <w:r>
        <w:rPr>
          <w:rFonts w:ascii="Times New Roman" w:hAnsi="Times New Roman"/>
          <w:szCs w:val="24"/>
        </w:rPr>
        <w:t xml:space="preserve"> малоэтажных многоквартирных домов, размещаемых в зоне малоэтажной застройки - до 4 этажей, включая мансардный;</w:t>
      </w:r>
    </w:p>
    <w:p w14:paraId="674B4A05" w14:textId="77777777" w:rsidR="00DB1A1C" w:rsidRDefault="00E72951">
      <w:pPr>
        <w:pStyle w:val="af3"/>
        <w:widowControl w:val="0"/>
        <w:tabs>
          <w:tab w:val="left" w:pos="360"/>
          <w:tab w:val="left" w:pos="1080"/>
          <w:tab w:val="left" w:pos="1260"/>
        </w:tabs>
        <w:overflowPunct w:val="0"/>
        <w:ind w:left="709"/>
        <w:jc w:val="both"/>
        <w:rPr>
          <w:rFonts w:ascii="Times New Roman" w:hAnsi="Times New Roman"/>
          <w:szCs w:val="24"/>
        </w:rPr>
      </w:pPr>
      <w:r>
        <w:rPr>
          <w:rFonts w:ascii="Times New Roman" w:hAnsi="Times New Roman"/>
          <w:szCs w:val="24"/>
        </w:rPr>
        <w:t>в) объектов гаражного назначения – не устанавливается;</w:t>
      </w:r>
    </w:p>
    <w:p w14:paraId="4E639355" w14:textId="77777777" w:rsidR="00DB1A1C" w:rsidRDefault="00E72951">
      <w:pPr>
        <w:pStyle w:val="af3"/>
        <w:widowControl w:val="0"/>
        <w:tabs>
          <w:tab w:val="left" w:pos="360"/>
          <w:tab w:val="left" w:pos="1080"/>
          <w:tab w:val="left" w:pos="1260"/>
        </w:tabs>
        <w:overflowPunct w:val="0"/>
        <w:spacing w:after="120"/>
        <w:ind w:left="0" w:firstLine="709"/>
        <w:jc w:val="both"/>
        <w:rPr>
          <w:rFonts w:ascii="Times New Roman" w:hAnsi="Times New Roman"/>
          <w:szCs w:val="24"/>
        </w:rPr>
      </w:pPr>
      <w:r>
        <w:rPr>
          <w:rFonts w:ascii="Times New Roman" w:hAnsi="Times New Roman"/>
          <w:szCs w:val="24"/>
        </w:rPr>
        <w:t>г) иных объектов, включенных в разрешенные виды использования в данной зоне – 5 этажей.</w:t>
      </w:r>
    </w:p>
    <w:p w14:paraId="5D1804D6" w14:textId="77777777" w:rsidR="00DB1A1C" w:rsidRDefault="00E72951">
      <w:pPr>
        <w:widowControl w:val="0"/>
        <w:tabs>
          <w:tab w:val="left" w:pos="180"/>
          <w:tab w:val="left" w:pos="900"/>
          <w:tab w:val="left" w:pos="993"/>
          <w:tab w:val="left" w:pos="1134"/>
        </w:tabs>
        <w:overflowPunct w:val="0"/>
        <w:ind w:firstLine="709"/>
        <w:rPr>
          <w:sz w:val="24"/>
          <w:szCs w:val="24"/>
          <w:lang w:eastAsia="ru-RU"/>
        </w:rPr>
      </w:pPr>
      <w:r>
        <w:rPr>
          <w:sz w:val="24"/>
          <w:szCs w:val="24"/>
          <w:lang w:eastAsia="ru-RU"/>
        </w:rPr>
        <w:t>3.</w:t>
      </w:r>
      <w:r>
        <w:rPr>
          <w:sz w:val="24"/>
          <w:szCs w:val="24"/>
        </w:rPr>
        <w:t xml:space="preserve">4. </w:t>
      </w:r>
      <w:r>
        <w:rPr>
          <w:sz w:val="24"/>
          <w:szCs w:val="24"/>
          <w:lang w:eastAsia="ru-RU"/>
        </w:rPr>
        <w:t>Минимальная высота индивидуальных и малоэтажных жилых домов и иных объектов, размещаемых в зоне малоэтажной жилой застройки – 5 метров в коньке кровли.</w:t>
      </w:r>
    </w:p>
    <w:p w14:paraId="7D7E613A" w14:textId="77777777" w:rsidR="00DB1A1C" w:rsidRDefault="00E72951">
      <w:pPr>
        <w:tabs>
          <w:tab w:val="left" w:pos="900"/>
          <w:tab w:val="left" w:pos="1080"/>
          <w:tab w:val="left" w:pos="1211"/>
        </w:tabs>
        <w:ind w:firstLine="709"/>
        <w:rPr>
          <w:sz w:val="24"/>
          <w:szCs w:val="24"/>
          <w:lang w:eastAsia="ru-RU"/>
        </w:rPr>
      </w:pPr>
      <w:r>
        <w:rPr>
          <w:sz w:val="24"/>
          <w:szCs w:val="24"/>
          <w:lang w:eastAsia="ru-RU"/>
        </w:rPr>
        <w:t>3.5. Максимальная высота:</w:t>
      </w:r>
    </w:p>
    <w:p w14:paraId="7464E5F4" w14:textId="77777777" w:rsidR="00DB1A1C" w:rsidRDefault="00E72951">
      <w:pPr>
        <w:widowControl w:val="0"/>
        <w:numPr>
          <w:ilvl w:val="0"/>
          <w:numId w:val="6"/>
        </w:numPr>
        <w:tabs>
          <w:tab w:val="left" w:pos="900"/>
          <w:tab w:val="left" w:pos="1080"/>
          <w:tab w:val="left" w:pos="1260"/>
        </w:tabs>
        <w:overflowPunct w:val="0"/>
        <w:ind w:left="0" w:firstLine="709"/>
        <w:rPr>
          <w:sz w:val="24"/>
          <w:szCs w:val="24"/>
        </w:rPr>
      </w:pPr>
      <w:r>
        <w:rPr>
          <w:sz w:val="24"/>
          <w:szCs w:val="24"/>
        </w:rPr>
        <w:t>зданий – 20 метров в коньке кровли;</w:t>
      </w:r>
    </w:p>
    <w:p w14:paraId="5DD6B375" w14:textId="77777777" w:rsidR="00DB1A1C" w:rsidRDefault="00E72951">
      <w:pPr>
        <w:widowControl w:val="0"/>
        <w:numPr>
          <w:ilvl w:val="0"/>
          <w:numId w:val="6"/>
        </w:numPr>
        <w:tabs>
          <w:tab w:val="left" w:pos="900"/>
          <w:tab w:val="left" w:pos="1080"/>
          <w:tab w:val="left" w:pos="1260"/>
        </w:tabs>
        <w:overflowPunct w:val="0"/>
        <w:ind w:left="0" w:firstLine="709"/>
        <w:rPr>
          <w:sz w:val="24"/>
          <w:szCs w:val="24"/>
        </w:rPr>
      </w:pPr>
      <w:r>
        <w:rPr>
          <w:sz w:val="24"/>
          <w:szCs w:val="24"/>
        </w:rPr>
        <w:t>индивидуальных жилых домов, размещаемых в зоне малоэтажной жилой застройки: до верха плоской кровли – не более 10 м, до конька скатной кровли – не более 12 м;</w:t>
      </w:r>
    </w:p>
    <w:p w14:paraId="10AF660D" w14:textId="77777777" w:rsidR="00DB1A1C" w:rsidRDefault="00E72951">
      <w:pPr>
        <w:widowControl w:val="0"/>
        <w:numPr>
          <w:ilvl w:val="0"/>
          <w:numId w:val="6"/>
        </w:numPr>
        <w:tabs>
          <w:tab w:val="left" w:pos="900"/>
          <w:tab w:val="left" w:pos="1080"/>
          <w:tab w:val="left" w:pos="1260"/>
        </w:tabs>
        <w:overflowPunct w:val="0"/>
        <w:ind w:left="0" w:firstLine="709"/>
        <w:rPr>
          <w:sz w:val="24"/>
          <w:szCs w:val="24"/>
        </w:rPr>
      </w:pPr>
      <w:r>
        <w:rPr>
          <w:sz w:val="24"/>
          <w:szCs w:val="24"/>
        </w:rPr>
        <w:t>хозяйственных построек, гаражей, индивидуальных бань, теплиц и других вспомогательных строений – 5 м в коньке крыши;</w:t>
      </w:r>
    </w:p>
    <w:p w14:paraId="33EAAC55" w14:textId="77777777" w:rsidR="00DB1A1C" w:rsidRDefault="00E72951">
      <w:pPr>
        <w:widowControl w:val="0"/>
        <w:numPr>
          <w:ilvl w:val="0"/>
          <w:numId w:val="6"/>
        </w:numPr>
        <w:tabs>
          <w:tab w:val="left" w:pos="900"/>
          <w:tab w:val="left" w:pos="1080"/>
          <w:tab w:val="left" w:pos="1260"/>
        </w:tabs>
        <w:overflowPunct w:val="0"/>
        <w:spacing w:after="120"/>
        <w:ind w:left="0" w:firstLine="709"/>
        <w:rPr>
          <w:sz w:val="24"/>
          <w:szCs w:val="24"/>
        </w:rPr>
      </w:pPr>
      <w:r>
        <w:rPr>
          <w:sz w:val="24"/>
          <w:szCs w:val="24"/>
        </w:rPr>
        <w:t>иных объектов, включенных в разрешенные виды использования в данной зоне – не устанавливается.</w:t>
      </w:r>
    </w:p>
    <w:p w14:paraId="4CE207C7" w14:textId="77777777" w:rsidR="00DB1A1C" w:rsidRDefault="00E72951">
      <w:pPr>
        <w:widowControl w:val="0"/>
        <w:tabs>
          <w:tab w:val="left" w:pos="360"/>
          <w:tab w:val="left" w:pos="993"/>
          <w:tab w:val="left" w:pos="1080"/>
          <w:tab w:val="left" w:pos="1134"/>
          <w:tab w:val="left" w:pos="1260"/>
        </w:tabs>
        <w:overflowPunct w:val="0"/>
        <w:ind w:firstLine="709"/>
        <w:rPr>
          <w:sz w:val="24"/>
          <w:szCs w:val="24"/>
          <w:lang w:eastAsia="ru-RU"/>
        </w:rPr>
      </w:pPr>
      <w:r>
        <w:rPr>
          <w:sz w:val="24"/>
          <w:szCs w:val="24"/>
        </w:rPr>
        <w:t xml:space="preserve">3.6. </w:t>
      </w:r>
      <w:r>
        <w:rPr>
          <w:sz w:val="24"/>
          <w:szCs w:val="24"/>
          <w:lang w:eastAsia="ru-RU"/>
        </w:rPr>
        <w:t xml:space="preserve">Максимальная площадь объектов розничной торговли – до 50 </w:t>
      </w:r>
      <w:r>
        <w:rPr>
          <w:sz w:val="24"/>
          <w:szCs w:val="24"/>
        </w:rPr>
        <w:t>кв. м</w:t>
      </w:r>
      <w:r>
        <w:rPr>
          <w:sz w:val="24"/>
          <w:szCs w:val="24"/>
          <w:lang w:eastAsia="ru-RU"/>
        </w:rPr>
        <w:t xml:space="preserve"> торговой площади.</w:t>
      </w:r>
    </w:p>
    <w:p w14:paraId="16514166" w14:textId="77777777" w:rsidR="00DB1A1C" w:rsidRDefault="00E72951">
      <w:pPr>
        <w:tabs>
          <w:tab w:val="left" w:pos="900"/>
          <w:tab w:val="left" w:pos="1080"/>
          <w:tab w:val="left" w:pos="1211"/>
        </w:tabs>
        <w:ind w:firstLine="709"/>
        <w:rPr>
          <w:sz w:val="24"/>
          <w:szCs w:val="24"/>
          <w:lang w:eastAsia="ru-RU"/>
        </w:rPr>
      </w:pPr>
      <w:r>
        <w:rPr>
          <w:sz w:val="24"/>
          <w:szCs w:val="24"/>
          <w:lang w:eastAsia="ru-RU"/>
        </w:rPr>
        <w:t xml:space="preserve">3.7. </w:t>
      </w:r>
      <w:r>
        <w:rPr>
          <w:sz w:val="24"/>
          <w:szCs w:val="24"/>
        </w:rPr>
        <w:t>Максимальная площадь помещений, встроенных в малоэтажные многоквартирные жилые дома:</w:t>
      </w:r>
    </w:p>
    <w:p w14:paraId="4646B34E" w14:textId="77777777" w:rsidR="00DB1A1C" w:rsidRDefault="00E72951">
      <w:pPr>
        <w:widowControl w:val="0"/>
        <w:numPr>
          <w:ilvl w:val="0"/>
          <w:numId w:val="4"/>
        </w:numPr>
        <w:tabs>
          <w:tab w:val="left" w:pos="-142"/>
          <w:tab w:val="left" w:pos="360"/>
          <w:tab w:val="left" w:pos="993"/>
          <w:tab w:val="left" w:pos="1080"/>
          <w:tab w:val="left" w:pos="1134"/>
          <w:tab w:val="left" w:pos="1260"/>
        </w:tabs>
        <w:overflowPunct w:val="0"/>
        <w:ind w:left="0" w:firstLine="709"/>
        <w:rPr>
          <w:sz w:val="24"/>
          <w:szCs w:val="24"/>
        </w:rPr>
      </w:pPr>
      <w:r>
        <w:rPr>
          <w:sz w:val="24"/>
          <w:szCs w:val="24"/>
        </w:rPr>
        <w:t>объектов общественного питания – из расчёта до 50 посадочных мест;</w:t>
      </w:r>
    </w:p>
    <w:p w14:paraId="21599B98" w14:textId="77777777" w:rsidR="00DB1A1C" w:rsidRDefault="00E72951">
      <w:pPr>
        <w:widowControl w:val="0"/>
        <w:numPr>
          <w:ilvl w:val="0"/>
          <w:numId w:val="4"/>
        </w:numPr>
        <w:tabs>
          <w:tab w:val="left" w:pos="-142"/>
          <w:tab w:val="left" w:pos="360"/>
          <w:tab w:val="left" w:pos="993"/>
          <w:tab w:val="left" w:pos="1080"/>
          <w:tab w:val="left" w:pos="1134"/>
          <w:tab w:val="left" w:pos="1260"/>
        </w:tabs>
        <w:overflowPunct w:val="0"/>
        <w:spacing w:after="120"/>
        <w:ind w:left="0" w:firstLine="709"/>
        <w:rPr>
          <w:sz w:val="24"/>
          <w:szCs w:val="24"/>
        </w:rPr>
      </w:pPr>
      <w:r>
        <w:rPr>
          <w:sz w:val="24"/>
          <w:szCs w:val="24"/>
        </w:rPr>
        <w:t>объектов розничной торговли – 150 кв. м торговой площади.</w:t>
      </w:r>
    </w:p>
    <w:p w14:paraId="05B2CB0C" w14:textId="77777777" w:rsidR="00DB1A1C" w:rsidRDefault="00E72951">
      <w:pPr>
        <w:tabs>
          <w:tab w:val="left" w:pos="180"/>
          <w:tab w:val="left" w:pos="900"/>
          <w:tab w:val="left" w:pos="993"/>
          <w:tab w:val="left" w:pos="1134"/>
        </w:tabs>
        <w:ind w:firstLine="709"/>
        <w:rPr>
          <w:sz w:val="24"/>
          <w:szCs w:val="24"/>
        </w:rPr>
      </w:pPr>
      <w:r>
        <w:rPr>
          <w:bCs/>
          <w:sz w:val="24"/>
          <w:szCs w:val="24"/>
        </w:rPr>
        <w:t>3.</w:t>
      </w:r>
      <w:r>
        <w:rPr>
          <w:sz w:val="24"/>
          <w:szCs w:val="24"/>
        </w:rPr>
        <w:t>8. Минимальный процент озелененной территории жилого квартала (микрорайона) – 30%.</w:t>
      </w:r>
    </w:p>
    <w:p w14:paraId="37244102" w14:textId="77777777" w:rsidR="00DB1A1C" w:rsidRDefault="00E72951">
      <w:pPr>
        <w:tabs>
          <w:tab w:val="left" w:pos="180"/>
          <w:tab w:val="left" w:pos="900"/>
          <w:tab w:val="left" w:pos="993"/>
          <w:tab w:val="left" w:pos="1134"/>
        </w:tabs>
        <w:spacing w:after="120"/>
        <w:ind w:firstLine="709"/>
        <w:rPr>
          <w:sz w:val="24"/>
          <w:szCs w:val="24"/>
          <w:lang w:eastAsia="ru-RU"/>
        </w:rPr>
      </w:pPr>
      <w:r>
        <w:rPr>
          <w:sz w:val="24"/>
          <w:szCs w:val="24"/>
          <w:lang w:eastAsia="ru-RU"/>
        </w:rPr>
        <w:t>Минимальный процент озеленения в границах земельного участка для иных объектов – 25 %.</w:t>
      </w:r>
    </w:p>
    <w:p w14:paraId="04DEC5AB" w14:textId="77777777" w:rsidR="00DB1A1C" w:rsidRDefault="00E72951">
      <w:pPr>
        <w:ind w:firstLine="709"/>
        <w:rPr>
          <w:sz w:val="24"/>
          <w:szCs w:val="24"/>
          <w:lang w:eastAsia="ru-RU"/>
        </w:rPr>
      </w:pPr>
      <w:r>
        <w:rPr>
          <w:sz w:val="24"/>
          <w:szCs w:val="24"/>
          <w:lang w:eastAsia="ru-RU"/>
        </w:rPr>
        <w:t>3.9. Предельное количество машино-мест, размещаемых в границах земельного участка:</w:t>
      </w:r>
    </w:p>
    <w:p w14:paraId="7151DFB9" w14:textId="77777777" w:rsidR="00DB1A1C" w:rsidRDefault="00E72951">
      <w:pPr>
        <w:ind w:firstLine="709"/>
        <w:rPr>
          <w:sz w:val="24"/>
          <w:szCs w:val="24"/>
          <w:lang w:eastAsia="ru-RU"/>
        </w:rPr>
      </w:pPr>
      <w:r>
        <w:rPr>
          <w:sz w:val="24"/>
          <w:szCs w:val="24"/>
          <w:lang w:eastAsia="ru-RU"/>
        </w:rPr>
        <w:t>а) среднеэтажных жилых домов – не менее 1 на 2 квартиры;</w:t>
      </w:r>
    </w:p>
    <w:p w14:paraId="6D00BBA8" w14:textId="77777777" w:rsidR="00DB1A1C" w:rsidRDefault="00E72951">
      <w:pPr>
        <w:spacing w:after="120"/>
        <w:ind w:firstLine="709"/>
        <w:rPr>
          <w:sz w:val="24"/>
          <w:szCs w:val="24"/>
          <w:lang w:eastAsia="ru-RU"/>
        </w:rPr>
      </w:pPr>
      <w:r>
        <w:rPr>
          <w:sz w:val="24"/>
          <w:szCs w:val="24"/>
          <w:lang w:eastAsia="ru-RU"/>
        </w:rPr>
        <w:t>б) иных объектов капитального строительства – не менее 1 на 50 кв. м общей площади объекта.</w:t>
      </w:r>
    </w:p>
    <w:p w14:paraId="502C1B2F" w14:textId="77777777" w:rsidR="00DB1A1C" w:rsidRDefault="00E72951">
      <w:pPr>
        <w:ind w:firstLine="709"/>
        <w:rPr>
          <w:sz w:val="24"/>
          <w:szCs w:val="24"/>
          <w:lang w:eastAsia="ru-RU"/>
        </w:rPr>
      </w:pPr>
      <w:r>
        <w:rPr>
          <w:sz w:val="24"/>
          <w:szCs w:val="24"/>
        </w:rPr>
        <w:t>3.</w:t>
      </w:r>
      <w:r>
        <w:rPr>
          <w:sz w:val="24"/>
          <w:szCs w:val="24"/>
          <w:lang w:eastAsia="ru-RU"/>
        </w:rPr>
        <w:t>10. Предельная площадь:</w:t>
      </w:r>
    </w:p>
    <w:p w14:paraId="471BBD5B" w14:textId="77777777" w:rsidR="00DB1A1C" w:rsidRDefault="00E72951">
      <w:pPr>
        <w:ind w:firstLine="709"/>
        <w:rPr>
          <w:sz w:val="24"/>
          <w:szCs w:val="24"/>
          <w:lang w:eastAsia="ru-RU"/>
        </w:rPr>
      </w:pPr>
      <w:r>
        <w:rPr>
          <w:sz w:val="24"/>
          <w:szCs w:val="24"/>
        </w:rPr>
        <w:lastRenderedPageBreak/>
        <w:t>3.</w:t>
      </w:r>
      <w:r>
        <w:rPr>
          <w:sz w:val="24"/>
          <w:szCs w:val="24"/>
          <w:lang w:eastAsia="ru-RU"/>
        </w:rPr>
        <w:t>10.1. Предельная площадь зданий общественного и жилого назначения при новом строительстве или реконструкции – не подлежит установлению.</w:t>
      </w:r>
    </w:p>
    <w:p w14:paraId="0E3C1963" w14:textId="77777777" w:rsidR="00DB1A1C" w:rsidRDefault="00E72951">
      <w:pPr>
        <w:spacing w:after="120"/>
        <w:ind w:firstLine="709"/>
        <w:rPr>
          <w:sz w:val="24"/>
          <w:szCs w:val="24"/>
          <w:lang w:eastAsia="ru-RU"/>
        </w:rPr>
      </w:pPr>
      <w:r>
        <w:rPr>
          <w:sz w:val="24"/>
          <w:szCs w:val="24"/>
        </w:rPr>
        <w:t>3.</w:t>
      </w:r>
      <w:r>
        <w:rPr>
          <w:sz w:val="24"/>
          <w:szCs w:val="24"/>
          <w:lang w:eastAsia="ru-RU"/>
        </w:rPr>
        <w:t>10.2. Предельная площадь нестационарных объектов торговли – не более 50 кв.м.</w:t>
      </w:r>
    </w:p>
    <w:p w14:paraId="32A6AFD3" w14:textId="77777777" w:rsidR="00DB1A1C" w:rsidRDefault="00E72951">
      <w:pPr>
        <w:ind w:firstLine="709"/>
        <w:rPr>
          <w:sz w:val="24"/>
          <w:szCs w:val="24"/>
          <w:lang w:eastAsia="ru-RU"/>
        </w:rPr>
      </w:pPr>
      <w:r>
        <w:rPr>
          <w:sz w:val="24"/>
          <w:szCs w:val="24"/>
        </w:rPr>
        <w:t>3.</w:t>
      </w:r>
      <w:r>
        <w:rPr>
          <w:sz w:val="24"/>
          <w:szCs w:val="24"/>
          <w:lang w:eastAsia="ru-RU"/>
        </w:rPr>
        <w:t>11. Предельные параметры к размещению зеленых насаждений:</w:t>
      </w:r>
    </w:p>
    <w:p w14:paraId="3FB408B8" w14:textId="77777777" w:rsidR="00DB1A1C" w:rsidRDefault="00E72951">
      <w:pPr>
        <w:ind w:firstLine="709"/>
        <w:rPr>
          <w:sz w:val="24"/>
          <w:szCs w:val="24"/>
          <w:lang w:eastAsia="ru-RU"/>
        </w:rPr>
      </w:pPr>
      <w:r>
        <w:rPr>
          <w:sz w:val="24"/>
          <w:szCs w:val="24"/>
          <w:lang w:eastAsia="ru-RU"/>
        </w:rPr>
        <w:t>а) отступ от стволов высокорослых деревьев до границы соседнего приквартирного участка – 4 м;</w:t>
      </w:r>
    </w:p>
    <w:p w14:paraId="78BF573A" w14:textId="77777777" w:rsidR="00DB1A1C" w:rsidRDefault="00E72951">
      <w:pPr>
        <w:ind w:firstLine="709"/>
        <w:rPr>
          <w:sz w:val="24"/>
          <w:szCs w:val="24"/>
          <w:lang w:eastAsia="ru-RU"/>
        </w:rPr>
      </w:pPr>
      <w:r>
        <w:rPr>
          <w:sz w:val="24"/>
          <w:szCs w:val="24"/>
          <w:lang w:eastAsia="ru-RU"/>
        </w:rPr>
        <w:t>б) отступ от стволов среднерослых деревьев до границы соседнего приквартирного участка – 2 м;</w:t>
      </w:r>
    </w:p>
    <w:p w14:paraId="5F824AD9" w14:textId="77777777" w:rsidR="00DB1A1C" w:rsidRDefault="00E72951">
      <w:pPr>
        <w:spacing w:after="120"/>
        <w:ind w:firstLine="709"/>
        <w:rPr>
          <w:sz w:val="24"/>
          <w:szCs w:val="24"/>
          <w:lang w:eastAsia="ru-RU"/>
        </w:rPr>
      </w:pPr>
      <w:r>
        <w:rPr>
          <w:sz w:val="24"/>
          <w:szCs w:val="24"/>
          <w:lang w:eastAsia="ru-RU"/>
        </w:rPr>
        <w:t>в) отступ от кустарника до границы соседнего приквартирного участка – 1 м.</w:t>
      </w:r>
    </w:p>
    <w:p w14:paraId="247E4D90"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3.12. Коэффициент плотности застройки – 0,4.</w:t>
      </w:r>
    </w:p>
    <w:p w14:paraId="1C7241EA"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3.13. Максимальный процент застройки в границах земельного участка для:</w:t>
      </w:r>
    </w:p>
    <w:p w14:paraId="6657751D" w14:textId="77777777" w:rsidR="00DB1A1C" w:rsidRDefault="00E72951">
      <w:pPr>
        <w:tabs>
          <w:tab w:val="left" w:pos="180"/>
          <w:tab w:val="left" w:pos="900"/>
          <w:tab w:val="left" w:pos="993"/>
          <w:tab w:val="left" w:pos="1134"/>
        </w:tabs>
        <w:ind w:firstLine="709"/>
        <w:rPr>
          <w:sz w:val="24"/>
          <w:szCs w:val="24"/>
        </w:rPr>
      </w:pPr>
      <w:r>
        <w:rPr>
          <w:sz w:val="24"/>
          <w:szCs w:val="24"/>
        </w:rPr>
        <w:t xml:space="preserve">а) </w:t>
      </w:r>
      <w:r>
        <w:rPr>
          <w:rFonts w:eastAsia="Times New Roman CYR"/>
          <w:sz w:val="24"/>
          <w:szCs w:val="24"/>
        </w:rPr>
        <w:t>индивидуального жилищного строительства и</w:t>
      </w:r>
      <w:r>
        <w:rPr>
          <w:rFonts w:eastAsia="Times New Roman CYR"/>
          <w:bCs/>
          <w:sz w:val="24"/>
          <w:szCs w:val="24"/>
        </w:rPr>
        <w:t xml:space="preserve"> для ведения личного подсобного хозяйства</w:t>
      </w:r>
      <w:r>
        <w:rPr>
          <w:sz w:val="24"/>
          <w:szCs w:val="24"/>
        </w:rPr>
        <w:t xml:space="preserve"> – 40%; </w:t>
      </w:r>
    </w:p>
    <w:p w14:paraId="4434C1D6" w14:textId="77777777" w:rsidR="00DB1A1C" w:rsidRDefault="00E72951">
      <w:pPr>
        <w:tabs>
          <w:tab w:val="left" w:pos="180"/>
          <w:tab w:val="left" w:pos="900"/>
          <w:tab w:val="left" w:pos="993"/>
          <w:tab w:val="left" w:pos="1134"/>
        </w:tabs>
        <w:ind w:firstLine="709"/>
        <w:rPr>
          <w:sz w:val="24"/>
          <w:szCs w:val="24"/>
        </w:rPr>
      </w:pPr>
      <w:r>
        <w:rPr>
          <w:sz w:val="24"/>
          <w:szCs w:val="24"/>
        </w:rPr>
        <w:t xml:space="preserve">б) жилых домов блокированной застройки – 60%; </w:t>
      </w:r>
    </w:p>
    <w:p w14:paraId="36FD0296" w14:textId="77777777" w:rsidR="00DB1A1C" w:rsidRDefault="00E72951">
      <w:pPr>
        <w:tabs>
          <w:tab w:val="left" w:pos="180"/>
          <w:tab w:val="left" w:pos="900"/>
          <w:tab w:val="left" w:pos="993"/>
          <w:tab w:val="left" w:pos="1134"/>
        </w:tabs>
        <w:ind w:firstLine="709"/>
        <w:rPr>
          <w:sz w:val="24"/>
          <w:szCs w:val="24"/>
        </w:rPr>
      </w:pPr>
      <w:r>
        <w:rPr>
          <w:sz w:val="24"/>
          <w:szCs w:val="24"/>
        </w:rPr>
        <w:t>в) многоквартирных жилых домов – 40%;</w:t>
      </w:r>
    </w:p>
    <w:p w14:paraId="23591826" w14:textId="77777777" w:rsidR="00DB1A1C" w:rsidRDefault="00E72951">
      <w:pPr>
        <w:tabs>
          <w:tab w:val="left" w:pos="180"/>
          <w:tab w:val="left" w:pos="900"/>
          <w:tab w:val="left" w:pos="993"/>
          <w:tab w:val="left" w:pos="1134"/>
        </w:tabs>
        <w:spacing w:after="120"/>
        <w:ind w:firstLine="709"/>
        <w:rPr>
          <w:sz w:val="24"/>
          <w:szCs w:val="24"/>
        </w:rPr>
      </w:pPr>
      <w:r>
        <w:rPr>
          <w:sz w:val="24"/>
          <w:szCs w:val="24"/>
        </w:rPr>
        <w:t>г) среднеэтажных жилых домов – 40%.</w:t>
      </w:r>
    </w:p>
    <w:p w14:paraId="2C00339C" w14:textId="77777777" w:rsidR="00DB1A1C" w:rsidRDefault="00E72951">
      <w:pPr>
        <w:tabs>
          <w:tab w:val="left" w:pos="900"/>
          <w:tab w:val="left" w:pos="1080"/>
          <w:tab w:val="left" w:pos="1211"/>
        </w:tabs>
        <w:spacing w:after="120"/>
        <w:ind w:firstLine="709"/>
        <w:rPr>
          <w:sz w:val="24"/>
          <w:szCs w:val="24"/>
          <w:lang w:eastAsia="ru-RU"/>
        </w:rPr>
      </w:pPr>
      <w:r>
        <w:rPr>
          <w:sz w:val="24"/>
          <w:szCs w:val="24"/>
          <w:lang w:eastAsia="ru-RU"/>
        </w:rPr>
        <w:t>Для иных объектов капитального строительства максимальный процент застройки – не устанавливается.</w:t>
      </w:r>
    </w:p>
    <w:p w14:paraId="1EC8BE4B"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3.14.Максимальная высота ограждений земельных участков для индивидуального жилищного строительства и для ведения личного подсобного хозяйства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14:paraId="1638F5D3"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3.15.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14:paraId="223B6A6F"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C6EE270"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rPr>
        <w:t>отступ линий регулирования (линий застройки) индивидуальных домов до красных линий улиц и дорог при новом строительстве – не менее 5 м, от красной линии проездов – не менее 3 м;</w:t>
      </w:r>
    </w:p>
    <w:p w14:paraId="24F1D2C8"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rPr>
        <w:t>отступ линий регулирования (линий застройки) среднеэтажных жилых домов до красных линий улиц и дорог – 6 м, от красной линии проездов – 6 м;</w:t>
      </w:r>
    </w:p>
    <w:p w14:paraId="6C30124D"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rPr>
        <w:t xml:space="preserve">отступ домов до границы соседнего приквартирного участка </w:t>
      </w:r>
      <w:r>
        <w:rPr>
          <w:sz w:val="24"/>
          <w:szCs w:val="24"/>
        </w:rPr>
        <w:br/>
        <w:t xml:space="preserve">по санитарно-бытовым условиям должно быть не менее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w:t>
      </w:r>
      <w:r>
        <w:rPr>
          <w:sz w:val="24"/>
          <w:szCs w:val="24"/>
        </w:rPr>
        <w:br/>
        <w:t xml:space="preserve">и общественных зданий и территорий», нормами освещенности, приведенными </w:t>
      </w:r>
      <w:r>
        <w:rPr>
          <w:sz w:val="24"/>
          <w:szCs w:val="24"/>
        </w:rPr>
        <w:br/>
        <w:t>в СП 52.13330.2011, а также в соответствии с главой 15 Федерального закона от 22 июля 2008 года № 123-ФЗ «Требования пожарной безопасности при градостроительной деятельности»;</w:t>
      </w:r>
    </w:p>
    <w:p w14:paraId="0B3B1767"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rPr>
        <w:t>для многоквартирной блокированной жилой застройки – 3 м;</w:t>
      </w:r>
    </w:p>
    <w:p w14:paraId="74FD6E9B"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rPr>
        <w:t>для объектов гаражного назначения – 1 м;</w:t>
      </w:r>
    </w:p>
    <w:p w14:paraId="3989263F"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lang w:eastAsia="ru-RU"/>
        </w:rPr>
        <w:t>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5D8D1521"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lang w:eastAsia="ru-RU"/>
        </w:rPr>
        <w:t>от дворовых туалетов, помойных ям, выгребных септиков – 4 м;</w:t>
      </w:r>
    </w:p>
    <w:p w14:paraId="08706F74"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lang w:eastAsia="ru-RU"/>
        </w:rPr>
        <w:t>от внешних стен индивидуальных домов до колодцев на территории участка со стороны вводов инженерных сетей – не менее 6 м;</w:t>
      </w:r>
    </w:p>
    <w:p w14:paraId="5C706E29" w14:textId="77777777" w:rsidR="00DB1A1C" w:rsidRDefault="00E72951">
      <w:pPr>
        <w:widowControl w:val="0"/>
        <w:numPr>
          <w:ilvl w:val="0"/>
          <w:numId w:val="9"/>
        </w:numPr>
        <w:tabs>
          <w:tab w:val="left" w:pos="1080"/>
          <w:tab w:val="left" w:pos="1260"/>
        </w:tabs>
        <w:overflowPunct w:val="0"/>
        <w:ind w:left="0" w:firstLine="709"/>
        <w:rPr>
          <w:sz w:val="24"/>
          <w:szCs w:val="24"/>
        </w:rPr>
      </w:pPr>
      <w:r>
        <w:rPr>
          <w:sz w:val="24"/>
          <w:szCs w:val="24"/>
        </w:rPr>
        <w:lastRenderedPageBreak/>
        <w:t>минимальные расстояния до красных линий от стен зданий дошкольных и общеобразовательных учреждений в населенных пунктах городского типа – 25 м, в сельских населенных пунктах – 10 м;</w:t>
      </w:r>
    </w:p>
    <w:p w14:paraId="603EFD80" w14:textId="77777777" w:rsidR="00DB1A1C" w:rsidRDefault="00E72951">
      <w:pPr>
        <w:widowControl w:val="0"/>
        <w:numPr>
          <w:ilvl w:val="0"/>
          <w:numId w:val="9"/>
        </w:numPr>
        <w:tabs>
          <w:tab w:val="left" w:pos="1080"/>
          <w:tab w:val="left" w:pos="1260"/>
        </w:tabs>
        <w:overflowPunct w:val="0"/>
        <w:spacing w:after="120"/>
        <w:ind w:left="0" w:firstLine="709"/>
        <w:rPr>
          <w:sz w:val="24"/>
          <w:szCs w:val="24"/>
        </w:rPr>
      </w:pPr>
      <w:r>
        <w:rPr>
          <w:sz w:val="24"/>
          <w:szCs w:val="24"/>
          <w:lang w:eastAsia="ru-RU"/>
        </w:rPr>
        <w:t>для иных объектов, включенных в разрешенные виды использования в данной зоне – в соответствии с противопожарными и санитарно-гигиеническими требованиями, но не менее 1 м.</w:t>
      </w:r>
    </w:p>
    <w:p w14:paraId="6B8FF2D6"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3.17. Содержание скота и птицы допускается в районах усадебной застройки с размером участка не менее 0,1 га, в том числе:</w:t>
      </w:r>
    </w:p>
    <w:p w14:paraId="0C63E5B2" w14:textId="77777777" w:rsidR="00DB1A1C" w:rsidRDefault="00E72951">
      <w:pPr>
        <w:ind w:firstLine="709"/>
        <w:rPr>
          <w:sz w:val="24"/>
          <w:szCs w:val="24"/>
        </w:rPr>
      </w:pPr>
      <w:r>
        <w:rPr>
          <w:sz w:val="24"/>
          <w:szCs w:val="24"/>
        </w:rPr>
        <w:t>а) содержание и разведение домашней птицы и кроликов до 20 голов, а также мелкого рогатого скота (овец и коз) до 10 голов;</w:t>
      </w:r>
    </w:p>
    <w:p w14:paraId="6F6F8B25" w14:textId="77777777" w:rsidR="00DB1A1C" w:rsidRDefault="00E72951">
      <w:pPr>
        <w:ind w:firstLine="709"/>
        <w:rPr>
          <w:sz w:val="24"/>
          <w:szCs w:val="24"/>
        </w:rPr>
      </w:pPr>
      <w:r>
        <w:rPr>
          <w:sz w:val="24"/>
          <w:szCs w:val="24"/>
        </w:rPr>
        <w:t>б) содержание и выращивание крупного рогатого скота (2-3 головы);</w:t>
      </w:r>
    </w:p>
    <w:p w14:paraId="2539EE19" w14:textId="77777777" w:rsidR="00DB1A1C" w:rsidRDefault="00E72951">
      <w:pPr>
        <w:spacing w:after="120"/>
        <w:ind w:firstLine="709"/>
        <w:rPr>
          <w:sz w:val="24"/>
          <w:szCs w:val="24"/>
        </w:rPr>
      </w:pPr>
      <w:r>
        <w:rPr>
          <w:sz w:val="24"/>
          <w:szCs w:val="24"/>
        </w:rPr>
        <w:t>в) содержание и выращивание свиноматок (1-2 головы).</w:t>
      </w:r>
    </w:p>
    <w:p w14:paraId="3A6FFF09" w14:textId="77777777" w:rsidR="00DB1A1C" w:rsidRDefault="00E72951">
      <w:pPr>
        <w:tabs>
          <w:tab w:val="left" w:pos="180"/>
          <w:tab w:val="left" w:pos="900"/>
          <w:tab w:val="left" w:pos="993"/>
          <w:tab w:val="left" w:pos="1134"/>
        </w:tabs>
        <w:ind w:firstLine="709"/>
        <w:rPr>
          <w:sz w:val="24"/>
          <w:szCs w:val="24"/>
        </w:rPr>
      </w:pPr>
      <w:r>
        <w:rPr>
          <w:bCs/>
          <w:sz w:val="24"/>
          <w:szCs w:val="24"/>
        </w:rPr>
        <w:t>3.</w:t>
      </w:r>
      <w:r>
        <w:rPr>
          <w:sz w:val="24"/>
          <w:szCs w:val="24"/>
        </w:rPr>
        <w:t xml:space="preserve">18. Между длинными сторонами жилых зданий следует принимать расстояния (бытовые разрывы): для жилых зданий высотой 2-3 этажа – не менее 18 м; </w:t>
      </w:r>
      <w:r>
        <w:rPr>
          <w:sz w:val="24"/>
          <w:szCs w:val="24"/>
          <w:lang w:eastAsia="ru-RU"/>
        </w:rPr>
        <w:t>4-5 этажей – не менее 20 м;</w:t>
      </w:r>
      <w:r>
        <w:rPr>
          <w:sz w:val="24"/>
          <w:szCs w:val="24"/>
        </w:rPr>
        <w:t xml:space="preserve"> между длинными сторонами и торцами этих же зданий с окнами из жилых комнат – не менее </w:t>
      </w:r>
      <w:r>
        <w:rPr>
          <w:color w:val="000000" w:themeColor="text1"/>
          <w:sz w:val="24"/>
          <w:szCs w:val="24"/>
        </w:rPr>
        <w:t>10</w:t>
      </w:r>
      <w:r>
        <w:rPr>
          <w:sz w:val="24"/>
          <w:szCs w:val="24"/>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 к условиям проживания в жилых зданиях и помещениях»:</w:t>
      </w:r>
    </w:p>
    <w:p w14:paraId="7597E0D2" w14:textId="77777777" w:rsidR="00DB1A1C" w:rsidRDefault="00E72951">
      <w:pPr>
        <w:widowControl w:val="0"/>
        <w:numPr>
          <w:ilvl w:val="0"/>
          <w:numId w:val="5"/>
        </w:numPr>
        <w:tabs>
          <w:tab w:val="left" w:pos="0"/>
          <w:tab w:val="left" w:pos="900"/>
          <w:tab w:val="left" w:pos="1080"/>
          <w:tab w:val="left" w:pos="1134"/>
          <w:tab w:val="left" w:pos="1560"/>
        </w:tabs>
        <w:overflowPunct w:val="0"/>
        <w:ind w:left="0" w:firstLine="709"/>
        <w:rPr>
          <w:sz w:val="24"/>
          <w:szCs w:val="24"/>
        </w:rPr>
      </w:pPr>
      <w:r>
        <w:rPr>
          <w:sz w:val="24"/>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14:paraId="5E98CF59" w14:textId="77777777" w:rsidR="00DB1A1C" w:rsidRDefault="00E72951">
      <w:pPr>
        <w:widowControl w:val="0"/>
        <w:numPr>
          <w:ilvl w:val="0"/>
          <w:numId w:val="5"/>
        </w:numPr>
        <w:tabs>
          <w:tab w:val="left" w:pos="0"/>
          <w:tab w:val="left" w:pos="900"/>
          <w:tab w:val="left" w:pos="1080"/>
          <w:tab w:val="left" w:pos="1134"/>
          <w:tab w:val="left" w:pos="1560"/>
        </w:tabs>
        <w:overflowPunct w:val="0"/>
        <w:ind w:left="0" w:firstLine="709"/>
        <w:rPr>
          <w:sz w:val="24"/>
          <w:szCs w:val="24"/>
        </w:rPr>
      </w:pPr>
      <w:r>
        <w:rPr>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27577B4D" w14:textId="77777777" w:rsidR="00DB1A1C" w:rsidRDefault="00E72951">
      <w:pPr>
        <w:widowControl w:val="0"/>
        <w:numPr>
          <w:ilvl w:val="0"/>
          <w:numId w:val="5"/>
        </w:numPr>
        <w:tabs>
          <w:tab w:val="left" w:pos="0"/>
          <w:tab w:val="left" w:pos="900"/>
          <w:tab w:val="left" w:pos="1080"/>
          <w:tab w:val="left" w:pos="1134"/>
          <w:tab w:val="left" w:pos="1560"/>
        </w:tabs>
        <w:overflowPunct w:val="0"/>
        <w:ind w:left="0" w:firstLine="709"/>
        <w:rPr>
          <w:sz w:val="24"/>
          <w:szCs w:val="24"/>
        </w:rPr>
      </w:pPr>
      <w:r>
        <w:rPr>
          <w:sz w:val="24"/>
          <w:szCs w:val="24"/>
        </w:rPr>
        <w:t>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14:paraId="6221F703" w14:textId="77777777" w:rsidR="00DB1A1C" w:rsidRDefault="00E72951">
      <w:pPr>
        <w:widowControl w:val="0"/>
        <w:numPr>
          <w:ilvl w:val="0"/>
          <w:numId w:val="5"/>
        </w:numPr>
        <w:tabs>
          <w:tab w:val="left" w:pos="0"/>
          <w:tab w:val="left" w:pos="900"/>
          <w:tab w:val="left" w:pos="1080"/>
          <w:tab w:val="left" w:pos="1134"/>
          <w:tab w:val="left" w:pos="1560"/>
        </w:tabs>
        <w:overflowPunct w:val="0"/>
        <w:ind w:left="0" w:firstLine="709"/>
        <w:rPr>
          <w:sz w:val="24"/>
          <w:szCs w:val="24"/>
        </w:rPr>
      </w:pPr>
      <w:r>
        <w:rPr>
          <w:sz w:val="24"/>
          <w:szCs w:val="24"/>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14:paraId="4C0E1737" w14:textId="77777777" w:rsidR="00DB1A1C" w:rsidRDefault="00E72951">
      <w:pPr>
        <w:widowControl w:val="0"/>
        <w:numPr>
          <w:ilvl w:val="0"/>
          <w:numId w:val="5"/>
        </w:numPr>
        <w:tabs>
          <w:tab w:val="left" w:pos="0"/>
          <w:tab w:val="left" w:pos="900"/>
          <w:tab w:val="left" w:pos="1080"/>
          <w:tab w:val="left" w:pos="1134"/>
          <w:tab w:val="left" w:pos="1560"/>
        </w:tabs>
        <w:overflowPunct w:val="0"/>
        <w:ind w:left="0" w:firstLine="709"/>
        <w:rPr>
          <w:sz w:val="24"/>
          <w:szCs w:val="24"/>
        </w:rPr>
      </w:pPr>
      <w:r>
        <w:rPr>
          <w:sz w:val="24"/>
          <w:szCs w:val="24"/>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14:paraId="539D6CC0" w14:textId="77777777" w:rsidR="00DB1A1C" w:rsidRDefault="00E72951">
      <w:pPr>
        <w:widowControl w:val="0"/>
        <w:numPr>
          <w:ilvl w:val="0"/>
          <w:numId w:val="5"/>
        </w:numPr>
        <w:tabs>
          <w:tab w:val="left" w:pos="0"/>
          <w:tab w:val="left" w:pos="900"/>
          <w:tab w:val="left" w:pos="1080"/>
          <w:tab w:val="left" w:pos="1134"/>
          <w:tab w:val="left" w:pos="1560"/>
        </w:tabs>
        <w:overflowPunct w:val="0"/>
        <w:ind w:left="0" w:firstLine="709"/>
        <w:rPr>
          <w:sz w:val="24"/>
          <w:szCs w:val="24"/>
        </w:rPr>
      </w:pPr>
      <w:r>
        <w:rPr>
          <w:sz w:val="24"/>
          <w:szCs w:val="24"/>
        </w:rPr>
        <w:t>на придомовых территориях запрещается производить мойку автомашин, слив топлива и масел, регулировать звуковые сигналы, тормоза и двигатели;</w:t>
      </w:r>
    </w:p>
    <w:p w14:paraId="5961DE6F" w14:textId="77777777" w:rsidR="00DB1A1C" w:rsidRDefault="00E72951">
      <w:pPr>
        <w:widowControl w:val="0"/>
        <w:numPr>
          <w:ilvl w:val="0"/>
          <w:numId w:val="5"/>
        </w:numPr>
        <w:tabs>
          <w:tab w:val="left" w:pos="0"/>
          <w:tab w:val="left" w:pos="900"/>
          <w:tab w:val="left" w:pos="1080"/>
          <w:tab w:val="left" w:pos="1134"/>
          <w:tab w:val="left" w:pos="1560"/>
        </w:tabs>
        <w:overflowPunct w:val="0"/>
        <w:spacing w:after="120"/>
        <w:ind w:left="0" w:firstLine="709"/>
        <w:rPr>
          <w:sz w:val="24"/>
          <w:szCs w:val="24"/>
        </w:rPr>
      </w:pPr>
      <w:r>
        <w:rPr>
          <w:sz w:val="24"/>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14:paraId="1A9F3C9E" w14:textId="77777777" w:rsidR="00DB1A1C" w:rsidRDefault="00E72951">
      <w:pPr>
        <w:widowControl w:val="0"/>
        <w:tabs>
          <w:tab w:val="left" w:pos="900"/>
          <w:tab w:val="left" w:pos="1080"/>
          <w:tab w:val="left" w:pos="1134"/>
          <w:tab w:val="left" w:pos="1560"/>
        </w:tabs>
        <w:overflowPunct w:val="0"/>
        <w:ind w:firstLine="709"/>
        <w:rPr>
          <w:sz w:val="24"/>
          <w:szCs w:val="24"/>
        </w:rPr>
      </w:pPr>
      <w:r>
        <w:rPr>
          <w:sz w:val="24"/>
          <w:szCs w:val="24"/>
        </w:rPr>
        <w:t>3.19. На земельном участке индивидуального жилого дома или для ведения личного подсобного хозяйства допускается размещение одного жилого дома.</w:t>
      </w:r>
    </w:p>
    <w:p w14:paraId="69E52946" w14:textId="77777777" w:rsidR="00DB1A1C" w:rsidRDefault="00E72951">
      <w:pPr>
        <w:widowControl w:val="0"/>
        <w:tabs>
          <w:tab w:val="left" w:pos="900"/>
          <w:tab w:val="left" w:pos="1560"/>
        </w:tabs>
        <w:overflowPunct w:val="0"/>
        <w:ind w:firstLine="709"/>
        <w:rPr>
          <w:sz w:val="24"/>
          <w:szCs w:val="24"/>
        </w:rPr>
      </w:pPr>
      <w:r>
        <w:rPr>
          <w:bCs/>
          <w:sz w:val="24"/>
          <w:szCs w:val="24"/>
        </w:rPr>
        <w:lastRenderedPageBreak/>
        <w:t>3.</w:t>
      </w:r>
      <w:r>
        <w:rPr>
          <w:sz w:val="24"/>
          <w:szCs w:val="24"/>
        </w:rPr>
        <w:t>20.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14:paraId="176D6542" w14:textId="77777777" w:rsidR="00DB1A1C" w:rsidRDefault="00DB1A1C">
      <w:pPr>
        <w:widowControl w:val="0"/>
        <w:tabs>
          <w:tab w:val="left" w:pos="900"/>
          <w:tab w:val="left" w:pos="1560"/>
        </w:tabs>
        <w:overflowPunct w:val="0"/>
        <w:ind w:firstLine="709"/>
        <w:rPr>
          <w:sz w:val="24"/>
          <w:szCs w:val="24"/>
        </w:rPr>
      </w:pP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7"/>
        <w:gridCol w:w="1615"/>
        <w:gridCol w:w="3442"/>
      </w:tblGrid>
      <w:tr w:rsidR="00DB1A1C" w14:paraId="742662B4"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4DFF" w14:textId="77777777" w:rsidR="00DB1A1C" w:rsidRDefault="00E72951">
            <w:pPr>
              <w:tabs>
                <w:tab w:val="left" w:pos="0"/>
                <w:tab w:val="left" w:pos="1134"/>
              </w:tabs>
              <w:jc w:val="center"/>
              <w:rPr>
                <w:sz w:val="24"/>
                <w:szCs w:val="24"/>
                <w:lang w:eastAsia="ru-RU"/>
              </w:rPr>
            </w:pPr>
            <w:r>
              <w:rPr>
                <w:sz w:val="24"/>
                <w:szCs w:val="24"/>
                <w:lang w:eastAsia="ru-RU"/>
              </w:rPr>
              <w:t>Площадки</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123E" w14:textId="77777777" w:rsidR="00DB1A1C" w:rsidRDefault="00E72951">
            <w:pPr>
              <w:tabs>
                <w:tab w:val="left" w:pos="0"/>
                <w:tab w:val="left" w:pos="1134"/>
              </w:tabs>
              <w:jc w:val="center"/>
              <w:rPr>
                <w:sz w:val="24"/>
                <w:szCs w:val="24"/>
                <w:lang w:eastAsia="ru-RU"/>
              </w:rPr>
            </w:pPr>
            <w:r>
              <w:rPr>
                <w:sz w:val="24"/>
                <w:szCs w:val="24"/>
                <w:lang w:eastAsia="ru-RU"/>
              </w:rPr>
              <w:t>Удельные размеры площадок,</w:t>
            </w:r>
          </w:p>
          <w:p w14:paraId="1753AFDD" w14:textId="77777777" w:rsidR="00DB1A1C" w:rsidRDefault="00E72951">
            <w:pPr>
              <w:tabs>
                <w:tab w:val="left" w:pos="0"/>
                <w:tab w:val="left" w:pos="1134"/>
              </w:tabs>
              <w:jc w:val="center"/>
              <w:rPr>
                <w:sz w:val="24"/>
                <w:szCs w:val="24"/>
                <w:lang w:eastAsia="ru-RU"/>
              </w:rPr>
            </w:pPr>
            <w:r>
              <w:rPr>
                <w:sz w:val="24"/>
                <w:szCs w:val="24"/>
                <w:lang w:eastAsia="ru-RU"/>
              </w:rPr>
              <w:t>кв.м на чел</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74E0" w14:textId="77777777" w:rsidR="00DB1A1C" w:rsidRDefault="00E72951">
            <w:pPr>
              <w:tabs>
                <w:tab w:val="left" w:pos="0"/>
                <w:tab w:val="left" w:pos="1134"/>
              </w:tabs>
              <w:jc w:val="center"/>
              <w:rPr>
                <w:sz w:val="24"/>
                <w:szCs w:val="24"/>
                <w:lang w:eastAsia="ru-RU"/>
              </w:rPr>
            </w:pPr>
            <w:r>
              <w:rPr>
                <w:sz w:val="24"/>
                <w:szCs w:val="24"/>
                <w:lang w:eastAsia="ru-RU"/>
              </w:rPr>
              <w:t>Расстояния от площадок до окон жилых и общественных зданий, м</w:t>
            </w:r>
          </w:p>
        </w:tc>
      </w:tr>
      <w:tr w:rsidR="00DB1A1C" w14:paraId="16F93574" w14:textId="77777777">
        <w:trPr>
          <w:trHeight w:val="553"/>
        </w:trPr>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7FA58F78" w14:textId="77777777" w:rsidR="00DB1A1C" w:rsidRDefault="00E72951">
            <w:pPr>
              <w:tabs>
                <w:tab w:val="left" w:pos="0"/>
                <w:tab w:val="left" w:pos="1134"/>
              </w:tabs>
              <w:rPr>
                <w:sz w:val="24"/>
                <w:szCs w:val="24"/>
                <w:lang w:eastAsia="ru-RU"/>
              </w:rPr>
            </w:pPr>
            <w:r>
              <w:rPr>
                <w:sz w:val="24"/>
                <w:szCs w:val="24"/>
                <w:lang w:eastAsia="ru-RU"/>
              </w:rPr>
              <w:t xml:space="preserve">Для игр детей дошкольного и младшего школьного возраста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D7DF28C" w14:textId="77777777" w:rsidR="00DB1A1C" w:rsidRDefault="00E72951">
            <w:pPr>
              <w:tabs>
                <w:tab w:val="left" w:pos="0"/>
                <w:tab w:val="left" w:pos="1134"/>
              </w:tabs>
              <w:jc w:val="center"/>
              <w:rPr>
                <w:sz w:val="24"/>
                <w:szCs w:val="24"/>
                <w:lang w:eastAsia="ru-RU"/>
              </w:rPr>
            </w:pPr>
            <w:r>
              <w:rPr>
                <w:sz w:val="24"/>
                <w:szCs w:val="24"/>
                <w:lang w:eastAsia="ru-RU"/>
              </w:rPr>
              <w:t>0,7</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33CE9364" w14:textId="77777777" w:rsidR="00DB1A1C" w:rsidRDefault="00E72951">
            <w:pPr>
              <w:tabs>
                <w:tab w:val="left" w:pos="0"/>
                <w:tab w:val="left" w:pos="1134"/>
              </w:tabs>
              <w:jc w:val="center"/>
              <w:rPr>
                <w:sz w:val="24"/>
                <w:szCs w:val="24"/>
                <w:lang w:eastAsia="ru-RU"/>
              </w:rPr>
            </w:pPr>
            <w:r>
              <w:rPr>
                <w:sz w:val="24"/>
                <w:szCs w:val="24"/>
                <w:lang w:eastAsia="ru-RU"/>
              </w:rPr>
              <w:t>12</w:t>
            </w:r>
          </w:p>
        </w:tc>
      </w:tr>
      <w:tr w:rsidR="00DB1A1C" w14:paraId="419AA49D"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7184599C" w14:textId="77777777" w:rsidR="00DB1A1C" w:rsidRDefault="00E72951">
            <w:pPr>
              <w:tabs>
                <w:tab w:val="left" w:pos="0"/>
                <w:tab w:val="left" w:pos="1134"/>
              </w:tabs>
              <w:rPr>
                <w:sz w:val="24"/>
                <w:szCs w:val="24"/>
                <w:lang w:eastAsia="ru-RU"/>
              </w:rPr>
            </w:pPr>
            <w:r>
              <w:rPr>
                <w:sz w:val="24"/>
                <w:szCs w:val="24"/>
                <w:lang w:eastAsia="ru-RU"/>
              </w:rPr>
              <w:t xml:space="preserve">Для отдыха взрослого населения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7D6EB7E5" w14:textId="77777777" w:rsidR="00DB1A1C" w:rsidRDefault="00E72951">
            <w:pPr>
              <w:tabs>
                <w:tab w:val="left" w:pos="0"/>
                <w:tab w:val="left" w:pos="1134"/>
              </w:tabs>
              <w:jc w:val="center"/>
              <w:rPr>
                <w:sz w:val="24"/>
                <w:szCs w:val="24"/>
                <w:lang w:eastAsia="ru-RU"/>
              </w:rPr>
            </w:pPr>
            <w:r>
              <w:rPr>
                <w:sz w:val="24"/>
                <w:szCs w:val="24"/>
                <w:lang w:eastAsia="ru-RU"/>
              </w:rPr>
              <w:t>0,1</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1B91C0B5" w14:textId="77777777" w:rsidR="00DB1A1C" w:rsidRDefault="00E72951">
            <w:pPr>
              <w:tabs>
                <w:tab w:val="left" w:pos="0"/>
                <w:tab w:val="left" w:pos="1134"/>
              </w:tabs>
              <w:jc w:val="center"/>
              <w:rPr>
                <w:sz w:val="24"/>
                <w:szCs w:val="24"/>
                <w:lang w:eastAsia="ru-RU"/>
              </w:rPr>
            </w:pPr>
            <w:r>
              <w:rPr>
                <w:sz w:val="24"/>
                <w:szCs w:val="24"/>
                <w:lang w:eastAsia="ru-RU"/>
              </w:rPr>
              <w:t>10</w:t>
            </w:r>
          </w:p>
        </w:tc>
      </w:tr>
      <w:tr w:rsidR="00DB1A1C" w14:paraId="6F666C78"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64A9F21A" w14:textId="77777777" w:rsidR="00DB1A1C" w:rsidRDefault="00E72951">
            <w:pPr>
              <w:tabs>
                <w:tab w:val="left" w:pos="0"/>
                <w:tab w:val="left" w:pos="1134"/>
              </w:tabs>
              <w:rPr>
                <w:sz w:val="24"/>
                <w:szCs w:val="24"/>
                <w:lang w:eastAsia="ru-RU"/>
              </w:rPr>
            </w:pPr>
            <w:r>
              <w:rPr>
                <w:sz w:val="24"/>
                <w:szCs w:val="24"/>
                <w:lang w:eastAsia="ru-RU"/>
              </w:rPr>
              <w:t>Для занятий физкультурой</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66B9ABD4" w14:textId="77777777" w:rsidR="00DB1A1C" w:rsidRDefault="00E72951">
            <w:pPr>
              <w:tabs>
                <w:tab w:val="left" w:pos="0"/>
                <w:tab w:val="left" w:pos="1134"/>
              </w:tabs>
              <w:jc w:val="center"/>
              <w:rPr>
                <w:sz w:val="24"/>
                <w:szCs w:val="24"/>
                <w:lang w:eastAsia="ru-RU"/>
              </w:rPr>
            </w:pPr>
            <w:r>
              <w:rPr>
                <w:sz w:val="24"/>
                <w:szCs w:val="24"/>
                <w:lang w:eastAsia="ru-RU"/>
              </w:rPr>
              <w:t>2,0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C01E2CA" w14:textId="77777777" w:rsidR="00DB1A1C" w:rsidRDefault="00E72951">
            <w:pPr>
              <w:tabs>
                <w:tab w:val="left" w:pos="0"/>
                <w:tab w:val="left" w:pos="1134"/>
              </w:tabs>
              <w:jc w:val="center"/>
              <w:rPr>
                <w:sz w:val="24"/>
                <w:szCs w:val="24"/>
                <w:lang w:eastAsia="ru-RU"/>
              </w:rPr>
            </w:pPr>
            <w:r>
              <w:rPr>
                <w:sz w:val="24"/>
                <w:szCs w:val="24"/>
                <w:lang w:eastAsia="ru-RU"/>
              </w:rPr>
              <w:t>10-40</w:t>
            </w:r>
          </w:p>
        </w:tc>
      </w:tr>
      <w:tr w:rsidR="00DB1A1C" w14:paraId="69EAB66D"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475C38FF" w14:textId="77777777" w:rsidR="00DB1A1C" w:rsidRDefault="00E72951">
            <w:pPr>
              <w:tabs>
                <w:tab w:val="left" w:pos="0"/>
                <w:tab w:val="left" w:pos="1134"/>
              </w:tabs>
              <w:rPr>
                <w:sz w:val="24"/>
                <w:szCs w:val="24"/>
                <w:lang w:eastAsia="ru-RU"/>
              </w:rPr>
            </w:pPr>
            <w:r>
              <w:rPr>
                <w:sz w:val="24"/>
                <w:szCs w:val="24"/>
                <w:lang w:eastAsia="ru-RU"/>
              </w:rPr>
              <w:t>Для хозяйственных целей и выгула собак</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38035CCA" w14:textId="77777777" w:rsidR="00DB1A1C" w:rsidRDefault="00E72951">
            <w:pPr>
              <w:tabs>
                <w:tab w:val="left" w:pos="0"/>
                <w:tab w:val="left" w:pos="1134"/>
              </w:tabs>
              <w:jc w:val="center"/>
              <w:rPr>
                <w:sz w:val="24"/>
                <w:szCs w:val="24"/>
                <w:lang w:eastAsia="ru-RU"/>
              </w:rPr>
            </w:pPr>
            <w:r>
              <w:rPr>
                <w:sz w:val="24"/>
                <w:szCs w:val="24"/>
                <w:lang w:eastAsia="ru-RU"/>
              </w:rPr>
              <w:t>0,3</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40B762A" w14:textId="77777777" w:rsidR="00DB1A1C" w:rsidRDefault="00E72951">
            <w:pPr>
              <w:tabs>
                <w:tab w:val="left" w:pos="0"/>
                <w:tab w:val="left" w:pos="1134"/>
              </w:tabs>
              <w:jc w:val="center"/>
              <w:rPr>
                <w:sz w:val="24"/>
                <w:szCs w:val="24"/>
                <w:lang w:eastAsia="ru-RU"/>
              </w:rPr>
            </w:pPr>
            <w:r>
              <w:rPr>
                <w:sz w:val="24"/>
                <w:szCs w:val="24"/>
                <w:lang w:eastAsia="ru-RU"/>
              </w:rPr>
              <w:t>20 (для хозяйственных целей)</w:t>
            </w:r>
          </w:p>
          <w:p w14:paraId="76C11FB7" w14:textId="77777777" w:rsidR="00DB1A1C" w:rsidRDefault="00E72951">
            <w:pPr>
              <w:tabs>
                <w:tab w:val="left" w:pos="0"/>
                <w:tab w:val="left" w:pos="1134"/>
              </w:tabs>
              <w:jc w:val="center"/>
              <w:rPr>
                <w:sz w:val="24"/>
                <w:szCs w:val="24"/>
                <w:lang w:eastAsia="ru-RU"/>
              </w:rPr>
            </w:pPr>
            <w:r>
              <w:rPr>
                <w:sz w:val="24"/>
                <w:szCs w:val="24"/>
                <w:lang w:eastAsia="ru-RU"/>
              </w:rPr>
              <w:t>40 (для выгула собак)</w:t>
            </w:r>
          </w:p>
        </w:tc>
      </w:tr>
      <w:tr w:rsidR="00DB1A1C" w14:paraId="12D52CFC" w14:textId="77777777">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6C6552AE" w14:textId="77777777" w:rsidR="00DB1A1C" w:rsidRDefault="00E72951">
            <w:pPr>
              <w:tabs>
                <w:tab w:val="left" w:pos="0"/>
                <w:tab w:val="left" w:pos="1134"/>
              </w:tabs>
              <w:ind w:firstLine="426"/>
              <w:rPr>
                <w:i/>
                <w:sz w:val="24"/>
                <w:szCs w:val="24"/>
                <w:lang w:eastAsia="ru-RU"/>
              </w:rPr>
            </w:pPr>
            <w:r>
              <w:rPr>
                <w:i/>
                <w:sz w:val="24"/>
                <w:szCs w:val="24"/>
                <w:lang w:eastAsia="ru-RU"/>
              </w:rPr>
              <w:t>Примечания:</w:t>
            </w:r>
          </w:p>
          <w:p w14:paraId="0621CA4F" w14:textId="77777777" w:rsidR="00DB1A1C" w:rsidRDefault="00E72951">
            <w:pPr>
              <w:tabs>
                <w:tab w:val="left" w:pos="0"/>
                <w:tab w:val="left" w:pos="1134"/>
              </w:tabs>
              <w:ind w:firstLine="426"/>
              <w:rPr>
                <w:i/>
                <w:sz w:val="24"/>
                <w:szCs w:val="24"/>
                <w:lang w:eastAsia="ru-RU"/>
              </w:rPr>
            </w:pPr>
            <w:r>
              <w:rPr>
                <w:i/>
                <w:sz w:val="24"/>
                <w:szCs w:val="24"/>
                <w:lang w:eastAsia="ru-RU"/>
              </w:rPr>
              <w:t>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14:paraId="595AFE28" w14:textId="77777777" w:rsidR="00DB1A1C" w:rsidRDefault="00E72951">
            <w:pPr>
              <w:widowControl w:val="0"/>
              <w:tabs>
                <w:tab w:val="left" w:pos="180"/>
                <w:tab w:val="left" w:pos="1134"/>
              </w:tabs>
              <w:overflowPunct w:val="0"/>
              <w:ind w:firstLine="426"/>
              <w:rPr>
                <w:sz w:val="24"/>
                <w:szCs w:val="24"/>
              </w:rPr>
            </w:pPr>
            <w:r>
              <w:rPr>
                <w:i/>
                <w:sz w:val="24"/>
                <w:szCs w:val="24"/>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14:paraId="172B7AF8" w14:textId="77777777" w:rsidR="00DB1A1C" w:rsidRDefault="00DB1A1C">
      <w:pPr>
        <w:tabs>
          <w:tab w:val="left" w:pos="0"/>
          <w:tab w:val="left" w:pos="1080"/>
        </w:tabs>
        <w:ind w:firstLine="709"/>
        <w:rPr>
          <w:sz w:val="24"/>
          <w:szCs w:val="24"/>
          <w:lang w:eastAsia="ru-RU"/>
        </w:rPr>
      </w:pPr>
    </w:p>
    <w:p w14:paraId="7A193124" w14:textId="77777777" w:rsidR="00DB1A1C" w:rsidRDefault="00E72951">
      <w:pPr>
        <w:tabs>
          <w:tab w:val="left" w:pos="0"/>
          <w:tab w:val="left" w:pos="1080"/>
        </w:tabs>
        <w:ind w:firstLine="709"/>
        <w:rPr>
          <w:sz w:val="24"/>
          <w:szCs w:val="24"/>
          <w:lang w:eastAsia="ru-RU"/>
        </w:rPr>
      </w:pPr>
      <w:r>
        <w:rPr>
          <w:sz w:val="24"/>
          <w:szCs w:val="24"/>
          <w:lang w:eastAsia="ru-RU"/>
        </w:rPr>
        <w:t>3.21.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14:paraId="337F22FF" w14:textId="77777777" w:rsidR="00DB1A1C" w:rsidRDefault="00E72951">
      <w:pPr>
        <w:widowControl w:val="0"/>
        <w:tabs>
          <w:tab w:val="left" w:pos="900"/>
          <w:tab w:val="left" w:pos="1560"/>
        </w:tabs>
        <w:overflowPunct w:val="0"/>
        <w:ind w:firstLine="709"/>
        <w:rPr>
          <w:bCs/>
          <w:sz w:val="24"/>
          <w:szCs w:val="24"/>
        </w:rPr>
      </w:pPr>
      <w:r>
        <w:rPr>
          <w:bCs/>
          <w:sz w:val="24"/>
          <w:szCs w:val="24"/>
        </w:rPr>
        <w:t>3.22.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14:paraId="2F6E6049" w14:textId="77777777" w:rsidR="00DB1A1C" w:rsidRDefault="00E72951">
      <w:pPr>
        <w:widowControl w:val="0"/>
        <w:tabs>
          <w:tab w:val="left" w:pos="900"/>
          <w:tab w:val="left" w:pos="1560"/>
        </w:tabs>
        <w:overflowPunct w:val="0"/>
        <w:ind w:firstLine="709"/>
        <w:rPr>
          <w:bCs/>
          <w:sz w:val="24"/>
          <w:szCs w:val="24"/>
        </w:rPr>
      </w:pPr>
      <w:r>
        <w:rPr>
          <w:bCs/>
          <w:sz w:val="24"/>
          <w:szCs w:val="24"/>
        </w:rPr>
        <w:t>3.23.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14:paraId="3870AD95" w14:textId="77777777" w:rsidR="00DB1A1C" w:rsidRDefault="00E72951">
      <w:pPr>
        <w:widowControl w:val="0"/>
        <w:tabs>
          <w:tab w:val="left" w:pos="1134"/>
        </w:tabs>
        <w:suppressAutoHyphens w:val="0"/>
        <w:overflowPunct w:val="0"/>
        <w:ind w:firstLine="709"/>
        <w:rPr>
          <w:sz w:val="24"/>
          <w:szCs w:val="24"/>
        </w:rPr>
      </w:pPr>
      <w:r>
        <w:rPr>
          <w:sz w:val="24"/>
          <w:szCs w:val="24"/>
        </w:rPr>
        <w:t xml:space="preserve">4. </w:t>
      </w:r>
      <w:r>
        <w:rPr>
          <w:bCs/>
          <w:sz w:val="24"/>
          <w:szCs w:val="24"/>
        </w:rPr>
        <w:t>Ограничения использования земельных участков и объектов капитального строительства:</w:t>
      </w:r>
    </w:p>
    <w:p w14:paraId="55BFF788" w14:textId="77777777" w:rsidR="00DB1A1C" w:rsidRDefault="00E72951">
      <w:pPr>
        <w:widowControl w:val="0"/>
        <w:tabs>
          <w:tab w:val="left" w:pos="1134"/>
        </w:tabs>
        <w:suppressAutoHyphens w:val="0"/>
        <w:overflowPunct w:val="0"/>
        <w:ind w:firstLine="709"/>
        <w:rPr>
          <w:sz w:val="24"/>
          <w:szCs w:val="24"/>
        </w:rPr>
      </w:pPr>
      <w:r>
        <w:rPr>
          <w:sz w:val="24"/>
          <w:szCs w:val="24"/>
        </w:rPr>
        <w:t>4.1. 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40880468" w14:textId="77777777" w:rsidR="00DB1A1C" w:rsidRDefault="00E72951">
      <w:pPr>
        <w:widowControl w:val="0"/>
        <w:tabs>
          <w:tab w:val="left" w:pos="1134"/>
        </w:tabs>
        <w:suppressAutoHyphens w:val="0"/>
        <w:overflowPunct w:val="0"/>
        <w:ind w:firstLine="709"/>
        <w:rPr>
          <w:sz w:val="24"/>
          <w:szCs w:val="24"/>
        </w:rPr>
      </w:pPr>
      <w:r>
        <w:rPr>
          <w:sz w:val="24"/>
          <w:szCs w:val="24"/>
        </w:rPr>
        <w:t>4.2. 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3D1DE81E" w14:textId="77777777" w:rsidR="00DB1A1C" w:rsidRDefault="00E72951">
      <w:pPr>
        <w:widowControl w:val="0"/>
        <w:tabs>
          <w:tab w:val="left" w:pos="1134"/>
        </w:tabs>
        <w:suppressAutoHyphens w:val="0"/>
        <w:overflowPunct w:val="0"/>
        <w:ind w:firstLine="709"/>
        <w:rPr>
          <w:sz w:val="24"/>
          <w:szCs w:val="24"/>
        </w:rPr>
      </w:pPr>
      <w:r>
        <w:rPr>
          <w:sz w:val="24"/>
          <w:szCs w:val="24"/>
        </w:rPr>
        <w:t>4.3. На землях общего пользования не допускается ремонт автомобилей, складирование строительных материалов, хозяйственного инвентаря.</w:t>
      </w:r>
    </w:p>
    <w:p w14:paraId="3F5E94AD" w14:textId="77777777" w:rsidR="00DB1A1C" w:rsidRDefault="00E72951">
      <w:pPr>
        <w:widowControl w:val="0"/>
        <w:tabs>
          <w:tab w:val="left" w:pos="1134"/>
        </w:tabs>
        <w:suppressAutoHyphens w:val="0"/>
        <w:overflowPunct w:val="0"/>
        <w:ind w:firstLine="709"/>
        <w:rPr>
          <w:sz w:val="24"/>
          <w:szCs w:val="24"/>
        </w:rPr>
      </w:pPr>
      <w:r>
        <w:rPr>
          <w:sz w:val="24"/>
          <w:szCs w:val="24"/>
        </w:rPr>
        <w:t>4.4. Не допускается размещать со стороны улицы вспомогательные строения, за исключением гаражей.</w:t>
      </w:r>
    </w:p>
    <w:p w14:paraId="2A7A7928" w14:textId="77777777" w:rsidR="00DB1A1C" w:rsidRDefault="00E72951">
      <w:pPr>
        <w:widowControl w:val="0"/>
        <w:tabs>
          <w:tab w:val="left" w:pos="1134"/>
        </w:tabs>
        <w:suppressAutoHyphens w:val="0"/>
        <w:overflowPunct w:val="0"/>
        <w:ind w:firstLine="709"/>
        <w:rPr>
          <w:sz w:val="24"/>
          <w:szCs w:val="24"/>
        </w:rPr>
      </w:pPr>
      <w:r>
        <w:rPr>
          <w:sz w:val="24"/>
          <w:szCs w:val="24"/>
        </w:rPr>
        <w:t>4.5. Размещение бань и саун допускается при условии канализования стоков.</w:t>
      </w:r>
    </w:p>
    <w:p w14:paraId="3786B1DF" w14:textId="77777777" w:rsidR="00DB1A1C" w:rsidRDefault="00E72951">
      <w:pPr>
        <w:widowControl w:val="0"/>
        <w:tabs>
          <w:tab w:val="left" w:pos="1134"/>
        </w:tabs>
        <w:suppressAutoHyphens w:val="0"/>
        <w:overflowPunct w:val="0"/>
        <w:ind w:firstLine="709"/>
        <w:rPr>
          <w:sz w:val="24"/>
          <w:szCs w:val="24"/>
        </w:rPr>
      </w:pPr>
      <w:r>
        <w:rPr>
          <w:sz w:val="24"/>
          <w:szCs w:val="24"/>
        </w:rPr>
        <w:t>4.6. Размещение рекламы не допускается на ограждениях участка, дома, строения.</w:t>
      </w:r>
    </w:p>
    <w:p w14:paraId="456296A5" w14:textId="1C7456C5" w:rsidR="00DB1A1C" w:rsidRDefault="00E72951">
      <w:pPr>
        <w:widowControl w:val="0"/>
        <w:tabs>
          <w:tab w:val="left" w:pos="1134"/>
        </w:tabs>
        <w:suppressAutoHyphens w:val="0"/>
        <w:overflowPunct w:val="0"/>
        <w:ind w:firstLine="709"/>
        <w:rPr>
          <w:sz w:val="24"/>
          <w:szCs w:val="24"/>
        </w:rPr>
      </w:pPr>
      <w:r>
        <w:rPr>
          <w:sz w:val="24"/>
          <w:szCs w:val="24"/>
        </w:rPr>
        <w:lastRenderedPageBreak/>
        <w:t>4.7.</w:t>
      </w:r>
      <w:r w:rsidR="00E10199">
        <w:rPr>
          <w:sz w:val="24"/>
          <w:szCs w:val="24"/>
        </w:rPr>
        <w:t xml:space="preserve"> </w:t>
      </w:r>
      <w:r>
        <w:rPr>
          <w:sz w:val="24"/>
          <w:szCs w:val="24"/>
        </w:rPr>
        <w:t>Ограничения использования земельных участков и объектов капитального строительства, находящихся в зоне с кодовым обозначением (Ж-2) и расположенных в границах зон с особыми условиями использования территории, устанавливаются в соответствии со статьями 5</w:t>
      </w:r>
      <w:r w:rsidR="00E10199">
        <w:rPr>
          <w:sz w:val="24"/>
          <w:szCs w:val="24"/>
        </w:rPr>
        <w:t>1</w:t>
      </w:r>
      <w:r>
        <w:rPr>
          <w:sz w:val="24"/>
          <w:szCs w:val="24"/>
        </w:rPr>
        <w:t>-</w:t>
      </w:r>
      <w:r w:rsidR="00E10199">
        <w:rPr>
          <w:sz w:val="24"/>
          <w:szCs w:val="24"/>
        </w:rPr>
        <w:t>60</w:t>
      </w:r>
      <w:r>
        <w:rPr>
          <w:sz w:val="24"/>
          <w:szCs w:val="24"/>
        </w:rPr>
        <w:t xml:space="preserve"> настоящих Правил.</w:t>
      </w:r>
    </w:p>
    <w:p w14:paraId="723A2196" w14:textId="77777777" w:rsidR="00DB1A1C" w:rsidRDefault="00E72951">
      <w:pPr>
        <w:pStyle w:val="1010"/>
      </w:pPr>
      <w:bookmarkStart w:id="14" w:name="_Toc10020002"/>
      <w:bookmarkStart w:id="15" w:name="_Toc30169156"/>
      <w:bookmarkStart w:id="16" w:name="_Toc89685526"/>
      <w:bookmarkEnd w:id="14"/>
      <w:r>
        <w:t>Статья 32. Зона застройки среднеэтажными жилыми домами блокированной застройки и многоквартирными домами (Ж-3)</w:t>
      </w:r>
      <w:bookmarkEnd w:id="15"/>
      <w:bookmarkEnd w:id="16"/>
    </w:p>
    <w:p w14:paraId="3B277C0A" w14:textId="77777777" w:rsidR="00DB1A1C" w:rsidRDefault="00E72951">
      <w:pPr>
        <w:widowControl w:val="0"/>
        <w:tabs>
          <w:tab w:val="left" w:pos="1134"/>
        </w:tabs>
        <w:suppressAutoHyphens w:val="0"/>
        <w:overflowPunct w:val="0"/>
        <w:ind w:firstLine="709"/>
        <w:rPr>
          <w:sz w:val="24"/>
          <w:szCs w:val="24"/>
        </w:rPr>
      </w:pPr>
      <w:r>
        <w:rPr>
          <w:sz w:val="24"/>
          <w:szCs w:val="24"/>
        </w:rPr>
        <w:t>1.Зона застройки Ж-3 определена для обеспечения правовых условий формирования жилых районов с размещение многоквартирных жилых домов блокированной застройки и многоквартирных домов.</w:t>
      </w:r>
    </w:p>
    <w:p w14:paraId="74CE71E8" w14:textId="77777777" w:rsidR="00DB1A1C" w:rsidRDefault="00E72951">
      <w:pPr>
        <w:widowControl w:val="0"/>
        <w:tabs>
          <w:tab w:val="left" w:pos="1134"/>
        </w:tabs>
        <w:suppressAutoHyphens w:val="0"/>
        <w:overflowPunct w:val="0"/>
        <w:ind w:firstLine="709"/>
        <w:rPr>
          <w:sz w:val="24"/>
          <w:szCs w:val="24"/>
        </w:rPr>
      </w:pPr>
      <w:r>
        <w:rPr>
          <w:sz w:val="24"/>
          <w:szCs w:val="24"/>
        </w:rPr>
        <w:t>2.Виды разрешенного использования:</w:t>
      </w:r>
    </w:p>
    <w:p w14:paraId="2EF4CF2A" w14:textId="77777777" w:rsidR="00DB1A1C" w:rsidRDefault="00DB1A1C">
      <w:pPr>
        <w:widowControl w:val="0"/>
        <w:tabs>
          <w:tab w:val="left" w:pos="7200"/>
        </w:tabs>
        <w:jc w:val="center"/>
        <w:rPr>
          <w:szCs w:val="28"/>
        </w:rPr>
      </w:pPr>
    </w:p>
    <w:p w14:paraId="00BC37BB"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51EE41D6" w14:textId="77777777">
        <w:trPr>
          <w:tblHeader/>
        </w:trPr>
        <w:tc>
          <w:tcPr>
            <w:tcW w:w="2972" w:type="dxa"/>
            <w:shd w:val="clear" w:color="auto" w:fill="auto"/>
          </w:tcPr>
          <w:p w14:paraId="4FB2C09F" w14:textId="77777777" w:rsidR="00DB1A1C" w:rsidRDefault="00E72951">
            <w:pPr>
              <w:pStyle w:val="af2"/>
              <w:jc w:val="center"/>
            </w:pPr>
            <w:r>
              <w:t xml:space="preserve">Наименование вида разрешённого использования </w:t>
            </w:r>
          </w:p>
          <w:p w14:paraId="17947CBD" w14:textId="77777777" w:rsidR="00DB1A1C" w:rsidRDefault="00E72951">
            <w:pPr>
              <w:pStyle w:val="af2"/>
              <w:jc w:val="center"/>
            </w:pPr>
            <w:r>
              <w:t>земельного участка</w:t>
            </w:r>
          </w:p>
        </w:tc>
        <w:tc>
          <w:tcPr>
            <w:tcW w:w="5387" w:type="dxa"/>
            <w:shd w:val="clear" w:color="auto" w:fill="auto"/>
          </w:tcPr>
          <w:p w14:paraId="36822FF5"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3B76A6EA" w14:textId="77777777" w:rsidR="00DB1A1C" w:rsidRDefault="00E72951">
            <w:pPr>
              <w:pStyle w:val="af2"/>
              <w:jc w:val="center"/>
            </w:pPr>
            <w:r>
              <w:t>Код</w:t>
            </w:r>
          </w:p>
        </w:tc>
      </w:tr>
      <w:tr w:rsidR="00DB1A1C" w14:paraId="72DEDCFA" w14:textId="77777777">
        <w:tc>
          <w:tcPr>
            <w:tcW w:w="2972" w:type="dxa"/>
            <w:shd w:val="clear" w:color="auto" w:fill="auto"/>
          </w:tcPr>
          <w:p w14:paraId="3C609EFC" w14:textId="77777777" w:rsidR="00DB1A1C" w:rsidRDefault="00E72951">
            <w:pPr>
              <w:pStyle w:val="af2"/>
              <w:rPr>
                <w:rFonts w:eastAsia="Times New Roman CYR"/>
              </w:rPr>
            </w:pPr>
            <w:r>
              <w:t>Блокированная жилая застройка</w:t>
            </w:r>
          </w:p>
        </w:tc>
        <w:tc>
          <w:tcPr>
            <w:tcW w:w="5387" w:type="dxa"/>
            <w:shd w:val="clear" w:color="auto" w:fill="auto"/>
          </w:tcPr>
          <w:p w14:paraId="61C00721" w14:textId="77777777" w:rsidR="00DB1A1C" w:rsidRDefault="00E72951">
            <w:pPr>
              <w:pStyle w:val="af2"/>
              <w:numPr>
                <w:ilvl w:val="0"/>
                <w:numId w:val="21"/>
              </w:numPr>
              <w:ind w:left="357" w:hanging="357"/>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EDE782C" w14:textId="77777777" w:rsidR="00DB1A1C" w:rsidRDefault="00E72951">
            <w:pPr>
              <w:pStyle w:val="af2"/>
              <w:numPr>
                <w:ilvl w:val="0"/>
                <w:numId w:val="21"/>
              </w:numPr>
              <w:ind w:left="357" w:hanging="357"/>
              <w:jc w:val="both"/>
            </w:pPr>
            <w:r>
              <w:t>разведение декоративных и плодовых деревьев, овощных и ягодных культур;</w:t>
            </w:r>
          </w:p>
          <w:p w14:paraId="57B4FB23" w14:textId="77777777" w:rsidR="00DB1A1C" w:rsidRDefault="00E72951">
            <w:pPr>
              <w:pStyle w:val="af2"/>
              <w:numPr>
                <w:ilvl w:val="0"/>
                <w:numId w:val="21"/>
              </w:numPr>
              <w:ind w:left="357" w:hanging="357"/>
              <w:jc w:val="both"/>
            </w:pPr>
            <w:r>
              <w:t>размещение индивидуальных гаражей и иных вспомогательных сооружений;</w:t>
            </w:r>
          </w:p>
          <w:p w14:paraId="55134EAC" w14:textId="77777777" w:rsidR="00DB1A1C" w:rsidRDefault="00E72951">
            <w:pPr>
              <w:pStyle w:val="af2"/>
              <w:numPr>
                <w:ilvl w:val="0"/>
                <w:numId w:val="21"/>
              </w:numPr>
              <w:ind w:left="357" w:hanging="357"/>
              <w:jc w:val="both"/>
            </w:pPr>
            <w:r>
              <w:t>обустройство спортивных и детских площадок, площадок для отдыха</w:t>
            </w:r>
          </w:p>
        </w:tc>
        <w:tc>
          <w:tcPr>
            <w:tcW w:w="985" w:type="dxa"/>
            <w:shd w:val="clear" w:color="auto" w:fill="auto"/>
          </w:tcPr>
          <w:p w14:paraId="60BDF7F8" w14:textId="77777777" w:rsidR="00DB1A1C" w:rsidRDefault="00E72951">
            <w:pPr>
              <w:pStyle w:val="af2"/>
              <w:jc w:val="center"/>
            </w:pPr>
            <w:r>
              <w:t>2.3.</w:t>
            </w:r>
          </w:p>
        </w:tc>
      </w:tr>
      <w:tr w:rsidR="00DB1A1C" w14:paraId="24369074" w14:textId="77777777">
        <w:tc>
          <w:tcPr>
            <w:tcW w:w="2972" w:type="dxa"/>
            <w:shd w:val="clear" w:color="auto" w:fill="auto"/>
          </w:tcPr>
          <w:p w14:paraId="6AD054A2" w14:textId="77777777" w:rsidR="00DB1A1C" w:rsidRDefault="00E72951">
            <w:pPr>
              <w:pStyle w:val="af2"/>
            </w:pPr>
            <w:r>
              <w:rPr>
                <w:rFonts w:eastAsia="Times New Roman CYR"/>
              </w:rPr>
              <w:t>Среднеэтажная жилая застройка</w:t>
            </w:r>
          </w:p>
        </w:tc>
        <w:tc>
          <w:tcPr>
            <w:tcW w:w="5387" w:type="dxa"/>
            <w:shd w:val="clear" w:color="auto" w:fill="auto"/>
          </w:tcPr>
          <w:p w14:paraId="554BC7C2" w14:textId="77777777" w:rsidR="00DB1A1C" w:rsidRDefault="00E72951">
            <w:pPr>
              <w:pStyle w:val="af2"/>
              <w:numPr>
                <w:ilvl w:val="0"/>
                <w:numId w:val="21"/>
              </w:numPr>
              <w:ind w:left="357" w:hanging="357"/>
              <w:jc w:val="both"/>
            </w:pPr>
            <w:r>
              <w:t>Размещение многоквартирных домов этажностью не выше восьми этажей;</w:t>
            </w:r>
          </w:p>
          <w:p w14:paraId="573B2F86" w14:textId="77777777" w:rsidR="00DB1A1C" w:rsidRDefault="00E72951">
            <w:pPr>
              <w:pStyle w:val="af2"/>
              <w:numPr>
                <w:ilvl w:val="0"/>
                <w:numId w:val="21"/>
              </w:numPr>
              <w:ind w:left="357" w:hanging="357"/>
              <w:jc w:val="both"/>
            </w:pPr>
            <w:r>
              <w:t>благоустройство и озеленение;</w:t>
            </w:r>
          </w:p>
          <w:p w14:paraId="149AFD8D" w14:textId="77777777" w:rsidR="00DB1A1C" w:rsidRDefault="00E72951">
            <w:pPr>
              <w:pStyle w:val="af2"/>
              <w:numPr>
                <w:ilvl w:val="0"/>
                <w:numId w:val="21"/>
              </w:numPr>
              <w:ind w:left="357" w:hanging="357"/>
              <w:jc w:val="both"/>
            </w:pPr>
            <w:r>
              <w:t>размещение подземных гаражей и автостоянок; обустройство спортивных и детских площадок, площадок для отдыха;</w:t>
            </w:r>
          </w:p>
          <w:p w14:paraId="18FDC3D8" w14:textId="77777777" w:rsidR="00DB1A1C" w:rsidRDefault="00E72951">
            <w:pPr>
              <w:pStyle w:val="af2"/>
              <w:numPr>
                <w:ilvl w:val="0"/>
                <w:numId w:val="21"/>
              </w:numPr>
              <w:ind w:left="357" w:hanging="357"/>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shd w:val="clear" w:color="auto" w:fill="auto"/>
          </w:tcPr>
          <w:p w14:paraId="5A4F0318" w14:textId="77777777" w:rsidR="00DB1A1C" w:rsidRDefault="00E72951">
            <w:pPr>
              <w:pStyle w:val="af2"/>
              <w:jc w:val="center"/>
            </w:pPr>
            <w:r>
              <w:t>2.5.</w:t>
            </w:r>
          </w:p>
        </w:tc>
      </w:tr>
      <w:tr w:rsidR="00DB1A1C" w14:paraId="43D05DDC" w14:textId="77777777">
        <w:tc>
          <w:tcPr>
            <w:tcW w:w="2972" w:type="dxa"/>
            <w:shd w:val="clear" w:color="auto" w:fill="auto"/>
          </w:tcPr>
          <w:p w14:paraId="5C5078B9" w14:textId="77777777" w:rsidR="00DB1A1C" w:rsidRDefault="00E72951">
            <w:pPr>
              <w:pStyle w:val="af2"/>
            </w:pPr>
            <w:r>
              <w:rPr>
                <w:rFonts w:eastAsia="Times New Roman CYR"/>
              </w:rPr>
              <w:t>Дошкольное, начальное и среднее общее образование</w:t>
            </w:r>
          </w:p>
        </w:tc>
        <w:tc>
          <w:tcPr>
            <w:tcW w:w="5387" w:type="dxa"/>
            <w:shd w:val="clear" w:color="auto" w:fill="auto"/>
          </w:tcPr>
          <w:p w14:paraId="16342F18" w14:textId="77777777" w:rsidR="00DB1A1C" w:rsidRDefault="00E72951">
            <w:pPr>
              <w:pStyle w:val="af2"/>
              <w:numPr>
                <w:ilvl w:val="0"/>
                <w:numId w:val="21"/>
              </w:numPr>
              <w:ind w:left="357" w:hanging="357"/>
              <w:jc w:val="both"/>
            </w:pPr>
            <w:r>
              <w:t xml:space="preserve">Размещение объектов капитального строительства, предназначенных для просвещения, дошкольного, начального и </w:t>
            </w:r>
            <w: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shd w:val="clear" w:color="auto" w:fill="auto"/>
          </w:tcPr>
          <w:p w14:paraId="6AFF760C" w14:textId="77777777" w:rsidR="00DB1A1C" w:rsidRDefault="00E72951">
            <w:pPr>
              <w:pStyle w:val="af2"/>
              <w:jc w:val="center"/>
            </w:pPr>
            <w:r>
              <w:lastRenderedPageBreak/>
              <w:t>3.5.1</w:t>
            </w:r>
          </w:p>
          <w:p w14:paraId="65608B64" w14:textId="77777777" w:rsidR="00DB1A1C" w:rsidRDefault="00DB1A1C">
            <w:pPr>
              <w:pStyle w:val="af2"/>
            </w:pPr>
          </w:p>
        </w:tc>
      </w:tr>
      <w:tr w:rsidR="00DB1A1C" w14:paraId="136FBA9C" w14:textId="77777777">
        <w:tc>
          <w:tcPr>
            <w:tcW w:w="2972" w:type="dxa"/>
            <w:shd w:val="clear" w:color="auto" w:fill="auto"/>
          </w:tcPr>
          <w:p w14:paraId="2BAD954B" w14:textId="77777777" w:rsidR="00DB1A1C" w:rsidRDefault="00E72951">
            <w:pPr>
              <w:textAlignment w:val="baseline"/>
              <w:rPr>
                <w:color w:val="2D2D2D"/>
                <w:sz w:val="24"/>
                <w:szCs w:val="24"/>
                <w:lang w:eastAsia="ru-RU"/>
              </w:rPr>
            </w:pPr>
            <w:r>
              <w:rPr>
                <w:color w:val="2D2D2D"/>
                <w:sz w:val="24"/>
                <w:szCs w:val="24"/>
                <w:lang w:eastAsia="ru-RU"/>
              </w:rPr>
              <w:t>Магазины</w:t>
            </w:r>
          </w:p>
        </w:tc>
        <w:tc>
          <w:tcPr>
            <w:tcW w:w="5387" w:type="dxa"/>
            <w:shd w:val="clear" w:color="auto" w:fill="auto"/>
          </w:tcPr>
          <w:p w14:paraId="3D4525F4"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продажи товаров, торговая площадь которых составляет до 5000 кв.м</w:t>
            </w:r>
          </w:p>
        </w:tc>
        <w:tc>
          <w:tcPr>
            <w:tcW w:w="985" w:type="dxa"/>
            <w:shd w:val="clear" w:color="auto" w:fill="auto"/>
          </w:tcPr>
          <w:p w14:paraId="20CDD4F7" w14:textId="77777777" w:rsidR="00DB1A1C" w:rsidRDefault="00E72951">
            <w:pPr>
              <w:pStyle w:val="af2"/>
              <w:jc w:val="center"/>
            </w:pPr>
            <w:r>
              <w:t>4.4</w:t>
            </w:r>
          </w:p>
        </w:tc>
      </w:tr>
      <w:tr w:rsidR="00DB1A1C" w14:paraId="36F7BD04" w14:textId="77777777">
        <w:tc>
          <w:tcPr>
            <w:tcW w:w="2972" w:type="dxa"/>
            <w:shd w:val="clear" w:color="auto" w:fill="auto"/>
          </w:tcPr>
          <w:p w14:paraId="4056B2F6" w14:textId="77777777" w:rsidR="00DB1A1C" w:rsidRDefault="00E72951">
            <w:pPr>
              <w:pStyle w:val="af2"/>
            </w:pPr>
            <w:r>
              <w:rPr>
                <w:rFonts w:eastAsia="Times New Roman CYR"/>
              </w:rPr>
              <w:t>Обеспечение внутреннего правопорядка</w:t>
            </w:r>
          </w:p>
        </w:tc>
        <w:tc>
          <w:tcPr>
            <w:tcW w:w="5387" w:type="dxa"/>
            <w:shd w:val="clear" w:color="auto" w:fill="auto"/>
          </w:tcPr>
          <w:p w14:paraId="591C5B5C" w14:textId="77777777" w:rsidR="00DB1A1C" w:rsidRDefault="00E72951">
            <w:pPr>
              <w:pStyle w:val="af2"/>
              <w:numPr>
                <w:ilvl w:val="0"/>
                <w:numId w:val="21"/>
              </w:numPr>
              <w:ind w:left="357" w:hanging="357"/>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shd w:val="clear" w:color="auto" w:fill="auto"/>
          </w:tcPr>
          <w:p w14:paraId="2FE9CA04" w14:textId="77777777" w:rsidR="00DB1A1C" w:rsidRDefault="00E72951">
            <w:pPr>
              <w:pStyle w:val="af2"/>
              <w:jc w:val="center"/>
            </w:pPr>
            <w:r>
              <w:t>8.3</w:t>
            </w:r>
          </w:p>
        </w:tc>
      </w:tr>
    </w:tbl>
    <w:p w14:paraId="591B19D1" w14:textId="77777777" w:rsidR="00DB1A1C" w:rsidRDefault="00DB1A1C">
      <w:pPr>
        <w:widowControl w:val="0"/>
        <w:tabs>
          <w:tab w:val="left" w:pos="7200"/>
        </w:tabs>
        <w:spacing w:after="120"/>
        <w:jc w:val="center"/>
        <w:rPr>
          <w:sz w:val="24"/>
          <w:szCs w:val="24"/>
        </w:rPr>
      </w:pPr>
    </w:p>
    <w:p w14:paraId="7FBA5F2F" w14:textId="77777777" w:rsidR="00DB1A1C" w:rsidRDefault="00E72951">
      <w:pPr>
        <w:widowControl w:val="0"/>
        <w:tabs>
          <w:tab w:val="left" w:pos="7200"/>
        </w:tabs>
        <w:spacing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7FBFF678" w14:textId="77777777">
        <w:trPr>
          <w:tblHeader/>
        </w:trPr>
        <w:tc>
          <w:tcPr>
            <w:tcW w:w="2972" w:type="dxa"/>
            <w:shd w:val="clear" w:color="auto" w:fill="auto"/>
          </w:tcPr>
          <w:p w14:paraId="2BE27C5F" w14:textId="77777777" w:rsidR="00DB1A1C" w:rsidRDefault="00E72951">
            <w:pPr>
              <w:pStyle w:val="af2"/>
              <w:jc w:val="center"/>
            </w:pPr>
            <w:r>
              <w:t xml:space="preserve">Наименование вида разрешённого использования </w:t>
            </w:r>
          </w:p>
          <w:p w14:paraId="2ACA0A60" w14:textId="77777777" w:rsidR="00DB1A1C" w:rsidRDefault="00E72951">
            <w:pPr>
              <w:pStyle w:val="af2"/>
              <w:jc w:val="center"/>
            </w:pPr>
            <w:r>
              <w:t>земельного участка</w:t>
            </w:r>
          </w:p>
        </w:tc>
        <w:tc>
          <w:tcPr>
            <w:tcW w:w="5387" w:type="dxa"/>
            <w:shd w:val="clear" w:color="auto" w:fill="auto"/>
          </w:tcPr>
          <w:p w14:paraId="23FCD1C1"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35079A87" w14:textId="77777777" w:rsidR="00DB1A1C" w:rsidRDefault="00E72951">
            <w:pPr>
              <w:pStyle w:val="af2"/>
              <w:jc w:val="center"/>
            </w:pPr>
            <w:r>
              <w:t>Код</w:t>
            </w:r>
          </w:p>
        </w:tc>
      </w:tr>
      <w:tr w:rsidR="00DB1A1C" w14:paraId="6ECD1E49" w14:textId="77777777">
        <w:trPr>
          <w:trHeight w:val="1851"/>
        </w:trPr>
        <w:tc>
          <w:tcPr>
            <w:tcW w:w="2972" w:type="dxa"/>
            <w:shd w:val="clear" w:color="auto" w:fill="auto"/>
          </w:tcPr>
          <w:p w14:paraId="025F5A1A" w14:textId="77777777" w:rsidR="00DB1A1C" w:rsidRDefault="00E72951">
            <w:pPr>
              <w:pStyle w:val="af2"/>
              <w:rPr>
                <w:color w:val="2D2D2D"/>
                <w:lang w:eastAsia="ru-RU"/>
              </w:rPr>
            </w:pPr>
            <w:r>
              <w:t>Социальное обслуживание</w:t>
            </w:r>
          </w:p>
        </w:tc>
        <w:tc>
          <w:tcPr>
            <w:tcW w:w="5387" w:type="dxa"/>
            <w:shd w:val="clear" w:color="auto" w:fill="auto"/>
          </w:tcPr>
          <w:p w14:paraId="1F103857" w14:textId="31E84183" w:rsidR="00DB1A1C" w:rsidRDefault="00E72951">
            <w:pPr>
              <w:pStyle w:val="af2"/>
              <w:numPr>
                <w:ilvl w:val="0"/>
                <w:numId w:val="21"/>
              </w:numPr>
              <w:ind w:left="357" w:hanging="357"/>
              <w:jc w:val="both"/>
            </w:pPr>
            <w: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w:t>
            </w:r>
            <w:r w:rsidR="00865A45">
              <w:t xml:space="preserve"> </w:t>
            </w:r>
            <w:r w:rsidR="00865A45">
              <w:rPr>
                <w:rStyle w:val="ListLabel185"/>
              </w:rPr>
              <w:t>Классификатора</w:t>
            </w:r>
          </w:p>
        </w:tc>
        <w:tc>
          <w:tcPr>
            <w:tcW w:w="985" w:type="dxa"/>
            <w:shd w:val="clear" w:color="auto" w:fill="auto"/>
          </w:tcPr>
          <w:p w14:paraId="4C4E317B" w14:textId="77777777" w:rsidR="00DB1A1C" w:rsidRDefault="00E72951">
            <w:pPr>
              <w:pStyle w:val="af2"/>
              <w:jc w:val="center"/>
            </w:pPr>
            <w:r>
              <w:t>3.2</w:t>
            </w:r>
          </w:p>
        </w:tc>
      </w:tr>
      <w:tr w:rsidR="00DB1A1C" w14:paraId="12F4A32A" w14:textId="77777777">
        <w:tc>
          <w:tcPr>
            <w:tcW w:w="2972" w:type="dxa"/>
            <w:shd w:val="clear" w:color="auto" w:fill="auto"/>
          </w:tcPr>
          <w:p w14:paraId="4E0FD838" w14:textId="77777777" w:rsidR="00DB1A1C" w:rsidRDefault="00E72951">
            <w:pPr>
              <w:tabs>
                <w:tab w:val="left" w:pos="313"/>
                <w:tab w:val="left" w:pos="900"/>
              </w:tabs>
              <w:rPr>
                <w:sz w:val="24"/>
                <w:szCs w:val="24"/>
              </w:rPr>
            </w:pPr>
            <w:r>
              <w:rPr>
                <w:sz w:val="24"/>
                <w:szCs w:val="24"/>
              </w:rPr>
              <w:t xml:space="preserve">Коммунальное обслуживание </w:t>
            </w:r>
          </w:p>
        </w:tc>
        <w:tc>
          <w:tcPr>
            <w:tcW w:w="5387" w:type="dxa"/>
            <w:shd w:val="clear" w:color="auto" w:fill="auto"/>
          </w:tcPr>
          <w:p w14:paraId="50E6C65E" w14:textId="6CDA98C5"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865A45">
              <w:t xml:space="preserve"> </w:t>
            </w:r>
            <w:r w:rsidR="00865A45">
              <w:rPr>
                <w:rStyle w:val="ListLabel185"/>
              </w:rPr>
              <w:t>Классификатора</w:t>
            </w:r>
          </w:p>
        </w:tc>
        <w:tc>
          <w:tcPr>
            <w:tcW w:w="985" w:type="dxa"/>
            <w:shd w:val="clear" w:color="auto" w:fill="auto"/>
          </w:tcPr>
          <w:p w14:paraId="4054DED0" w14:textId="77777777" w:rsidR="00DB1A1C" w:rsidRDefault="00E72951">
            <w:pPr>
              <w:pStyle w:val="af2"/>
              <w:jc w:val="center"/>
            </w:pPr>
            <w:r>
              <w:t>3.1</w:t>
            </w:r>
          </w:p>
        </w:tc>
      </w:tr>
      <w:tr w:rsidR="00DB1A1C" w14:paraId="7A4E2432" w14:textId="77777777">
        <w:tc>
          <w:tcPr>
            <w:tcW w:w="2972" w:type="dxa"/>
            <w:shd w:val="clear" w:color="auto" w:fill="auto"/>
          </w:tcPr>
          <w:p w14:paraId="4E242E51" w14:textId="77777777" w:rsidR="00DB1A1C" w:rsidRDefault="00E72951">
            <w:pPr>
              <w:pStyle w:val="af2"/>
            </w:pPr>
            <w:r>
              <w:t>Бытовое обслуживание</w:t>
            </w:r>
          </w:p>
        </w:tc>
        <w:tc>
          <w:tcPr>
            <w:tcW w:w="5387" w:type="dxa"/>
            <w:shd w:val="clear" w:color="auto" w:fill="auto"/>
          </w:tcPr>
          <w:p w14:paraId="5D11ABC5" w14:textId="77777777" w:rsidR="00DB1A1C" w:rsidRDefault="00E72951">
            <w:pPr>
              <w:pStyle w:val="af2"/>
              <w:numPr>
                <w:ilvl w:val="0"/>
                <w:numId w:val="21"/>
              </w:numPr>
              <w:ind w:left="357" w:hanging="357"/>
              <w:jc w:val="both"/>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lastRenderedPageBreak/>
              <w:t>парикмахерские, прачечные, химчистки, похоронные бюро)</w:t>
            </w:r>
          </w:p>
        </w:tc>
        <w:tc>
          <w:tcPr>
            <w:tcW w:w="985" w:type="dxa"/>
            <w:shd w:val="clear" w:color="auto" w:fill="auto"/>
          </w:tcPr>
          <w:p w14:paraId="09F79650" w14:textId="77777777" w:rsidR="00DB1A1C" w:rsidRDefault="00E72951">
            <w:pPr>
              <w:pStyle w:val="af2"/>
              <w:jc w:val="center"/>
            </w:pPr>
            <w:r>
              <w:lastRenderedPageBreak/>
              <w:t>3.3</w:t>
            </w:r>
          </w:p>
        </w:tc>
      </w:tr>
      <w:tr w:rsidR="00DB1A1C" w14:paraId="626DBA70" w14:textId="77777777">
        <w:tc>
          <w:tcPr>
            <w:tcW w:w="2972" w:type="dxa"/>
            <w:shd w:val="clear" w:color="auto" w:fill="auto"/>
          </w:tcPr>
          <w:p w14:paraId="22CF87A7" w14:textId="77777777" w:rsidR="00DB1A1C" w:rsidRDefault="00E72951">
            <w:pPr>
              <w:pStyle w:val="af2"/>
            </w:pPr>
            <w:r>
              <w:rPr>
                <w:rFonts w:eastAsia="Times New Roman CYR"/>
              </w:rPr>
              <w:t>Амбулаторно-поликлиническое обслуживание</w:t>
            </w:r>
          </w:p>
        </w:tc>
        <w:tc>
          <w:tcPr>
            <w:tcW w:w="5387" w:type="dxa"/>
            <w:shd w:val="clear" w:color="auto" w:fill="auto"/>
          </w:tcPr>
          <w:p w14:paraId="0E93E451"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shd w:val="clear" w:color="auto" w:fill="auto"/>
          </w:tcPr>
          <w:p w14:paraId="5AAAB850" w14:textId="77777777" w:rsidR="00DB1A1C" w:rsidRDefault="00E72951">
            <w:pPr>
              <w:pStyle w:val="af2"/>
              <w:jc w:val="center"/>
            </w:pPr>
            <w:r>
              <w:t>3.4.1</w:t>
            </w:r>
          </w:p>
        </w:tc>
      </w:tr>
      <w:tr w:rsidR="00DB1A1C" w14:paraId="12609944" w14:textId="77777777">
        <w:tc>
          <w:tcPr>
            <w:tcW w:w="2972" w:type="dxa"/>
            <w:shd w:val="clear" w:color="auto" w:fill="auto"/>
          </w:tcPr>
          <w:p w14:paraId="269651AD" w14:textId="77777777" w:rsidR="00DB1A1C" w:rsidRDefault="00E72951">
            <w:pPr>
              <w:textAlignment w:val="baseline"/>
              <w:rPr>
                <w:sz w:val="24"/>
                <w:szCs w:val="24"/>
                <w:lang w:eastAsia="ru-RU"/>
              </w:rPr>
            </w:pPr>
            <w:r>
              <w:rPr>
                <w:sz w:val="24"/>
                <w:szCs w:val="24"/>
                <w:lang w:eastAsia="ru-RU"/>
              </w:rPr>
              <w:t>Среднее и высшее профессиональное образование</w:t>
            </w:r>
          </w:p>
        </w:tc>
        <w:tc>
          <w:tcPr>
            <w:tcW w:w="5387" w:type="dxa"/>
            <w:shd w:val="clear" w:color="auto" w:fill="auto"/>
          </w:tcPr>
          <w:p w14:paraId="6FC81E68"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shd w:val="clear" w:color="auto" w:fill="auto"/>
          </w:tcPr>
          <w:p w14:paraId="6B435D56" w14:textId="77777777" w:rsidR="00DB1A1C" w:rsidRDefault="00E72951">
            <w:pPr>
              <w:pStyle w:val="af2"/>
              <w:jc w:val="center"/>
            </w:pPr>
            <w:r>
              <w:t>3.5.2</w:t>
            </w:r>
          </w:p>
        </w:tc>
      </w:tr>
      <w:tr w:rsidR="00DB1A1C" w14:paraId="6057E782" w14:textId="77777777">
        <w:tc>
          <w:tcPr>
            <w:tcW w:w="2972" w:type="dxa"/>
            <w:shd w:val="clear" w:color="auto" w:fill="auto"/>
          </w:tcPr>
          <w:p w14:paraId="1EE48445" w14:textId="77777777" w:rsidR="00DB1A1C" w:rsidRDefault="00E72951">
            <w:pPr>
              <w:pStyle w:val="af2"/>
              <w:rPr>
                <w:highlight w:val="yellow"/>
              </w:rPr>
            </w:pPr>
            <w:r>
              <w:t>Культурное развитие</w:t>
            </w:r>
          </w:p>
        </w:tc>
        <w:tc>
          <w:tcPr>
            <w:tcW w:w="5387" w:type="dxa"/>
            <w:shd w:val="clear" w:color="auto" w:fill="auto"/>
          </w:tcPr>
          <w:p w14:paraId="3FB3183E" w14:textId="0A8D47D1" w:rsidR="00DB1A1C" w:rsidRDefault="00E72951">
            <w:pPr>
              <w:pStyle w:val="af2"/>
              <w:numPr>
                <w:ilvl w:val="0"/>
                <w:numId w:val="21"/>
              </w:numPr>
              <w:ind w:left="357" w:hanging="357"/>
              <w:jc w:val="both"/>
            </w:pPr>
            <w: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865A45">
              <w:t xml:space="preserve"> </w:t>
            </w:r>
            <w:r w:rsidR="00865A45">
              <w:rPr>
                <w:rStyle w:val="ListLabel185"/>
              </w:rPr>
              <w:t>Классификатора</w:t>
            </w:r>
          </w:p>
        </w:tc>
        <w:tc>
          <w:tcPr>
            <w:tcW w:w="985" w:type="dxa"/>
            <w:shd w:val="clear" w:color="auto" w:fill="auto"/>
          </w:tcPr>
          <w:p w14:paraId="54B5DFCF" w14:textId="77777777" w:rsidR="00DB1A1C" w:rsidRDefault="00E72951">
            <w:pPr>
              <w:pStyle w:val="af2"/>
              <w:jc w:val="center"/>
            </w:pPr>
            <w:r>
              <w:t>3.6</w:t>
            </w:r>
          </w:p>
        </w:tc>
      </w:tr>
      <w:tr w:rsidR="00DB1A1C" w14:paraId="3E2348CD" w14:textId="77777777">
        <w:tc>
          <w:tcPr>
            <w:tcW w:w="2972" w:type="dxa"/>
            <w:shd w:val="clear" w:color="auto" w:fill="auto"/>
          </w:tcPr>
          <w:p w14:paraId="275941DE" w14:textId="77777777" w:rsidR="00DB1A1C" w:rsidRDefault="00E72951">
            <w:pPr>
              <w:pStyle w:val="af2"/>
              <w:rPr>
                <w:highlight w:val="yellow"/>
              </w:rPr>
            </w:pPr>
            <w:r>
              <w:t>Амбулаторное ветеринарное обслуживание</w:t>
            </w:r>
          </w:p>
        </w:tc>
        <w:tc>
          <w:tcPr>
            <w:tcW w:w="5387" w:type="dxa"/>
            <w:shd w:val="clear" w:color="auto" w:fill="auto"/>
          </w:tcPr>
          <w:p w14:paraId="26409ABF"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85" w:type="dxa"/>
            <w:shd w:val="clear" w:color="auto" w:fill="auto"/>
          </w:tcPr>
          <w:p w14:paraId="177D549A" w14:textId="77777777" w:rsidR="00DB1A1C" w:rsidRDefault="00E72951">
            <w:pPr>
              <w:pStyle w:val="af2"/>
              <w:jc w:val="center"/>
            </w:pPr>
            <w:r>
              <w:t>3.10.1</w:t>
            </w:r>
          </w:p>
        </w:tc>
      </w:tr>
      <w:tr w:rsidR="00DB1A1C" w14:paraId="69FFE407" w14:textId="77777777">
        <w:tc>
          <w:tcPr>
            <w:tcW w:w="2972" w:type="dxa"/>
            <w:shd w:val="clear" w:color="auto" w:fill="auto"/>
          </w:tcPr>
          <w:p w14:paraId="6AACA46E" w14:textId="77777777" w:rsidR="00DB1A1C" w:rsidRDefault="00E72951">
            <w:pPr>
              <w:textAlignment w:val="baseline"/>
              <w:rPr>
                <w:sz w:val="24"/>
                <w:szCs w:val="24"/>
                <w:highlight w:val="yellow"/>
                <w:lang w:eastAsia="ru-RU"/>
              </w:rPr>
            </w:pPr>
            <w:r>
              <w:rPr>
                <w:sz w:val="24"/>
                <w:szCs w:val="24"/>
                <w:lang w:eastAsia="ru-RU"/>
              </w:rPr>
              <w:t>Деловое управление</w:t>
            </w:r>
          </w:p>
        </w:tc>
        <w:tc>
          <w:tcPr>
            <w:tcW w:w="5387" w:type="dxa"/>
            <w:shd w:val="clear" w:color="auto" w:fill="auto"/>
          </w:tcPr>
          <w:p w14:paraId="7C2D067F" w14:textId="77777777" w:rsidR="00DB1A1C" w:rsidRDefault="00E72951">
            <w:pPr>
              <w:pStyle w:val="af2"/>
              <w:numPr>
                <w:ilvl w:val="0"/>
                <w:numId w:val="21"/>
              </w:numPr>
              <w:ind w:left="357" w:hanging="357"/>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shd w:val="clear" w:color="auto" w:fill="auto"/>
          </w:tcPr>
          <w:p w14:paraId="665F1D9C" w14:textId="77777777" w:rsidR="00DB1A1C" w:rsidRDefault="00E72951">
            <w:pPr>
              <w:pStyle w:val="af2"/>
              <w:jc w:val="center"/>
            </w:pPr>
            <w:r>
              <w:t>4.1</w:t>
            </w:r>
          </w:p>
        </w:tc>
      </w:tr>
      <w:tr w:rsidR="00DB1A1C" w14:paraId="4859BFCA" w14:textId="77777777">
        <w:tc>
          <w:tcPr>
            <w:tcW w:w="2972" w:type="dxa"/>
            <w:shd w:val="clear" w:color="auto" w:fill="auto"/>
          </w:tcPr>
          <w:p w14:paraId="18DBD223" w14:textId="77777777" w:rsidR="00DB1A1C" w:rsidRDefault="00E72951">
            <w:pPr>
              <w:pStyle w:val="af2"/>
              <w:rPr>
                <w:highlight w:val="yellow"/>
              </w:rPr>
            </w:pPr>
            <w:r>
              <w:t>Магазины</w:t>
            </w:r>
          </w:p>
        </w:tc>
        <w:tc>
          <w:tcPr>
            <w:tcW w:w="5387" w:type="dxa"/>
            <w:shd w:val="clear" w:color="auto" w:fill="auto"/>
          </w:tcPr>
          <w:p w14:paraId="44194A47" w14:textId="6908DFC2" w:rsidR="00DB1A1C" w:rsidRDefault="00E72951">
            <w:pPr>
              <w:pStyle w:val="af2"/>
              <w:numPr>
                <w:ilvl w:val="0"/>
                <w:numId w:val="21"/>
              </w:numPr>
              <w:ind w:left="357" w:hanging="357"/>
              <w:jc w:val="both"/>
            </w:pPr>
            <w:r>
              <w:t xml:space="preserve">Размещение объектов капитального строительства, предназначенных для продажи </w:t>
            </w:r>
            <w:r>
              <w:lastRenderedPageBreak/>
              <w:t>товаров, торговая площадь которых составляет до 5000 кв.</w:t>
            </w:r>
            <w:r w:rsidR="00865A45">
              <w:t xml:space="preserve"> </w:t>
            </w:r>
            <w:r>
              <w:t>м</w:t>
            </w:r>
          </w:p>
        </w:tc>
        <w:tc>
          <w:tcPr>
            <w:tcW w:w="985" w:type="dxa"/>
            <w:shd w:val="clear" w:color="auto" w:fill="auto"/>
          </w:tcPr>
          <w:p w14:paraId="19435D29" w14:textId="77777777" w:rsidR="00DB1A1C" w:rsidRDefault="00E72951">
            <w:pPr>
              <w:pStyle w:val="af2"/>
              <w:jc w:val="center"/>
            </w:pPr>
            <w:r>
              <w:lastRenderedPageBreak/>
              <w:t>4.4.</w:t>
            </w:r>
          </w:p>
        </w:tc>
      </w:tr>
      <w:tr w:rsidR="00DB1A1C" w14:paraId="07E3D639" w14:textId="77777777">
        <w:tc>
          <w:tcPr>
            <w:tcW w:w="2972" w:type="dxa"/>
            <w:shd w:val="clear" w:color="auto" w:fill="auto"/>
          </w:tcPr>
          <w:p w14:paraId="361F96AE" w14:textId="77777777" w:rsidR="00DB1A1C" w:rsidRDefault="00E72951">
            <w:pPr>
              <w:widowControl w:val="0"/>
              <w:rPr>
                <w:sz w:val="24"/>
                <w:szCs w:val="24"/>
              </w:rPr>
            </w:pPr>
            <w:r>
              <w:rPr>
                <w:sz w:val="24"/>
                <w:szCs w:val="24"/>
              </w:rPr>
              <w:t>Банковская и страховая деятельность</w:t>
            </w:r>
          </w:p>
        </w:tc>
        <w:tc>
          <w:tcPr>
            <w:tcW w:w="5387" w:type="dxa"/>
            <w:shd w:val="clear" w:color="auto" w:fill="auto"/>
          </w:tcPr>
          <w:p w14:paraId="74E45312"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shd w:val="clear" w:color="auto" w:fill="auto"/>
          </w:tcPr>
          <w:p w14:paraId="7653CCC7" w14:textId="77777777" w:rsidR="00DB1A1C" w:rsidRDefault="00E72951">
            <w:pPr>
              <w:widowControl w:val="0"/>
              <w:jc w:val="center"/>
              <w:rPr>
                <w:sz w:val="24"/>
                <w:szCs w:val="24"/>
              </w:rPr>
            </w:pPr>
            <w:r>
              <w:rPr>
                <w:sz w:val="24"/>
                <w:szCs w:val="24"/>
              </w:rPr>
              <w:t>4.5</w:t>
            </w:r>
          </w:p>
        </w:tc>
      </w:tr>
      <w:tr w:rsidR="00DB1A1C" w14:paraId="5D7ADA07" w14:textId="77777777">
        <w:tc>
          <w:tcPr>
            <w:tcW w:w="2972" w:type="dxa"/>
            <w:shd w:val="clear" w:color="auto" w:fill="auto"/>
          </w:tcPr>
          <w:p w14:paraId="4A9DF9C9" w14:textId="77777777" w:rsidR="00DB1A1C" w:rsidRDefault="00E72951">
            <w:pPr>
              <w:pStyle w:val="af2"/>
              <w:rPr>
                <w:highlight w:val="yellow"/>
              </w:rPr>
            </w:pPr>
            <w:r>
              <w:t>Общественное питание</w:t>
            </w:r>
          </w:p>
        </w:tc>
        <w:tc>
          <w:tcPr>
            <w:tcW w:w="5387" w:type="dxa"/>
            <w:shd w:val="clear" w:color="auto" w:fill="auto"/>
          </w:tcPr>
          <w:p w14:paraId="29846CE3" w14:textId="77777777" w:rsidR="00DB1A1C" w:rsidRDefault="00E72951">
            <w:pPr>
              <w:pStyle w:val="af2"/>
              <w:numPr>
                <w:ilvl w:val="0"/>
                <w:numId w:val="21"/>
              </w:numPr>
              <w:ind w:left="357" w:hanging="35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shd w:val="clear" w:color="auto" w:fill="auto"/>
          </w:tcPr>
          <w:p w14:paraId="58520446" w14:textId="77777777" w:rsidR="00DB1A1C" w:rsidRDefault="00E72951">
            <w:pPr>
              <w:pStyle w:val="af2"/>
              <w:jc w:val="center"/>
            </w:pPr>
            <w:r>
              <w:t>4.6.</w:t>
            </w:r>
          </w:p>
        </w:tc>
      </w:tr>
      <w:tr w:rsidR="00DB1A1C" w14:paraId="7642C0B8" w14:textId="77777777">
        <w:tc>
          <w:tcPr>
            <w:tcW w:w="2972" w:type="dxa"/>
            <w:shd w:val="clear" w:color="auto" w:fill="auto"/>
          </w:tcPr>
          <w:p w14:paraId="4D0B2E43" w14:textId="77777777" w:rsidR="00DB1A1C" w:rsidRDefault="00E72951">
            <w:pPr>
              <w:widowControl w:val="0"/>
              <w:rPr>
                <w:sz w:val="24"/>
                <w:szCs w:val="24"/>
              </w:rPr>
            </w:pPr>
            <w:r>
              <w:rPr>
                <w:sz w:val="24"/>
                <w:szCs w:val="24"/>
              </w:rPr>
              <w:t>Гостиничное обслуживание</w:t>
            </w:r>
          </w:p>
        </w:tc>
        <w:tc>
          <w:tcPr>
            <w:tcW w:w="5387" w:type="dxa"/>
            <w:shd w:val="clear" w:color="auto" w:fill="auto"/>
          </w:tcPr>
          <w:p w14:paraId="40FA9383" w14:textId="77777777" w:rsidR="00DB1A1C" w:rsidRDefault="00E72951">
            <w:pPr>
              <w:pStyle w:val="af2"/>
              <w:numPr>
                <w:ilvl w:val="0"/>
                <w:numId w:val="21"/>
              </w:numPr>
              <w:ind w:left="357" w:hanging="35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shd w:val="clear" w:color="auto" w:fill="auto"/>
          </w:tcPr>
          <w:p w14:paraId="67F9D3E4" w14:textId="77777777" w:rsidR="00DB1A1C" w:rsidRDefault="00E72951">
            <w:pPr>
              <w:widowControl w:val="0"/>
              <w:jc w:val="center"/>
              <w:rPr>
                <w:sz w:val="24"/>
                <w:szCs w:val="24"/>
              </w:rPr>
            </w:pPr>
            <w:r>
              <w:rPr>
                <w:sz w:val="24"/>
                <w:szCs w:val="24"/>
              </w:rPr>
              <w:t>4.7</w:t>
            </w:r>
          </w:p>
        </w:tc>
      </w:tr>
    </w:tbl>
    <w:p w14:paraId="79E84C73" w14:textId="77777777" w:rsidR="00DB1A1C" w:rsidRDefault="00DB1A1C">
      <w:pPr>
        <w:widowControl w:val="0"/>
        <w:tabs>
          <w:tab w:val="left" w:pos="7200"/>
        </w:tabs>
        <w:spacing w:after="120"/>
        <w:rPr>
          <w:sz w:val="24"/>
          <w:szCs w:val="24"/>
        </w:rPr>
      </w:pPr>
    </w:p>
    <w:p w14:paraId="5FC9D07C" w14:textId="77777777" w:rsidR="00DB1A1C" w:rsidRDefault="00E72951">
      <w:pPr>
        <w:widowControl w:val="0"/>
        <w:tabs>
          <w:tab w:val="left" w:pos="7200"/>
        </w:tabs>
        <w:spacing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7B5BCEEA" w14:textId="77777777">
        <w:trPr>
          <w:tblHeader/>
        </w:trPr>
        <w:tc>
          <w:tcPr>
            <w:tcW w:w="2972" w:type="dxa"/>
            <w:shd w:val="clear" w:color="auto" w:fill="auto"/>
          </w:tcPr>
          <w:p w14:paraId="5C5016DD" w14:textId="77777777" w:rsidR="00DB1A1C" w:rsidRDefault="00E72951">
            <w:pPr>
              <w:pStyle w:val="af2"/>
              <w:jc w:val="center"/>
            </w:pPr>
            <w:r>
              <w:t>Наименование вида разрешённого использования земельного участка</w:t>
            </w:r>
          </w:p>
        </w:tc>
        <w:tc>
          <w:tcPr>
            <w:tcW w:w="5387" w:type="dxa"/>
            <w:shd w:val="clear" w:color="auto" w:fill="auto"/>
          </w:tcPr>
          <w:p w14:paraId="0789F2C2" w14:textId="77777777" w:rsidR="00DB1A1C" w:rsidRDefault="00E72951">
            <w:pPr>
              <w:pStyle w:val="af2"/>
              <w:jc w:val="center"/>
            </w:pPr>
            <w:r>
              <w:t>Описание вида разрешённого использования земельного участка</w:t>
            </w:r>
          </w:p>
        </w:tc>
        <w:tc>
          <w:tcPr>
            <w:tcW w:w="985" w:type="dxa"/>
            <w:shd w:val="clear" w:color="auto" w:fill="auto"/>
          </w:tcPr>
          <w:p w14:paraId="5232A11E" w14:textId="77777777" w:rsidR="00DB1A1C" w:rsidRDefault="00E72951">
            <w:pPr>
              <w:pStyle w:val="af2"/>
              <w:jc w:val="center"/>
            </w:pPr>
            <w:r>
              <w:t>Код</w:t>
            </w:r>
          </w:p>
        </w:tc>
      </w:tr>
      <w:tr w:rsidR="00DB1A1C" w14:paraId="0CC5E870" w14:textId="77777777">
        <w:tc>
          <w:tcPr>
            <w:tcW w:w="2972" w:type="dxa"/>
            <w:shd w:val="clear" w:color="auto" w:fill="auto"/>
          </w:tcPr>
          <w:p w14:paraId="0C1DF11B" w14:textId="77777777" w:rsidR="00DB1A1C" w:rsidRDefault="00E72951">
            <w:pPr>
              <w:tabs>
                <w:tab w:val="left" w:pos="313"/>
                <w:tab w:val="left" w:pos="900"/>
              </w:tabs>
              <w:rPr>
                <w:sz w:val="24"/>
                <w:szCs w:val="24"/>
              </w:rPr>
            </w:pPr>
            <w:r>
              <w:rPr>
                <w:sz w:val="24"/>
                <w:szCs w:val="24"/>
                <w:lang w:eastAsia="ru-RU"/>
              </w:rPr>
              <w:t>Хранение автотранспорта</w:t>
            </w:r>
          </w:p>
          <w:p w14:paraId="73B7434A" w14:textId="77777777" w:rsidR="00DB1A1C" w:rsidRDefault="00DB1A1C">
            <w:pPr>
              <w:pStyle w:val="af2"/>
              <w:rPr>
                <w:rFonts w:eastAsia="Times New Roman CYR"/>
              </w:rPr>
            </w:pPr>
          </w:p>
        </w:tc>
        <w:tc>
          <w:tcPr>
            <w:tcW w:w="5387" w:type="dxa"/>
            <w:shd w:val="clear" w:color="auto" w:fill="auto"/>
          </w:tcPr>
          <w:p w14:paraId="589D6DB6" w14:textId="1A10BE32" w:rsidR="00DB1A1C" w:rsidRDefault="00E72951">
            <w:pPr>
              <w:pStyle w:val="af2"/>
              <w:numPr>
                <w:ilvl w:val="0"/>
                <w:numId w:val="21"/>
              </w:numPr>
              <w:ind w:left="357" w:hanging="357"/>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750024">
              <w:t xml:space="preserve"> </w:t>
            </w:r>
            <w:r w:rsidR="00750024">
              <w:rPr>
                <w:rStyle w:val="ListLabel185"/>
              </w:rPr>
              <w:t>Классификатора</w:t>
            </w:r>
          </w:p>
        </w:tc>
        <w:tc>
          <w:tcPr>
            <w:tcW w:w="985" w:type="dxa"/>
            <w:shd w:val="clear" w:color="auto" w:fill="auto"/>
          </w:tcPr>
          <w:p w14:paraId="2A86B476" w14:textId="77777777" w:rsidR="00DB1A1C" w:rsidRDefault="00E72951">
            <w:pPr>
              <w:pStyle w:val="af2"/>
              <w:jc w:val="center"/>
            </w:pPr>
            <w:r>
              <w:t>2.7.1.</w:t>
            </w:r>
          </w:p>
        </w:tc>
      </w:tr>
      <w:tr w:rsidR="00DB1A1C" w14:paraId="43AE1EE7" w14:textId="77777777">
        <w:tc>
          <w:tcPr>
            <w:tcW w:w="2972" w:type="dxa"/>
            <w:shd w:val="clear" w:color="auto" w:fill="auto"/>
          </w:tcPr>
          <w:p w14:paraId="1F72D4CD" w14:textId="77777777" w:rsidR="00DB1A1C" w:rsidRDefault="00E72951">
            <w:pPr>
              <w:tabs>
                <w:tab w:val="left" w:pos="313"/>
                <w:tab w:val="left" w:pos="900"/>
              </w:tabs>
              <w:jc w:val="left"/>
              <w:rPr>
                <w:sz w:val="24"/>
                <w:szCs w:val="24"/>
              </w:rPr>
            </w:pPr>
            <w:r>
              <w:rPr>
                <w:sz w:val="24"/>
                <w:szCs w:val="24"/>
              </w:rPr>
              <w:t>Коммунальное обслуживание</w:t>
            </w:r>
          </w:p>
          <w:p w14:paraId="135A7439" w14:textId="77777777" w:rsidR="00DB1A1C" w:rsidRDefault="00DB1A1C">
            <w:pPr>
              <w:tabs>
                <w:tab w:val="left" w:pos="313"/>
                <w:tab w:val="left" w:pos="900"/>
              </w:tabs>
              <w:rPr>
                <w:sz w:val="24"/>
                <w:szCs w:val="24"/>
                <w:lang w:eastAsia="ru-RU"/>
              </w:rPr>
            </w:pPr>
          </w:p>
        </w:tc>
        <w:tc>
          <w:tcPr>
            <w:tcW w:w="5387" w:type="dxa"/>
            <w:shd w:val="clear" w:color="auto" w:fill="auto"/>
          </w:tcPr>
          <w:p w14:paraId="10296795" w14:textId="06627F51"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50024">
              <w:t xml:space="preserve"> </w:t>
            </w:r>
            <w:r w:rsidR="00750024">
              <w:rPr>
                <w:rStyle w:val="ListLabel185"/>
              </w:rPr>
              <w:t>Классификатора</w:t>
            </w:r>
          </w:p>
        </w:tc>
        <w:tc>
          <w:tcPr>
            <w:tcW w:w="985" w:type="dxa"/>
            <w:shd w:val="clear" w:color="auto" w:fill="auto"/>
          </w:tcPr>
          <w:p w14:paraId="1F776D70" w14:textId="77777777" w:rsidR="00DB1A1C" w:rsidRDefault="00E72951">
            <w:pPr>
              <w:pStyle w:val="af2"/>
              <w:jc w:val="center"/>
            </w:pPr>
            <w:r>
              <w:t>3.1</w:t>
            </w:r>
          </w:p>
        </w:tc>
      </w:tr>
      <w:tr w:rsidR="00DB1A1C" w14:paraId="73E4D9F4" w14:textId="77777777">
        <w:tc>
          <w:tcPr>
            <w:tcW w:w="2972" w:type="dxa"/>
            <w:shd w:val="clear" w:color="auto" w:fill="auto"/>
          </w:tcPr>
          <w:p w14:paraId="09E46D1F" w14:textId="77777777" w:rsidR="00DB1A1C" w:rsidRDefault="00E72951">
            <w:pPr>
              <w:tabs>
                <w:tab w:val="left" w:pos="313"/>
                <w:tab w:val="left" w:pos="900"/>
              </w:tabs>
              <w:jc w:val="left"/>
              <w:rPr>
                <w:sz w:val="24"/>
                <w:szCs w:val="24"/>
              </w:rPr>
            </w:pPr>
            <w:r>
              <w:rPr>
                <w:sz w:val="24"/>
                <w:szCs w:val="24"/>
              </w:rPr>
              <w:t>Спорт</w:t>
            </w:r>
          </w:p>
        </w:tc>
        <w:tc>
          <w:tcPr>
            <w:tcW w:w="5387" w:type="dxa"/>
            <w:shd w:val="clear" w:color="auto" w:fill="auto"/>
          </w:tcPr>
          <w:p w14:paraId="1B3AF2A4" w14:textId="21032E38" w:rsidR="00DB1A1C" w:rsidRDefault="00E72951">
            <w:pPr>
              <w:pStyle w:val="af2"/>
              <w:numPr>
                <w:ilvl w:val="0"/>
                <w:numId w:val="21"/>
              </w:numPr>
              <w:ind w:left="357" w:hanging="357"/>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00750024">
              <w:t xml:space="preserve"> </w:t>
            </w:r>
            <w:r w:rsidR="00750024">
              <w:rPr>
                <w:rStyle w:val="ListLabel185"/>
              </w:rPr>
              <w:t>Классификатора</w:t>
            </w:r>
          </w:p>
        </w:tc>
        <w:tc>
          <w:tcPr>
            <w:tcW w:w="985" w:type="dxa"/>
            <w:shd w:val="clear" w:color="auto" w:fill="auto"/>
          </w:tcPr>
          <w:p w14:paraId="3F7B2FC8" w14:textId="77777777" w:rsidR="00DB1A1C" w:rsidRDefault="00E72951">
            <w:pPr>
              <w:jc w:val="center"/>
              <w:textAlignment w:val="baseline"/>
              <w:rPr>
                <w:sz w:val="24"/>
                <w:szCs w:val="24"/>
                <w:lang w:eastAsia="ru-RU"/>
              </w:rPr>
            </w:pPr>
            <w:r>
              <w:rPr>
                <w:sz w:val="24"/>
                <w:szCs w:val="24"/>
                <w:lang w:eastAsia="ru-RU"/>
              </w:rPr>
              <w:t>5.1</w:t>
            </w:r>
          </w:p>
        </w:tc>
      </w:tr>
      <w:tr w:rsidR="00DB1A1C" w14:paraId="3128358F" w14:textId="77777777">
        <w:tc>
          <w:tcPr>
            <w:tcW w:w="2972" w:type="dxa"/>
            <w:shd w:val="clear" w:color="auto" w:fill="auto"/>
          </w:tcPr>
          <w:p w14:paraId="2D8A5EBA" w14:textId="77777777" w:rsidR="00DB1A1C" w:rsidRDefault="00E72951">
            <w:pPr>
              <w:pStyle w:val="af2"/>
            </w:pPr>
            <w:r>
              <w:rPr>
                <w:rFonts w:eastAsia="Times New Roman CYR"/>
              </w:rPr>
              <w:t>Гидротехнические сооружения</w:t>
            </w:r>
          </w:p>
        </w:tc>
        <w:tc>
          <w:tcPr>
            <w:tcW w:w="5387" w:type="dxa"/>
            <w:shd w:val="clear" w:color="auto" w:fill="auto"/>
          </w:tcPr>
          <w:p w14:paraId="3060CD6E" w14:textId="77777777" w:rsidR="00DB1A1C" w:rsidRDefault="00E72951">
            <w:pPr>
              <w:pStyle w:val="af2"/>
              <w:numPr>
                <w:ilvl w:val="0"/>
                <w:numId w:val="21"/>
              </w:numPr>
              <w:ind w:left="357" w:hanging="357"/>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lastRenderedPageBreak/>
              <w:t>сооружений, судопропускных сооружений, рыбозащитных и рыбопропускных сооружений, берегозащитных сооружений)</w:t>
            </w:r>
          </w:p>
        </w:tc>
        <w:tc>
          <w:tcPr>
            <w:tcW w:w="985" w:type="dxa"/>
            <w:shd w:val="clear" w:color="auto" w:fill="auto"/>
          </w:tcPr>
          <w:p w14:paraId="0CB5AFDC" w14:textId="77777777" w:rsidR="00DB1A1C" w:rsidRDefault="00E72951">
            <w:pPr>
              <w:pStyle w:val="af2"/>
              <w:jc w:val="center"/>
            </w:pPr>
            <w:r>
              <w:lastRenderedPageBreak/>
              <w:t>11.3</w:t>
            </w:r>
          </w:p>
        </w:tc>
      </w:tr>
      <w:tr w:rsidR="00DB1A1C" w14:paraId="74E9E44C" w14:textId="77777777">
        <w:tc>
          <w:tcPr>
            <w:tcW w:w="2972" w:type="dxa"/>
            <w:shd w:val="clear" w:color="auto" w:fill="auto"/>
          </w:tcPr>
          <w:p w14:paraId="6E9B6FFC" w14:textId="77777777" w:rsidR="00DB1A1C" w:rsidRDefault="00E72951">
            <w:pPr>
              <w:pStyle w:val="af2"/>
              <w:rPr>
                <w:rFonts w:eastAsia="Times New Roman CYR"/>
              </w:rPr>
            </w:pPr>
            <w:r>
              <w:t>Земельные участки (территории) общего пользования</w:t>
            </w:r>
          </w:p>
        </w:tc>
        <w:tc>
          <w:tcPr>
            <w:tcW w:w="5387" w:type="dxa"/>
            <w:shd w:val="clear" w:color="auto" w:fill="auto"/>
          </w:tcPr>
          <w:p w14:paraId="5C2409DC" w14:textId="2C07C831" w:rsidR="00DB1A1C" w:rsidRDefault="00E72951">
            <w:pPr>
              <w:pStyle w:val="af2"/>
              <w:numPr>
                <w:ilvl w:val="0"/>
                <w:numId w:val="21"/>
              </w:numPr>
              <w:ind w:left="357" w:hanging="357"/>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sidR="00750024">
              <w:t xml:space="preserve"> </w:t>
            </w:r>
            <w:r w:rsidR="00750024">
              <w:rPr>
                <w:rStyle w:val="ListLabel185"/>
              </w:rPr>
              <w:t>Классификатора</w:t>
            </w:r>
          </w:p>
        </w:tc>
        <w:tc>
          <w:tcPr>
            <w:tcW w:w="985" w:type="dxa"/>
            <w:shd w:val="clear" w:color="auto" w:fill="auto"/>
          </w:tcPr>
          <w:p w14:paraId="6D9B2BBD" w14:textId="77777777" w:rsidR="00DB1A1C" w:rsidRDefault="00E72951">
            <w:pPr>
              <w:pStyle w:val="af2"/>
              <w:jc w:val="center"/>
              <w:rPr>
                <w:highlight w:val="yellow"/>
              </w:rPr>
            </w:pPr>
            <w:r>
              <w:t>12.0.</w:t>
            </w:r>
          </w:p>
        </w:tc>
      </w:tr>
    </w:tbl>
    <w:p w14:paraId="4BE83484" w14:textId="77777777" w:rsidR="00DB1A1C" w:rsidRDefault="00DB1A1C">
      <w:pPr>
        <w:widowControl w:val="0"/>
        <w:suppressAutoHyphens w:val="0"/>
        <w:snapToGrid/>
        <w:ind w:firstLine="708"/>
        <w:rPr>
          <w:bCs/>
          <w:sz w:val="24"/>
          <w:szCs w:val="24"/>
        </w:rPr>
      </w:pPr>
    </w:p>
    <w:p w14:paraId="26337E00" w14:textId="77777777" w:rsidR="00DB1A1C" w:rsidRDefault="00E72951">
      <w:pPr>
        <w:widowControl w:val="0"/>
        <w:suppressAutoHyphens w:val="0"/>
        <w:snapToGrid/>
        <w:ind w:firstLine="708"/>
        <w:rPr>
          <w:sz w:val="24"/>
          <w:szCs w:val="24"/>
          <w:lang w:eastAsia="zh-CN"/>
        </w:rPr>
      </w:pPr>
      <w:r>
        <w:rPr>
          <w:bCs/>
          <w:sz w:val="24"/>
          <w:szCs w:val="24"/>
        </w:rPr>
        <w:t xml:space="preserve">3. Предельные (минимальные и (или) максимальные) размеры земельных участков, </w:t>
      </w:r>
      <w:r>
        <w:rPr>
          <w:color w:val="000000"/>
          <w:sz w:val="24"/>
          <w:szCs w:val="24"/>
          <w:lang w:eastAsia="zh-CN"/>
        </w:rPr>
        <w:t xml:space="preserve">в том числе их площадь </w:t>
      </w:r>
      <w:r>
        <w:rPr>
          <w:sz w:val="24"/>
          <w:szCs w:val="24"/>
          <w:lang w:eastAsia="zh-CN"/>
        </w:rPr>
        <w:t>– не устанавливается.</w:t>
      </w:r>
    </w:p>
    <w:p w14:paraId="20759BDF" w14:textId="77777777" w:rsidR="00DB1A1C" w:rsidRDefault="00E72951">
      <w:pPr>
        <w:widowControl w:val="0"/>
        <w:suppressAutoHyphens w:val="0"/>
        <w:snapToGrid/>
        <w:ind w:firstLine="708"/>
        <w:rPr>
          <w:bCs/>
          <w:sz w:val="24"/>
          <w:szCs w:val="24"/>
        </w:rPr>
      </w:pPr>
      <w:r>
        <w:rPr>
          <w:bCs/>
          <w:sz w:val="24"/>
          <w:szCs w:val="24"/>
        </w:rPr>
        <w:t>Предельные параметры разрешенного строительства, реконструкции объектов капитального строительства:</w:t>
      </w:r>
    </w:p>
    <w:p w14:paraId="5AE973A1" w14:textId="77777777" w:rsidR="00DB1A1C" w:rsidRDefault="00E72951">
      <w:pPr>
        <w:tabs>
          <w:tab w:val="left" w:pos="1080"/>
          <w:tab w:val="left" w:pos="1211"/>
        </w:tabs>
        <w:ind w:firstLine="709"/>
        <w:rPr>
          <w:sz w:val="24"/>
          <w:szCs w:val="24"/>
          <w:lang w:eastAsia="ru-RU"/>
        </w:rPr>
      </w:pPr>
      <w:r>
        <w:rPr>
          <w:sz w:val="24"/>
          <w:szCs w:val="24"/>
          <w:lang w:eastAsia="ru-RU"/>
        </w:rPr>
        <w:t>3.1. Минимальная площадь земельного участка:</w:t>
      </w:r>
    </w:p>
    <w:p w14:paraId="4905DB7A" w14:textId="77777777" w:rsidR="00DB1A1C" w:rsidRDefault="00E72951">
      <w:pPr>
        <w:pStyle w:val="af3"/>
        <w:suppressAutoHyphens w:val="0"/>
        <w:ind w:left="0" w:firstLine="709"/>
        <w:jc w:val="both"/>
        <w:rPr>
          <w:rFonts w:ascii="Times New Roman" w:hAnsi="Times New Roman"/>
          <w:szCs w:val="24"/>
          <w:lang w:eastAsia="en-US"/>
        </w:rPr>
      </w:pPr>
      <w:r>
        <w:rPr>
          <w:rFonts w:ascii="Times New Roman" w:eastAsia="Times New Roman CYR" w:hAnsi="Times New Roman"/>
          <w:szCs w:val="24"/>
        </w:rPr>
        <w:t xml:space="preserve">а) </w:t>
      </w:r>
      <w:r>
        <w:rPr>
          <w:rFonts w:ascii="Times New Roman" w:hAnsi="Times New Roman"/>
          <w:szCs w:val="24"/>
          <w:lang w:eastAsia="en-US"/>
        </w:rPr>
        <w:t>минимальный размер земельного участка для среднеэтажных домов – 0,10 га;</w:t>
      </w:r>
    </w:p>
    <w:p w14:paraId="00C1B80F" w14:textId="77777777" w:rsidR="00DB1A1C" w:rsidRDefault="00E72951">
      <w:pPr>
        <w:widowControl w:val="0"/>
        <w:tabs>
          <w:tab w:val="left" w:pos="1080"/>
          <w:tab w:val="left" w:pos="1985"/>
        </w:tabs>
        <w:overflowPunct w:val="0"/>
        <w:ind w:firstLine="709"/>
        <w:rPr>
          <w:sz w:val="24"/>
          <w:szCs w:val="24"/>
        </w:rPr>
      </w:pPr>
      <w:r>
        <w:rPr>
          <w:sz w:val="24"/>
          <w:szCs w:val="24"/>
        </w:rPr>
        <w:t>б) для размещения одного из блокированных жилых домов (включая площадь застройки) – 300 кв. м на каждую блок-секцию;</w:t>
      </w:r>
    </w:p>
    <w:p w14:paraId="22BEB7AC" w14:textId="77777777" w:rsidR="00DB1A1C" w:rsidRDefault="00E72951">
      <w:pPr>
        <w:widowControl w:val="0"/>
        <w:tabs>
          <w:tab w:val="left" w:pos="1080"/>
          <w:tab w:val="left" w:pos="1985"/>
        </w:tabs>
        <w:overflowPunct w:val="0"/>
        <w:ind w:firstLine="709"/>
        <w:rPr>
          <w:sz w:val="24"/>
          <w:szCs w:val="24"/>
        </w:rPr>
      </w:pPr>
      <w:r>
        <w:rPr>
          <w:sz w:val="24"/>
          <w:szCs w:val="24"/>
        </w:rPr>
        <w:t xml:space="preserve">в) для размещения блокированного жилого дома (без площади застройки) – </w:t>
      </w:r>
      <w:r>
        <w:rPr>
          <w:sz w:val="24"/>
          <w:szCs w:val="24"/>
        </w:rPr>
        <w:br/>
        <w:t>100 кв. м;</w:t>
      </w:r>
    </w:p>
    <w:p w14:paraId="0998F903" w14:textId="77777777" w:rsidR="00DB1A1C" w:rsidRDefault="00E72951">
      <w:pPr>
        <w:widowControl w:val="0"/>
        <w:tabs>
          <w:tab w:val="left" w:pos="1080"/>
          <w:tab w:val="left" w:pos="1985"/>
        </w:tabs>
        <w:overflowPunct w:val="0"/>
        <w:ind w:firstLine="709"/>
        <w:rPr>
          <w:sz w:val="24"/>
          <w:szCs w:val="24"/>
        </w:rPr>
      </w:pPr>
      <w:r>
        <w:rPr>
          <w:sz w:val="24"/>
          <w:szCs w:val="24"/>
        </w:rPr>
        <w:t>г) для объектов капитального строительства, предназначенных для оказания населению бытовых услуг на 4 раб. места – 400 кв. м;</w:t>
      </w:r>
    </w:p>
    <w:p w14:paraId="4C95978E" w14:textId="77777777" w:rsidR="00DB1A1C" w:rsidRDefault="00E72951">
      <w:pPr>
        <w:widowControl w:val="0"/>
        <w:tabs>
          <w:tab w:val="left" w:pos="1080"/>
          <w:tab w:val="left" w:pos="1985"/>
          <w:tab w:val="left" w:pos="5029"/>
        </w:tabs>
        <w:overflowPunct w:val="0"/>
        <w:ind w:firstLine="709"/>
        <w:rPr>
          <w:sz w:val="24"/>
          <w:szCs w:val="24"/>
        </w:rPr>
      </w:pPr>
      <w:r>
        <w:rPr>
          <w:sz w:val="24"/>
          <w:szCs w:val="24"/>
        </w:rPr>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21E41245" w14:textId="77777777" w:rsidR="00DB1A1C" w:rsidRDefault="00E72951">
      <w:pPr>
        <w:widowControl w:val="0"/>
        <w:tabs>
          <w:tab w:val="left" w:pos="1080"/>
          <w:tab w:val="left" w:pos="1985"/>
        </w:tabs>
        <w:overflowPunct w:val="0"/>
        <w:ind w:firstLine="709"/>
        <w:rPr>
          <w:sz w:val="24"/>
          <w:szCs w:val="24"/>
        </w:rPr>
      </w:pPr>
      <w:r>
        <w:rPr>
          <w:sz w:val="24"/>
          <w:szCs w:val="24"/>
        </w:rPr>
        <w:t>д) объектов общественного питания на 50 посадочных мест – 125 кв. м.</w:t>
      </w:r>
    </w:p>
    <w:p w14:paraId="459D9D9C" w14:textId="77777777" w:rsidR="00DB1A1C" w:rsidRDefault="00E72951">
      <w:pPr>
        <w:widowControl w:val="0"/>
        <w:tabs>
          <w:tab w:val="left" w:pos="1080"/>
          <w:tab w:val="left" w:pos="1985"/>
          <w:tab w:val="left" w:pos="5029"/>
        </w:tabs>
        <w:overflowPunct w:val="0"/>
        <w:ind w:firstLine="709"/>
        <w:rPr>
          <w:sz w:val="24"/>
          <w:szCs w:val="24"/>
        </w:rPr>
      </w:pPr>
      <w:r>
        <w:rPr>
          <w:sz w:val="24"/>
          <w:szCs w:val="24"/>
        </w:rPr>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14:paraId="4AB43A85" w14:textId="77777777" w:rsidR="00DB1A1C" w:rsidRDefault="00E72951">
      <w:pPr>
        <w:widowControl w:val="0"/>
        <w:tabs>
          <w:tab w:val="left" w:pos="1080"/>
          <w:tab w:val="left" w:pos="1985"/>
        </w:tabs>
        <w:overflowPunct w:val="0"/>
        <w:ind w:firstLine="709"/>
        <w:rPr>
          <w:sz w:val="24"/>
          <w:szCs w:val="24"/>
        </w:rPr>
      </w:pPr>
      <w:r>
        <w:rPr>
          <w:sz w:val="24"/>
          <w:szCs w:val="24"/>
        </w:rPr>
        <w:t>е) объектов розничной торговли:</w:t>
      </w:r>
    </w:p>
    <w:p w14:paraId="7F35D9C7" w14:textId="77777777" w:rsidR="00DB1A1C" w:rsidRDefault="00E72951">
      <w:pPr>
        <w:pStyle w:val="af3"/>
        <w:widowControl w:val="0"/>
        <w:numPr>
          <w:ilvl w:val="0"/>
          <w:numId w:val="24"/>
        </w:numPr>
        <w:tabs>
          <w:tab w:val="left" w:pos="1080"/>
          <w:tab w:val="left" w:pos="5029"/>
        </w:tabs>
        <w:overflowPunct w:val="0"/>
        <w:ind w:left="0" w:firstLine="709"/>
        <w:rPr>
          <w:rFonts w:ascii="Times New Roman" w:hAnsi="Times New Roman"/>
          <w:szCs w:val="24"/>
        </w:rPr>
      </w:pPr>
      <w:r>
        <w:rPr>
          <w:rFonts w:ascii="Times New Roman" w:hAnsi="Times New Roman"/>
          <w:szCs w:val="24"/>
        </w:rPr>
        <w:t>торговой площадью 100 кв. м – 800 кв. м;</w:t>
      </w:r>
    </w:p>
    <w:p w14:paraId="4FF0A2D9" w14:textId="77777777" w:rsidR="00DB1A1C" w:rsidRDefault="00E72951">
      <w:pPr>
        <w:pStyle w:val="af3"/>
        <w:widowControl w:val="0"/>
        <w:numPr>
          <w:ilvl w:val="0"/>
          <w:numId w:val="24"/>
        </w:numPr>
        <w:tabs>
          <w:tab w:val="left" w:pos="1080"/>
          <w:tab w:val="left" w:pos="5029"/>
        </w:tabs>
        <w:overflowPunct w:val="0"/>
        <w:ind w:left="0" w:firstLine="709"/>
        <w:rPr>
          <w:rFonts w:ascii="Times New Roman" w:hAnsi="Times New Roman"/>
          <w:szCs w:val="24"/>
        </w:rPr>
      </w:pPr>
      <w:r>
        <w:rPr>
          <w:rFonts w:ascii="Times New Roman" w:hAnsi="Times New Roman"/>
          <w:szCs w:val="24"/>
        </w:rPr>
        <w:t>торговой площадью 250 кв. м – 2000 кв. м;</w:t>
      </w:r>
    </w:p>
    <w:p w14:paraId="5DA44CE6" w14:textId="77777777" w:rsidR="00DB1A1C" w:rsidRDefault="00E72951">
      <w:pPr>
        <w:pStyle w:val="af3"/>
        <w:widowControl w:val="0"/>
        <w:numPr>
          <w:ilvl w:val="0"/>
          <w:numId w:val="24"/>
        </w:numPr>
        <w:tabs>
          <w:tab w:val="left" w:pos="1080"/>
          <w:tab w:val="left" w:pos="5029"/>
        </w:tabs>
        <w:overflowPunct w:val="0"/>
        <w:ind w:left="0" w:firstLine="709"/>
        <w:rPr>
          <w:rFonts w:ascii="Times New Roman" w:hAnsi="Times New Roman"/>
          <w:szCs w:val="24"/>
        </w:rPr>
      </w:pPr>
      <w:r>
        <w:rPr>
          <w:rFonts w:ascii="Times New Roman" w:hAnsi="Times New Roman"/>
          <w:szCs w:val="24"/>
        </w:rPr>
        <w:t>торговой площадью 300 кв. м – 2100 кв. м;</w:t>
      </w:r>
    </w:p>
    <w:p w14:paraId="03270D3E" w14:textId="77777777" w:rsidR="00DB1A1C" w:rsidRDefault="00E72951">
      <w:pPr>
        <w:pStyle w:val="af3"/>
        <w:widowControl w:val="0"/>
        <w:numPr>
          <w:ilvl w:val="0"/>
          <w:numId w:val="24"/>
        </w:numPr>
        <w:tabs>
          <w:tab w:val="left" w:pos="1080"/>
          <w:tab w:val="left" w:pos="5029"/>
        </w:tabs>
        <w:overflowPunct w:val="0"/>
        <w:spacing w:after="120"/>
        <w:ind w:left="0" w:firstLine="709"/>
        <w:rPr>
          <w:rFonts w:ascii="Times New Roman" w:hAnsi="Times New Roman"/>
          <w:szCs w:val="24"/>
        </w:rPr>
      </w:pPr>
      <w:r>
        <w:rPr>
          <w:rFonts w:ascii="Times New Roman" w:hAnsi="Times New Roman"/>
          <w:szCs w:val="24"/>
        </w:rPr>
        <w:t>торговой площадью 400 кв. м – 2800 кв. м.</w:t>
      </w:r>
    </w:p>
    <w:p w14:paraId="0C33B667" w14:textId="77777777" w:rsidR="00DB1A1C" w:rsidRDefault="00E72951">
      <w:pPr>
        <w:widowControl w:val="0"/>
        <w:tabs>
          <w:tab w:val="left" w:pos="1080"/>
          <w:tab w:val="left" w:pos="5029"/>
        </w:tabs>
        <w:overflowPunct w:val="0"/>
        <w:ind w:firstLine="709"/>
        <w:rPr>
          <w:sz w:val="24"/>
          <w:szCs w:val="24"/>
        </w:rPr>
      </w:pPr>
      <w:r>
        <w:rPr>
          <w:sz w:val="24"/>
          <w:szCs w:val="24"/>
        </w:rPr>
        <w:t>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дорог населенного пункта.</w:t>
      </w:r>
    </w:p>
    <w:p w14:paraId="36E94DB6" w14:textId="77777777" w:rsidR="00DB1A1C" w:rsidRDefault="00E72951">
      <w:pPr>
        <w:widowControl w:val="0"/>
        <w:tabs>
          <w:tab w:val="left" w:pos="1080"/>
          <w:tab w:val="left" w:pos="1985"/>
        </w:tabs>
        <w:overflowPunct w:val="0"/>
        <w:ind w:firstLine="709"/>
        <w:rPr>
          <w:sz w:val="24"/>
          <w:szCs w:val="24"/>
        </w:rPr>
      </w:pPr>
      <w:r>
        <w:rPr>
          <w:sz w:val="24"/>
          <w:szCs w:val="24"/>
        </w:rPr>
        <w:t>ж) объектов гаражного назначения – 10 кв. м.</w:t>
      </w:r>
    </w:p>
    <w:p w14:paraId="2F5703BE" w14:textId="77777777" w:rsidR="00DB1A1C" w:rsidRDefault="00E72951">
      <w:pPr>
        <w:widowControl w:val="0"/>
        <w:tabs>
          <w:tab w:val="left" w:pos="1080"/>
          <w:tab w:val="left" w:pos="1985"/>
        </w:tabs>
        <w:overflowPunct w:val="0"/>
        <w:spacing w:after="120"/>
        <w:ind w:firstLine="709"/>
        <w:rPr>
          <w:sz w:val="24"/>
          <w:szCs w:val="24"/>
        </w:rPr>
      </w:pPr>
      <w:r>
        <w:rPr>
          <w:sz w:val="24"/>
          <w:szCs w:val="24"/>
        </w:rPr>
        <w:t>з) для иных объектов капитального строительства, предусмотренных к размещению в данной территориальной зоне – не устанавливается.</w:t>
      </w:r>
    </w:p>
    <w:p w14:paraId="38376944" w14:textId="77777777" w:rsidR="00DB1A1C" w:rsidRDefault="00E72951">
      <w:pPr>
        <w:tabs>
          <w:tab w:val="left" w:pos="993"/>
          <w:tab w:val="left" w:pos="1080"/>
          <w:tab w:val="left" w:pos="1211"/>
        </w:tabs>
        <w:ind w:firstLine="709"/>
        <w:rPr>
          <w:sz w:val="24"/>
          <w:szCs w:val="24"/>
          <w:lang w:eastAsia="ru-RU"/>
        </w:rPr>
      </w:pPr>
      <w:r>
        <w:rPr>
          <w:sz w:val="24"/>
          <w:szCs w:val="24"/>
          <w:lang w:eastAsia="ru-RU"/>
        </w:rPr>
        <w:t>3.2. Максимальная площадь земельного участка:</w:t>
      </w:r>
    </w:p>
    <w:p w14:paraId="40CE15FE" w14:textId="77777777" w:rsidR="00DB1A1C" w:rsidRDefault="00E72951">
      <w:pPr>
        <w:widowControl w:val="0"/>
        <w:tabs>
          <w:tab w:val="left" w:pos="1080"/>
          <w:tab w:val="left" w:pos="1985"/>
        </w:tabs>
        <w:overflowPunct w:val="0"/>
        <w:ind w:firstLine="709"/>
        <w:rPr>
          <w:sz w:val="24"/>
          <w:szCs w:val="24"/>
        </w:rPr>
      </w:pPr>
      <w:r>
        <w:rPr>
          <w:sz w:val="24"/>
          <w:szCs w:val="24"/>
        </w:rPr>
        <w:t>а) размещения одного из блокированных жилых домов (включая площадь застройки) – 400 кв. м на каждую блок-секцию;</w:t>
      </w:r>
    </w:p>
    <w:p w14:paraId="3D2E8545" w14:textId="77777777" w:rsidR="00DB1A1C" w:rsidRDefault="00E72951">
      <w:pPr>
        <w:widowControl w:val="0"/>
        <w:tabs>
          <w:tab w:val="left" w:pos="1080"/>
          <w:tab w:val="left" w:pos="1985"/>
        </w:tabs>
        <w:overflowPunct w:val="0"/>
        <w:spacing w:after="120"/>
        <w:ind w:firstLine="709"/>
        <w:rPr>
          <w:sz w:val="24"/>
          <w:szCs w:val="24"/>
        </w:rPr>
      </w:pPr>
      <w:r>
        <w:rPr>
          <w:sz w:val="24"/>
          <w:szCs w:val="24"/>
        </w:rPr>
        <w:t>б)для иных объектов капитального строительства, предусмотренных к размещению в данной территориальной зоне – не устанавливается.</w:t>
      </w:r>
    </w:p>
    <w:p w14:paraId="3CBB734C" w14:textId="77777777" w:rsidR="00DB1A1C" w:rsidRDefault="00E72951">
      <w:pPr>
        <w:widowControl w:val="0"/>
        <w:tabs>
          <w:tab w:val="left" w:pos="180"/>
          <w:tab w:val="left" w:pos="993"/>
          <w:tab w:val="left" w:pos="1134"/>
        </w:tabs>
        <w:overflowPunct w:val="0"/>
        <w:ind w:firstLine="720"/>
        <w:rPr>
          <w:sz w:val="24"/>
          <w:szCs w:val="24"/>
        </w:rPr>
      </w:pPr>
      <w:r>
        <w:rPr>
          <w:sz w:val="24"/>
          <w:szCs w:val="24"/>
          <w:lang w:eastAsia="ru-RU"/>
        </w:rPr>
        <w:t>3.3</w:t>
      </w:r>
      <w:r>
        <w:rPr>
          <w:sz w:val="24"/>
          <w:szCs w:val="24"/>
        </w:rPr>
        <w:t xml:space="preserve">. Максимальная этажность: </w:t>
      </w:r>
    </w:p>
    <w:p w14:paraId="7E42EC2B" w14:textId="77777777" w:rsidR="00DB1A1C" w:rsidRDefault="00E72951">
      <w:pPr>
        <w:ind w:firstLine="709"/>
        <w:rPr>
          <w:rFonts w:eastAsia="Calibri"/>
          <w:sz w:val="24"/>
          <w:szCs w:val="24"/>
          <w:lang w:eastAsia="en-US"/>
        </w:rPr>
      </w:pPr>
      <w:r>
        <w:rPr>
          <w:sz w:val="24"/>
          <w:szCs w:val="24"/>
        </w:rPr>
        <w:t xml:space="preserve">а) </w:t>
      </w:r>
      <w:r>
        <w:rPr>
          <w:rFonts w:eastAsia="Calibri"/>
          <w:sz w:val="24"/>
          <w:szCs w:val="24"/>
          <w:lang w:eastAsia="en-US"/>
        </w:rPr>
        <w:t>не выше 8(восьми) надземных этажей включительно;</w:t>
      </w:r>
    </w:p>
    <w:p w14:paraId="686B2B59" w14:textId="77777777" w:rsidR="00DB1A1C" w:rsidRDefault="00E72951">
      <w:pPr>
        <w:ind w:firstLine="709"/>
        <w:rPr>
          <w:sz w:val="24"/>
          <w:szCs w:val="24"/>
        </w:rPr>
      </w:pPr>
      <w:r>
        <w:rPr>
          <w:rFonts w:eastAsia="Calibri"/>
          <w:sz w:val="24"/>
          <w:szCs w:val="24"/>
          <w:lang w:eastAsia="en-US"/>
        </w:rPr>
        <w:lastRenderedPageBreak/>
        <w:t>б)</w:t>
      </w:r>
      <w:r>
        <w:rPr>
          <w:sz w:val="24"/>
          <w:szCs w:val="24"/>
        </w:rPr>
        <w:t>объектов гаражного назначения – не устанавливается;</w:t>
      </w:r>
    </w:p>
    <w:p w14:paraId="726AEDBD" w14:textId="77777777" w:rsidR="00DB1A1C" w:rsidRDefault="00E72951">
      <w:pPr>
        <w:spacing w:after="120"/>
        <w:ind w:firstLine="709"/>
        <w:rPr>
          <w:sz w:val="24"/>
          <w:szCs w:val="24"/>
        </w:rPr>
      </w:pPr>
      <w:r>
        <w:rPr>
          <w:sz w:val="24"/>
          <w:szCs w:val="24"/>
        </w:rPr>
        <w:t>в) иных объектов, включенных в разрешенные виды использования в данной зоне – 5 этажей.</w:t>
      </w:r>
    </w:p>
    <w:p w14:paraId="0B2F67E5" w14:textId="77777777" w:rsidR="00DB1A1C" w:rsidRDefault="00E72951">
      <w:pPr>
        <w:widowControl w:val="0"/>
        <w:tabs>
          <w:tab w:val="left" w:pos="180"/>
          <w:tab w:val="left" w:pos="900"/>
          <w:tab w:val="left" w:pos="993"/>
          <w:tab w:val="left" w:pos="1134"/>
        </w:tabs>
        <w:overflowPunct w:val="0"/>
        <w:ind w:firstLine="709"/>
        <w:rPr>
          <w:sz w:val="24"/>
          <w:szCs w:val="24"/>
          <w:lang w:eastAsia="ru-RU"/>
        </w:rPr>
      </w:pPr>
      <w:r>
        <w:rPr>
          <w:sz w:val="24"/>
          <w:szCs w:val="24"/>
          <w:lang w:eastAsia="ru-RU"/>
        </w:rPr>
        <w:t>3.</w:t>
      </w:r>
      <w:r>
        <w:rPr>
          <w:sz w:val="24"/>
          <w:szCs w:val="24"/>
        </w:rPr>
        <w:t xml:space="preserve">4. </w:t>
      </w:r>
      <w:r>
        <w:rPr>
          <w:sz w:val="24"/>
          <w:szCs w:val="24"/>
          <w:lang w:eastAsia="ru-RU"/>
        </w:rPr>
        <w:t>Минимальная высота индивидуальных жилых домов и иных объектов, размещаемых в зоне среднеэтажной жилой застройки – 5 метров в коньке кровли.</w:t>
      </w:r>
    </w:p>
    <w:p w14:paraId="34B175F6" w14:textId="77777777" w:rsidR="00DB1A1C" w:rsidRDefault="00E72951">
      <w:pPr>
        <w:ind w:firstLine="709"/>
        <w:rPr>
          <w:sz w:val="24"/>
          <w:szCs w:val="24"/>
        </w:rPr>
      </w:pPr>
      <w:r>
        <w:rPr>
          <w:sz w:val="24"/>
          <w:szCs w:val="24"/>
        </w:rPr>
        <w:t xml:space="preserve">3.5.Предельное количество этажей: </w:t>
      </w:r>
      <w:r>
        <w:rPr>
          <w:bCs/>
          <w:sz w:val="24"/>
          <w:szCs w:val="24"/>
          <w:lang w:eastAsia="ru-RU"/>
        </w:rPr>
        <w:t>высотой не выше пяти надземных этажей.</w:t>
      </w:r>
    </w:p>
    <w:p w14:paraId="170739EF" w14:textId="77777777" w:rsidR="00DB1A1C" w:rsidRDefault="00E72951">
      <w:pPr>
        <w:tabs>
          <w:tab w:val="left" w:pos="900"/>
          <w:tab w:val="left" w:pos="1080"/>
          <w:tab w:val="left" w:pos="1211"/>
        </w:tabs>
        <w:ind w:firstLine="709"/>
        <w:rPr>
          <w:sz w:val="24"/>
          <w:szCs w:val="24"/>
          <w:lang w:eastAsia="ru-RU"/>
        </w:rPr>
      </w:pPr>
      <w:r>
        <w:rPr>
          <w:sz w:val="24"/>
          <w:szCs w:val="24"/>
          <w:lang w:eastAsia="ru-RU"/>
        </w:rPr>
        <w:t>3.6. Максимальная высота:</w:t>
      </w:r>
    </w:p>
    <w:p w14:paraId="0B4637F4" w14:textId="77777777" w:rsidR="00DB1A1C" w:rsidRDefault="00E72951">
      <w:pPr>
        <w:widowControl w:val="0"/>
        <w:tabs>
          <w:tab w:val="left" w:pos="900"/>
          <w:tab w:val="left" w:pos="1080"/>
          <w:tab w:val="left" w:pos="1260"/>
        </w:tabs>
        <w:overflowPunct w:val="0"/>
        <w:rPr>
          <w:sz w:val="24"/>
          <w:szCs w:val="24"/>
        </w:rPr>
      </w:pPr>
      <w:r>
        <w:rPr>
          <w:sz w:val="24"/>
          <w:szCs w:val="24"/>
        </w:rPr>
        <w:tab/>
        <w:t>а) зданий – 25 метров в коньке кровли;</w:t>
      </w:r>
    </w:p>
    <w:p w14:paraId="1FDD52FA" w14:textId="77777777" w:rsidR="00DB1A1C" w:rsidRDefault="00E72951">
      <w:pPr>
        <w:widowControl w:val="0"/>
        <w:tabs>
          <w:tab w:val="left" w:pos="900"/>
          <w:tab w:val="left" w:pos="1080"/>
          <w:tab w:val="left" w:pos="1260"/>
        </w:tabs>
        <w:overflowPunct w:val="0"/>
        <w:rPr>
          <w:sz w:val="24"/>
          <w:szCs w:val="24"/>
        </w:rPr>
      </w:pPr>
      <w:r>
        <w:rPr>
          <w:sz w:val="24"/>
          <w:szCs w:val="24"/>
        </w:rPr>
        <w:tab/>
        <w:t>б)индивидуальных жилых домов, размещаемых в зоне среднеэтажной жилой застройки: до верха плоской кровли – не более 10 м, до конька скатной кровли – не более 12 м;</w:t>
      </w:r>
    </w:p>
    <w:p w14:paraId="08C4F14D" w14:textId="77777777" w:rsidR="00DB1A1C" w:rsidRDefault="00E72951">
      <w:pPr>
        <w:widowControl w:val="0"/>
        <w:tabs>
          <w:tab w:val="left" w:pos="900"/>
          <w:tab w:val="left" w:pos="1080"/>
          <w:tab w:val="left" w:pos="1260"/>
        </w:tabs>
        <w:overflowPunct w:val="0"/>
        <w:rPr>
          <w:sz w:val="24"/>
          <w:szCs w:val="24"/>
        </w:rPr>
      </w:pPr>
      <w:r>
        <w:rPr>
          <w:sz w:val="24"/>
          <w:szCs w:val="24"/>
        </w:rPr>
        <w:tab/>
        <w:t>в) хозяйственных построек, гаражей, индивидуальных бань, теплиц и других вспомогательных строений – 5 м в коньке крыши;</w:t>
      </w:r>
    </w:p>
    <w:p w14:paraId="0669DE75" w14:textId="77777777" w:rsidR="00DB1A1C" w:rsidRDefault="00E72951">
      <w:pPr>
        <w:widowControl w:val="0"/>
        <w:tabs>
          <w:tab w:val="left" w:pos="900"/>
          <w:tab w:val="left" w:pos="1080"/>
          <w:tab w:val="left" w:pos="1260"/>
        </w:tabs>
        <w:overflowPunct w:val="0"/>
        <w:spacing w:after="120"/>
        <w:rPr>
          <w:sz w:val="24"/>
          <w:szCs w:val="24"/>
        </w:rPr>
      </w:pPr>
      <w:r>
        <w:rPr>
          <w:sz w:val="24"/>
          <w:szCs w:val="24"/>
        </w:rPr>
        <w:tab/>
        <w:t>г)иных объектов, включенных в разрешенные виды использования в данной зоне – не устанавливается.</w:t>
      </w:r>
    </w:p>
    <w:p w14:paraId="2687ECEC" w14:textId="77777777" w:rsidR="00DB1A1C" w:rsidRDefault="00E72951">
      <w:pPr>
        <w:widowControl w:val="0"/>
        <w:tabs>
          <w:tab w:val="left" w:pos="360"/>
          <w:tab w:val="left" w:pos="993"/>
          <w:tab w:val="left" w:pos="1080"/>
          <w:tab w:val="left" w:pos="1134"/>
          <w:tab w:val="left" w:pos="1260"/>
        </w:tabs>
        <w:overflowPunct w:val="0"/>
        <w:ind w:firstLine="709"/>
        <w:rPr>
          <w:sz w:val="24"/>
          <w:szCs w:val="24"/>
          <w:lang w:eastAsia="ru-RU"/>
        </w:rPr>
      </w:pPr>
      <w:r>
        <w:rPr>
          <w:sz w:val="24"/>
          <w:szCs w:val="24"/>
        </w:rPr>
        <w:t xml:space="preserve">3.7. </w:t>
      </w:r>
      <w:r>
        <w:rPr>
          <w:sz w:val="24"/>
          <w:szCs w:val="24"/>
          <w:lang w:eastAsia="ru-RU"/>
        </w:rPr>
        <w:t xml:space="preserve">Максимальная площадь объектов розничной торговли – до 50 </w:t>
      </w:r>
      <w:r>
        <w:rPr>
          <w:sz w:val="24"/>
          <w:szCs w:val="24"/>
        </w:rPr>
        <w:t>кв. м</w:t>
      </w:r>
      <w:r>
        <w:rPr>
          <w:sz w:val="24"/>
          <w:szCs w:val="24"/>
          <w:lang w:eastAsia="ru-RU"/>
        </w:rPr>
        <w:t xml:space="preserve"> торговой площади.</w:t>
      </w:r>
    </w:p>
    <w:p w14:paraId="4798D8F9" w14:textId="77777777" w:rsidR="00DB1A1C" w:rsidRDefault="00E72951">
      <w:pPr>
        <w:tabs>
          <w:tab w:val="left" w:pos="900"/>
          <w:tab w:val="left" w:pos="1080"/>
          <w:tab w:val="left" w:pos="1211"/>
        </w:tabs>
        <w:ind w:firstLine="709"/>
        <w:rPr>
          <w:sz w:val="24"/>
          <w:szCs w:val="24"/>
          <w:lang w:eastAsia="ru-RU"/>
        </w:rPr>
      </w:pPr>
      <w:r>
        <w:rPr>
          <w:sz w:val="24"/>
          <w:szCs w:val="24"/>
          <w:lang w:eastAsia="ru-RU"/>
        </w:rPr>
        <w:t>3.8.</w:t>
      </w:r>
      <w:r>
        <w:rPr>
          <w:sz w:val="24"/>
          <w:szCs w:val="24"/>
        </w:rPr>
        <w:t>Максимальная площадь помещений, встроенных в малоэтажные многоквартирные жилые дома:</w:t>
      </w:r>
    </w:p>
    <w:p w14:paraId="4DC8ADFC" w14:textId="77777777" w:rsidR="00DB1A1C" w:rsidRDefault="00E72951">
      <w:pPr>
        <w:ind w:firstLine="709"/>
        <w:rPr>
          <w:rFonts w:eastAsia="Calibri"/>
          <w:sz w:val="24"/>
          <w:szCs w:val="24"/>
          <w:lang w:eastAsia="en-US"/>
        </w:rPr>
      </w:pPr>
      <w:r>
        <w:rPr>
          <w:rFonts w:eastAsia="Calibri"/>
          <w:sz w:val="24"/>
          <w:szCs w:val="24"/>
          <w:lang w:eastAsia="en-US"/>
        </w:rPr>
        <w:t>а) объектов общественного питания – из расчёта до 50 посадочных мест;</w:t>
      </w:r>
    </w:p>
    <w:p w14:paraId="26C77B1C" w14:textId="77777777" w:rsidR="00DB1A1C" w:rsidRDefault="00E72951">
      <w:pPr>
        <w:spacing w:after="120"/>
        <w:ind w:firstLine="709"/>
        <w:rPr>
          <w:rFonts w:eastAsia="Calibri"/>
          <w:sz w:val="24"/>
          <w:szCs w:val="24"/>
          <w:lang w:eastAsia="en-US"/>
        </w:rPr>
      </w:pPr>
      <w:r>
        <w:rPr>
          <w:rFonts w:eastAsia="Calibri"/>
          <w:sz w:val="24"/>
          <w:szCs w:val="24"/>
          <w:lang w:eastAsia="en-US"/>
        </w:rPr>
        <w:t>б)объектов розничной торговли – 150 кв. м торговой площади.</w:t>
      </w:r>
    </w:p>
    <w:p w14:paraId="4DCA9D7D" w14:textId="77777777" w:rsidR="00DB1A1C" w:rsidRDefault="00E72951">
      <w:pPr>
        <w:tabs>
          <w:tab w:val="left" w:pos="180"/>
          <w:tab w:val="left" w:pos="900"/>
          <w:tab w:val="left" w:pos="993"/>
          <w:tab w:val="left" w:pos="1134"/>
        </w:tabs>
        <w:ind w:firstLine="709"/>
        <w:rPr>
          <w:sz w:val="24"/>
          <w:szCs w:val="24"/>
        </w:rPr>
      </w:pPr>
      <w:r>
        <w:rPr>
          <w:bCs/>
          <w:sz w:val="24"/>
          <w:szCs w:val="24"/>
        </w:rPr>
        <w:t>3.</w:t>
      </w:r>
      <w:r>
        <w:rPr>
          <w:sz w:val="24"/>
          <w:szCs w:val="24"/>
        </w:rPr>
        <w:t>9. Минимальный процент озелененной территории жилого квартала (микрорайона) – 30%.</w:t>
      </w:r>
    </w:p>
    <w:p w14:paraId="7108A6B7" w14:textId="77777777" w:rsidR="00DB1A1C" w:rsidRDefault="00E72951">
      <w:pPr>
        <w:tabs>
          <w:tab w:val="left" w:pos="180"/>
          <w:tab w:val="left" w:pos="900"/>
          <w:tab w:val="left" w:pos="993"/>
          <w:tab w:val="left" w:pos="1134"/>
        </w:tabs>
        <w:ind w:firstLine="709"/>
        <w:rPr>
          <w:sz w:val="24"/>
          <w:szCs w:val="24"/>
          <w:lang w:eastAsia="ru-RU"/>
        </w:rPr>
      </w:pPr>
      <w:r>
        <w:rPr>
          <w:sz w:val="24"/>
          <w:szCs w:val="24"/>
          <w:lang w:eastAsia="ru-RU"/>
        </w:rPr>
        <w:t>Минимальный процент озеленения в границах земельного участка для иных объектов – 25 %.</w:t>
      </w:r>
    </w:p>
    <w:p w14:paraId="73F0A04E" w14:textId="77777777" w:rsidR="00DB1A1C" w:rsidRDefault="00E72951">
      <w:pPr>
        <w:ind w:firstLine="709"/>
        <w:rPr>
          <w:sz w:val="24"/>
          <w:szCs w:val="24"/>
          <w:lang w:eastAsia="ru-RU"/>
        </w:rPr>
      </w:pPr>
      <w:r>
        <w:rPr>
          <w:sz w:val="24"/>
          <w:szCs w:val="24"/>
          <w:lang w:eastAsia="ru-RU"/>
        </w:rPr>
        <w:t>3.10. Предельное количество машино-мест, размещаемых в границах земельного участка:</w:t>
      </w:r>
    </w:p>
    <w:p w14:paraId="7142CAD7" w14:textId="77777777" w:rsidR="00DB1A1C" w:rsidRDefault="00E72951">
      <w:pPr>
        <w:ind w:firstLine="709"/>
        <w:rPr>
          <w:sz w:val="24"/>
          <w:szCs w:val="24"/>
          <w:lang w:eastAsia="ru-RU"/>
        </w:rPr>
      </w:pPr>
      <w:r>
        <w:rPr>
          <w:sz w:val="24"/>
          <w:szCs w:val="24"/>
          <w:lang w:eastAsia="ru-RU"/>
        </w:rPr>
        <w:t>а) среднеэтажных жилых домов – не менее 1 на 2 квартиры;</w:t>
      </w:r>
    </w:p>
    <w:p w14:paraId="2A6C99B6" w14:textId="77777777" w:rsidR="00DB1A1C" w:rsidRDefault="00E72951">
      <w:pPr>
        <w:spacing w:after="120"/>
        <w:ind w:firstLine="709"/>
        <w:rPr>
          <w:sz w:val="24"/>
          <w:szCs w:val="24"/>
          <w:lang w:eastAsia="ru-RU"/>
        </w:rPr>
      </w:pPr>
      <w:r>
        <w:rPr>
          <w:sz w:val="24"/>
          <w:szCs w:val="24"/>
          <w:lang w:eastAsia="ru-RU"/>
        </w:rPr>
        <w:t>б) иных объектов капитального строительства – не менее 1 на 50 кв. м общей площади объекта.</w:t>
      </w:r>
    </w:p>
    <w:p w14:paraId="23519B7C" w14:textId="77777777" w:rsidR="00DB1A1C" w:rsidRDefault="00E72951">
      <w:pPr>
        <w:ind w:firstLine="709"/>
        <w:rPr>
          <w:sz w:val="24"/>
          <w:szCs w:val="24"/>
          <w:lang w:eastAsia="ru-RU"/>
        </w:rPr>
      </w:pPr>
      <w:r>
        <w:rPr>
          <w:sz w:val="24"/>
          <w:szCs w:val="24"/>
        </w:rPr>
        <w:t>3.</w:t>
      </w:r>
      <w:r>
        <w:rPr>
          <w:sz w:val="24"/>
          <w:szCs w:val="24"/>
          <w:lang w:eastAsia="ru-RU"/>
        </w:rPr>
        <w:t>10. Предельная площадь:</w:t>
      </w:r>
    </w:p>
    <w:p w14:paraId="0CC698A6" w14:textId="77777777" w:rsidR="00DB1A1C" w:rsidRDefault="00E72951">
      <w:pPr>
        <w:ind w:firstLine="709"/>
        <w:rPr>
          <w:sz w:val="24"/>
          <w:szCs w:val="24"/>
          <w:lang w:eastAsia="ru-RU"/>
        </w:rPr>
      </w:pPr>
      <w:r>
        <w:rPr>
          <w:sz w:val="24"/>
          <w:szCs w:val="24"/>
        </w:rPr>
        <w:t>3.</w:t>
      </w:r>
      <w:r>
        <w:rPr>
          <w:sz w:val="24"/>
          <w:szCs w:val="24"/>
          <w:lang w:eastAsia="ru-RU"/>
        </w:rPr>
        <w:t>10.1. Предельная площадь зданий общественного и жилого назначения при новом строительстве или реконструкции – не подлежит установлению.</w:t>
      </w:r>
    </w:p>
    <w:p w14:paraId="39DADF6A" w14:textId="77777777" w:rsidR="00DB1A1C" w:rsidRDefault="00E72951">
      <w:pPr>
        <w:spacing w:after="120"/>
        <w:ind w:firstLine="709"/>
        <w:rPr>
          <w:sz w:val="24"/>
          <w:szCs w:val="24"/>
          <w:lang w:eastAsia="ru-RU"/>
        </w:rPr>
      </w:pPr>
      <w:r>
        <w:rPr>
          <w:sz w:val="24"/>
          <w:szCs w:val="24"/>
        </w:rPr>
        <w:t>3.</w:t>
      </w:r>
      <w:r>
        <w:rPr>
          <w:sz w:val="24"/>
          <w:szCs w:val="24"/>
          <w:lang w:eastAsia="ru-RU"/>
        </w:rPr>
        <w:t>10.2. Предельная площадь нестационарных объектов торговли – не более 50 кв.м.</w:t>
      </w:r>
    </w:p>
    <w:p w14:paraId="1CB9A772" w14:textId="77777777" w:rsidR="00DB1A1C" w:rsidRDefault="00E72951">
      <w:pPr>
        <w:ind w:firstLine="709"/>
        <w:rPr>
          <w:sz w:val="24"/>
          <w:szCs w:val="24"/>
          <w:lang w:eastAsia="ru-RU"/>
        </w:rPr>
      </w:pPr>
      <w:r>
        <w:rPr>
          <w:sz w:val="24"/>
          <w:szCs w:val="24"/>
        </w:rPr>
        <w:t>3.</w:t>
      </w:r>
      <w:r>
        <w:rPr>
          <w:sz w:val="24"/>
          <w:szCs w:val="24"/>
          <w:lang w:eastAsia="ru-RU"/>
        </w:rPr>
        <w:t>11. Предельные параметры к размещению зеленых насаждений:</w:t>
      </w:r>
    </w:p>
    <w:p w14:paraId="19599443" w14:textId="77777777" w:rsidR="00DB1A1C" w:rsidRDefault="00E72951">
      <w:pPr>
        <w:ind w:firstLine="709"/>
        <w:rPr>
          <w:sz w:val="24"/>
          <w:szCs w:val="24"/>
          <w:lang w:eastAsia="ru-RU"/>
        </w:rPr>
      </w:pPr>
      <w:r>
        <w:rPr>
          <w:sz w:val="24"/>
          <w:szCs w:val="24"/>
          <w:lang w:eastAsia="ru-RU"/>
        </w:rPr>
        <w:t>а) отступ от стволов высокорослых деревьев до границы соседнего приквартирного участка – 4 м;</w:t>
      </w:r>
    </w:p>
    <w:p w14:paraId="1C998BA2" w14:textId="77777777" w:rsidR="00DB1A1C" w:rsidRDefault="00E72951">
      <w:pPr>
        <w:ind w:firstLine="709"/>
        <w:rPr>
          <w:sz w:val="24"/>
          <w:szCs w:val="24"/>
          <w:lang w:eastAsia="ru-RU"/>
        </w:rPr>
      </w:pPr>
      <w:r>
        <w:rPr>
          <w:sz w:val="24"/>
          <w:szCs w:val="24"/>
          <w:lang w:eastAsia="ru-RU"/>
        </w:rPr>
        <w:t>б) отступ от стволов среднерослых деревьев до границы соседнего приквартирного участка – 2 м;</w:t>
      </w:r>
    </w:p>
    <w:p w14:paraId="498E8FA8" w14:textId="77777777" w:rsidR="00DB1A1C" w:rsidRDefault="00E72951">
      <w:pPr>
        <w:spacing w:after="120"/>
        <w:ind w:firstLine="709"/>
        <w:rPr>
          <w:sz w:val="24"/>
          <w:szCs w:val="24"/>
          <w:lang w:eastAsia="ru-RU"/>
        </w:rPr>
      </w:pPr>
      <w:r>
        <w:rPr>
          <w:sz w:val="24"/>
          <w:szCs w:val="24"/>
          <w:lang w:eastAsia="ru-RU"/>
        </w:rPr>
        <w:t>в) отступ от кустарника до границы соседнего приквартирного участка – 1 м.</w:t>
      </w:r>
    </w:p>
    <w:p w14:paraId="7D29F6A5"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3.12. Коэффициент плотности застройки – 3,0.</w:t>
      </w:r>
    </w:p>
    <w:p w14:paraId="4DE8173E"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3.13. Максимальный процент застройки в границах земельного участка для:</w:t>
      </w:r>
    </w:p>
    <w:p w14:paraId="5BD096BD" w14:textId="77777777" w:rsidR="00DB1A1C" w:rsidRDefault="00E72951">
      <w:pPr>
        <w:tabs>
          <w:tab w:val="left" w:pos="180"/>
          <w:tab w:val="left" w:pos="900"/>
          <w:tab w:val="left" w:pos="993"/>
          <w:tab w:val="left" w:pos="1134"/>
        </w:tabs>
        <w:ind w:firstLine="709"/>
        <w:rPr>
          <w:sz w:val="24"/>
          <w:szCs w:val="24"/>
        </w:rPr>
      </w:pPr>
      <w:r>
        <w:rPr>
          <w:sz w:val="24"/>
          <w:szCs w:val="24"/>
        </w:rPr>
        <w:t xml:space="preserve">а) </w:t>
      </w:r>
      <w:r>
        <w:rPr>
          <w:rFonts w:eastAsia="Times New Roman CYR"/>
          <w:sz w:val="24"/>
          <w:szCs w:val="24"/>
        </w:rPr>
        <w:t>индивидуального жилищного строительства и</w:t>
      </w:r>
      <w:r>
        <w:rPr>
          <w:rFonts w:eastAsia="Times New Roman CYR"/>
          <w:bCs/>
          <w:sz w:val="24"/>
          <w:szCs w:val="24"/>
        </w:rPr>
        <w:t xml:space="preserve"> для ведения личного подсобного хозяйства</w:t>
      </w:r>
      <w:r>
        <w:rPr>
          <w:sz w:val="24"/>
          <w:szCs w:val="24"/>
        </w:rPr>
        <w:t xml:space="preserve"> – 40%; </w:t>
      </w:r>
    </w:p>
    <w:p w14:paraId="6C33BC1B" w14:textId="77777777" w:rsidR="00DB1A1C" w:rsidRDefault="00E72951">
      <w:pPr>
        <w:tabs>
          <w:tab w:val="left" w:pos="180"/>
          <w:tab w:val="left" w:pos="900"/>
          <w:tab w:val="left" w:pos="993"/>
          <w:tab w:val="left" w:pos="1134"/>
        </w:tabs>
        <w:ind w:firstLine="709"/>
        <w:rPr>
          <w:sz w:val="24"/>
          <w:szCs w:val="24"/>
        </w:rPr>
      </w:pPr>
      <w:r>
        <w:rPr>
          <w:sz w:val="24"/>
          <w:szCs w:val="24"/>
        </w:rPr>
        <w:t xml:space="preserve">б) жилых домов блокированной застройки – 60%; </w:t>
      </w:r>
    </w:p>
    <w:p w14:paraId="17C443C8" w14:textId="77777777" w:rsidR="00DB1A1C" w:rsidRDefault="00E72951">
      <w:pPr>
        <w:tabs>
          <w:tab w:val="left" w:pos="180"/>
          <w:tab w:val="left" w:pos="900"/>
          <w:tab w:val="left" w:pos="993"/>
          <w:tab w:val="left" w:pos="1134"/>
        </w:tabs>
        <w:ind w:firstLine="709"/>
        <w:rPr>
          <w:sz w:val="24"/>
          <w:szCs w:val="24"/>
        </w:rPr>
      </w:pPr>
      <w:r>
        <w:rPr>
          <w:sz w:val="24"/>
          <w:szCs w:val="24"/>
        </w:rPr>
        <w:t>в) многоквартирных жилых домов – 40%;</w:t>
      </w:r>
    </w:p>
    <w:p w14:paraId="5F691FC1" w14:textId="77777777" w:rsidR="00DB1A1C" w:rsidRDefault="00E72951">
      <w:pPr>
        <w:tabs>
          <w:tab w:val="left" w:pos="180"/>
          <w:tab w:val="left" w:pos="900"/>
          <w:tab w:val="left" w:pos="993"/>
          <w:tab w:val="left" w:pos="1134"/>
        </w:tabs>
        <w:ind w:firstLine="709"/>
        <w:rPr>
          <w:sz w:val="24"/>
          <w:szCs w:val="24"/>
        </w:rPr>
      </w:pPr>
      <w:r>
        <w:rPr>
          <w:sz w:val="24"/>
          <w:szCs w:val="24"/>
        </w:rPr>
        <w:t>г) среднеэтажных жилых домов, в том числе со встроенными, пристроенными и встроенно-пристроенными объектами – 70%.</w:t>
      </w:r>
    </w:p>
    <w:p w14:paraId="5EF40F9F" w14:textId="77777777" w:rsidR="00DB1A1C" w:rsidRDefault="00E72951">
      <w:pPr>
        <w:tabs>
          <w:tab w:val="left" w:pos="900"/>
          <w:tab w:val="left" w:pos="1080"/>
          <w:tab w:val="left" w:pos="1211"/>
        </w:tabs>
        <w:spacing w:after="120"/>
        <w:ind w:firstLine="709"/>
        <w:rPr>
          <w:sz w:val="24"/>
          <w:szCs w:val="24"/>
          <w:lang w:eastAsia="ru-RU"/>
        </w:rPr>
      </w:pPr>
      <w:r>
        <w:rPr>
          <w:sz w:val="24"/>
          <w:szCs w:val="24"/>
          <w:lang w:eastAsia="ru-RU"/>
        </w:rPr>
        <w:lastRenderedPageBreak/>
        <w:t>Для иных объектов капитального строительства максимальный процент застройки – не устанавливается.</w:t>
      </w:r>
    </w:p>
    <w:p w14:paraId="54081ECD"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3.14.Максимальная высота ограждений земельных участков для индивидуального жилищного строительства и для ведения личного подсобного хозяйства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14:paraId="569288B8"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3.15.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14:paraId="4E93EA69"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94A9BE" w14:textId="77777777" w:rsidR="00DB1A1C" w:rsidRDefault="00E72951">
      <w:pPr>
        <w:tabs>
          <w:tab w:val="left" w:pos="180"/>
          <w:tab w:val="left" w:pos="900"/>
          <w:tab w:val="left" w:pos="993"/>
          <w:tab w:val="left" w:pos="1134"/>
        </w:tabs>
        <w:ind w:firstLine="709"/>
        <w:rPr>
          <w:sz w:val="24"/>
          <w:szCs w:val="24"/>
        </w:rPr>
      </w:pPr>
      <w:r>
        <w:rPr>
          <w:sz w:val="24"/>
          <w:szCs w:val="24"/>
        </w:rPr>
        <w:t>а) отступ линий регулирования (линий застройки) индивидуальных домов до красных линий улиц и дорог при новом строительстве – не менее 5 м, от красной линии проездов – не менее 3 м;</w:t>
      </w:r>
    </w:p>
    <w:p w14:paraId="3140B192" w14:textId="77777777" w:rsidR="00DB1A1C" w:rsidRDefault="00E72951">
      <w:pPr>
        <w:tabs>
          <w:tab w:val="left" w:pos="180"/>
          <w:tab w:val="left" w:pos="900"/>
          <w:tab w:val="left" w:pos="993"/>
          <w:tab w:val="left" w:pos="1134"/>
        </w:tabs>
        <w:ind w:firstLine="709"/>
        <w:rPr>
          <w:sz w:val="24"/>
          <w:szCs w:val="24"/>
        </w:rPr>
      </w:pPr>
      <w:r>
        <w:rPr>
          <w:sz w:val="24"/>
          <w:szCs w:val="24"/>
        </w:rPr>
        <w:t>б) отступ линий регулирования (линий застройки) среднеэтажных жилых домов до красных линий улиц и дорог – 6 м, от красной линии проездов – 6 м;</w:t>
      </w:r>
    </w:p>
    <w:p w14:paraId="19E8F5D3" w14:textId="77777777" w:rsidR="00DB1A1C" w:rsidRDefault="00E72951">
      <w:pPr>
        <w:tabs>
          <w:tab w:val="left" w:pos="180"/>
          <w:tab w:val="left" w:pos="900"/>
          <w:tab w:val="left" w:pos="993"/>
          <w:tab w:val="left" w:pos="1134"/>
        </w:tabs>
        <w:ind w:firstLine="709"/>
        <w:rPr>
          <w:sz w:val="24"/>
          <w:szCs w:val="24"/>
        </w:rPr>
      </w:pPr>
      <w:r>
        <w:rPr>
          <w:sz w:val="24"/>
          <w:szCs w:val="24"/>
        </w:rPr>
        <w:t>в) отступ домов до границы соседнего приквартирного участка по санитарно-бытовым условиям должно быть не менее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 от 22 июля 2008 года № 123 ФЗ «Требования пожарной безопасности при градостроительной деятельности»;</w:t>
      </w:r>
    </w:p>
    <w:p w14:paraId="192B5395" w14:textId="77777777" w:rsidR="00DB1A1C" w:rsidRDefault="00E72951">
      <w:pPr>
        <w:tabs>
          <w:tab w:val="left" w:pos="180"/>
          <w:tab w:val="left" w:pos="900"/>
          <w:tab w:val="left" w:pos="993"/>
          <w:tab w:val="left" w:pos="1134"/>
        </w:tabs>
        <w:ind w:firstLine="709"/>
        <w:rPr>
          <w:sz w:val="24"/>
          <w:szCs w:val="24"/>
        </w:rPr>
      </w:pPr>
      <w:r>
        <w:rPr>
          <w:sz w:val="24"/>
          <w:szCs w:val="24"/>
        </w:rPr>
        <w:t>г) для многоквартирной блокированной жилой застройки – 3 м;</w:t>
      </w:r>
    </w:p>
    <w:p w14:paraId="2E3229E3" w14:textId="77777777" w:rsidR="00DB1A1C" w:rsidRDefault="00E72951">
      <w:pPr>
        <w:tabs>
          <w:tab w:val="left" w:pos="180"/>
          <w:tab w:val="left" w:pos="900"/>
          <w:tab w:val="left" w:pos="993"/>
          <w:tab w:val="left" w:pos="1134"/>
        </w:tabs>
        <w:ind w:firstLine="709"/>
        <w:rPr>
          <w:sz w:val="24"/>
          <w:szCs w:val="24"/>
        </w:rPr>
      </w:pPr>
      <w:r>
        <w:rPr>
          <w:sz w:val="24"/>
          <w:szCs w:val="24"/>
        </w:rPr>
        <w:t>д) для объектов гаражного назначения – 1 м;</w:t>
      </w:r>
    </w:p>
    <w:p w14:paraId="557DAA21" w14:textId="77777777" w:rsidR="00DB1A1C" w:rsidRDefault="00E72951">
      <w:pPr>
        <w:tabs>
          <w:tab w:val="left" w:pos="180"/>
          <w:tab w:val="left" w:pos="900"/>
          <w:tab w:val="left" w:pos="993"/>
          <w:tab w:val="left" w:pos="1134"/>
        </w:tabs>
        <w:ind w:firstLine="709"/>
        <w:rPr>
          <w:sz w:val="24"/>
          <w:szCs w:val="24"/>
        </w:rPr>
      </w:pPr>
      <w:r>
        <w:rPr>
          <w:sz w:val="24"/>
          <w:szCs w:val="24"/>
        </w:rPr>
        <w:t>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50F48476" w14:textId="77777777" w:rsidR="00DB1A1C" w:rsidRDefault="00E72951">
      <w:pPr>
        <w:tabs>
          <w:tab w:val="left" w:pos="180"/>
          <w:tab w:val="left" w:pos="900"/>
          <w:tab w:val="left" w:pos="993"/>
          <w:tab w:val="left" w:pos="1134"/>
        </w:tabs>
        <w:ind w:firstLine="709"/>
        <w:rPr>
          <w:sz w:val="24"/>
          <w:szCs w:val="24"/>
        </w:rPr>
      </w:pPr>
      <w:r>
        <w:rPr>
          <w:sz w:val="24"/>
          <w:szCs w:val="24"/>
        </w:rPr>
        <w:t>ж) от дворовых туалетов, помойных ям, выгребных септиков – 4 м;</w:t>
      </w:r>
    </w:p>
    <w:p w14:paraId="4F8A7FDA" w14:textId="77777777" w:rsidR="00DB1A1C" w:rsidRDefault="00E72951">
      <w:pPr>
        <w:tabs>
          <w:tab w:val="left" w:pos="180"/>
          <w:tab w:val="left" w:pos="900"/>
          <w:tab w:val="left" w:pos="993"/>
          <w:tab w:val="left" w:pos="1134"/>
        </w:tabs>
        <w:ind w:firstLine="709"/>
        <w:rPr>
          <w:sz w:val="24"/>
          <w:szCs w:val="24"/>
        </w:rPr>
      </w:pPr>
      <w:r>
        <w:rPr>
          <w:sz w:val="24"/>
          <w:szCs w:val="24"/>
        </w:rPr>
        <w:t>з) от внешних стен индивидуальных домов до колодцев на территории участка со стороны вводов инженерных сетей – не менее 6 м;</w:t>
      </w:r>
    </w:p>
    <w:p w14:paraId="0F57B7FF" w14:textId="77777777" w:rsidR="00DB1A1C" w:rsidRDefault="00E72951">
      <w:pPr>
        <w:tabs>
          <w:tab w:val="left" w:pos="180"/>
          <w:tab w:val="left" w:pos="900"/>
          <w:tab w:val="left" w:pos="993"/>
          <w:tab w:val="left" w:pos="1134"/>
        </w:tabs>
        <w:ind w:firstLine="709"/>
        <w:rPr>
          <w:sz w:val="24"/>
          <w:szCs w:val="24"/>
        </w:rPr>
      </w:pPr>
      <w:r>
        <w:rPr>
          <w:sz w:val="24"/>
          <w:szCs w:val="24"/>
        </w:rPr>
        <w:t>и) минимальные расстояния до красных линий от стен зданий дошкольных и общеобразовательных учреждений в населенных пунктах городского типа – 25 м, в сельских населенных пунктах – 10 м;</w:t>
      </w:r>
    </w:p>
    <w:p w14:paraId="333A7765" w14:textId="77777777" w:rsidR="00DB1A1C" w:rsidRDefault="00E72951">
      <w:pPr>
        <w:tabs>
          <w:tab w:val="left" w:pos="180"/>
          <w:tab w:val="left" w:pos="900"/>
          <w:tab w:val="left" w:pos="993"/>
          <w:tab w:val="left" w:pos="1134"/>
        </w:tabs>
        <w:spacing w:after="120"/>
        <w:ind w:firstLine="709"/>
        <w:rPr>
          <w:sz w:val="24"/>
          <w:szCs w:val="24"/>
        </w:rPr>
      </w:pPr>
      <w:r>
        <w:rPr>
          <w:sz w:val="24"/>
          <w:szCs w:val="24"/>
        </w:rPr>
        <w:t>к) для иных объектов, включенных в разрешенные виды использования в данной зоне – в соответствии с противопожарными и санитарно-гигиеническими требованиями, но не менее 1 м.</w:t>
      </w:r>
    </w:p>
    <w:p w14:paraId="65033BA6" w14:textId="77777777" w:rsidR="00DB1A1C" w:rsidRDefault="00E72951">
      <w:pPr>
        <w:tabs>
          <w:tab w:val="left" w:pos="900"/>
          <w:tab w:val="left" w:pos="1080"/>
          <w:tab w:val="left" w:pos="1211"/>
        </w:tabs>
        <w:ind w:firstLine="709"/>
        <w:rPr>
          <w:sz w:val="24"/>
          <w:szCs w:val="24"/>
          <w:lang w:eastAsia="ru-RU"/>
        </w:rPr>
      </w:pPr>
      <w:r>
        <w:rPr>
          <w:sz w:val="24"/>
          <w:szCs w:val="24"/>
          <w:lang w:eastAsia="ru-RU"/>
        </w:rPr>
        <w:t>3.17. Содержание скота и птицы допускается в районах усадебной застройки с размером участка не менее 0,1 га, в том числе:</w:t>
      </w:r>
    </w:p>
    <w:p w14:paraId="481446F7" w14:textId="77777777" w:rsidR="00DB1A1C" w:rsidRDefault="00E72951">
      <w:pPr>
        <w:ind w:firstLine="709"/>
        <w:rPr>
          <w:sz w:val="24"/>
          <w:szCs w:val="24"/>
        </w:rPr>
      </w:pPr>
      <w:r>
        <w:rPr>
          <w:sz w:val="24"/>
          <w:szCs w:val="24"/>
        </w:rPr>
        <w:t>а) содержание и разведение домашней птицы и кроликов до 20 голов, а также мелкого рогатого скота (овец и коз) до 10 голов;</w:t>
      </w:r>
    </w:p>
    <w:p w14:paraId="4CF34EA4" w14:textId="77777777" w:rsidR="00DB1A1C" w:rsidRDefault="00E72951">
      <w:pPr>
        <w:ind w:firstLine="709"/>
        <w:rPr>
          <w:sz w:val="24"/>
          <w:szCs w:val="24"/>
        </w:rPr>
      </w:pPr>
      <w:r>
        <w:rPr>
          <w:sz w:val="24"/>
          <w:szCs w:val="24"/>
        </w:rPr>
        <w:t>б) содержание и выращивание крупного рогатого скота (2-3 головы);</w:t>
      </w:r>
    </w:p>
    <w:p w14:paraId="2D1CCC69" w14:textId="77777777" w:rsidR="00DB1A1C" w:rsidRDefault="00E72951">
      <w:pPr>
        <w:spacing w:after="120"/>
        <w:ind w:firstLine="709"/>
        <w:rPr>
          <w:sz w:val="24"/>
          <w:szCs w:val="24"/>
        </w:rPr>
      </w:pPr>
      <w:r>
        <w:rPr>
          <w:sz w:val="24"/>
          <w:szCs w:val="24"/>
        </w:rPr>
        <w:t>в) содержание и выращивание свиноматок (1-2 головы).</w:t>
      </w:r>
    </w:p>
    <w:p w14:paraId="44DAA206" w14:textId="77777777" w:rsidR="00DB1A1C" w:rsidRDefault="00E72951">
      <w:pPr>
        <w:tabs>
          <w:tab w:val="left" w:pos="180"/>
          <w:tab w:val="left" w:pos="900"/>
          <w:tab w:val="left" w:pos="993"/>
          <w:tab w:val="left" w:pos="1134"/>
        </w:tabs>
        <w:ind w:firstLine="709"/>
        <w:rPr>
          <w:sz w:val="24"/>
          <w:szCs w:val="24"/>
        </w:rPr>
      </w:pPr>
      <w:r>
        <w:rPr>
          <w:bCs/>
          <w:sz w:val="24"/>
          <w:szCs w:val="24"/>
        </w:rPr>
        <w:t>3.</w:t>
      </w:r>
      <w:r>
        <w:rPr>
          <w:sz w:val="24"/>
          <w:szCs w:val="24"/>
        </w:rPr>
        <w:t xml:space="preserve">18. Между длинными сторонами жилых зданий следует принимать расстояния (бытовые разрывы): для жилых зданий высотой 2-3 этажа – не менее 18 м; </w:t>
      </w:r>
      <w:r>
        <w:rPr>
          <w:sz w:val="24"/>
          <w:szCs w:val="24"/>
          <w:lang w:eastAsia="ru-RU"/>
        </w:rPr>
        <w:t>4-5 этажей – не менее 20 м;</w:t>
      </w:r>
      <w:r>
        <w:rPr>
          <w:sz w:val="24"/>
          <w:szCs w:val="24"/>
        </w:rPr>
        <w:t xml:space="preserve"> между длинными сторонами и торцами этих же зданий с окнами из жилых комнат – не менее </w:t>
      </w:r>
      <w:r>
        <w:rPr>
          <w:color w:val="000000" w:themeColor="text1"/>
          <w:sz w:val="24"/>
          <w:szCs w:val="24"/>
        </w:rPr>
        <w:t>10</w:t>
      </w:r>
      <w:r>
        <w:rPr>
          <w:sz w:val="24"/>
          <w:szCs w:val="24"/>
        </w:rPr>
        <w:t xml:space="preserve"> м. </w:t>
      </w:r>
    </w:p>
    <w:p w14:paraId="12869DC5" w14:textId="77777777" w:rsidR="00DB1A1C" w:rsidRDefault="00E72951">
      <w:pPr>
        <w:tabs>
          <w:tab w:val="left" w:pos="180"/>
          <w:tab w:val="left" w:pos="900"/>
          <w:tab w:val="left" w:pos="993"/>
          <w:tab w:val="left" w:pos="1134"/>
        </w:tabs>
        <w:ind w:firstLine="709"/>
        <w:rPr>
          <w:sz w:val="24"/>
          <w:szCs w:val="24"/>
        </w:rPr>
      </w:pPr>
      <w:r>
        <w:rPr>
          <w:sz w:val="24"/>
          <w:szCs w:val="24"/>
        </w:rPr>
        <w:lastRenderedPageBreak/>
        <w:t>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 к условиям проживания в жилых зданиях и помещениях»:</w:t>
      </w:r>
    </w:p>
    <w:p w14:paraId="515F3D05" w14:textId="77777777" w:rsidR="00DB1A1C" w:rsidRDefault="00E72951">
      <w:pPr>
        <w:ind w:firstLine="709"/>
        <w:rPr>
          <w:sz w:val="24"/>
          <w:szCs w:val="24"/>
        </w:rPr>
      </w:pPr>
      <w:r>
        <w:rPr>
          <w:sz w:val="24"/>
          <w:szCs w:val="24"/>
        </w:rPr>
        <w:t>а)отводимый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14:paraId="4DB4DA55" w14:textId="77777777" w:rsidR="00DB1A1C" w:rsidRDefault="00E72951">
      <w:pPr>
        <w:ind w:firstLine="709"/>
        <w:rPr>
          <w:sz w:val="24"/>
          <w:szCs w:val="24"/>
        </w:rPr>
      </w:pPr>
      <w:r>
        <w:rPr>
          <w:sz w:val="24"/>
          <w:szCs w:val="24"/>
        </w:rPr>
        <w:t>б)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2E28CFD6" w14:textId="77777777" w:rsidR="00DB1A1C" w:rsidRDefault="00E72951">
      <w:pPr>
        <w:ind w:firstLine="709"/>
        <w:rPr>
          <w:sz w:val="24"/>
          <w:szCs w:val="24"/>
        </w:rPr>
      </w:pPr>
      <w:r>
        <w:rPr>
          <w:sz w:val="24"/>
          <w:szCs w:val="24"/>
        </w:rPr>
        <w:t>в)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14:paraId="6EBA203A" w14:textId="77777777" w:rsidR="00DB1A1C" w:rsidRDefault="00E72951">
      <w:pPr>
        <w:ind w:firstLine="709"/>
        <w:rPr>
          <w:sz w:val="24"/>
          <w:szCs w:val="24"/>
        </w:rPr>
      </w:pPr>
      <w:r>
        <w:rPr>
          <w:sz w:val="24"/>
          <w:szCs w:val="24"/>
        </w:rPr>
        <w:t>г)расстояния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14:paraId="757348F4" w14:textId="77777777" w:rsidR="00DB1A1C" w:rsidRDefault="00E72951">
      <w:pPr>
        <w:ind w:firstLine="709"/>
        <w:rPr>
          <w:sz w:val="24"/>
          <w:szCs w:val="24"/>
        </w:rPr>
      </w:pPr>
      <w:r>
        <w:rPr>
          <w:sz w:val="24"/>
          <w:szCs w:val="24"/>
        </w:rPr>
        <w:t>д)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14:paraId="62C2AA74" w14:textId="77777777" w:rsidR="00DB1A1C" w:rsidRDefault="00E72951">
      <w:pPr>
        <w:ind w:firstLine="709"/>
        <w:rPr>
          <w:sz w:val="24"/>
          <w:szCs w:val="24"/>
        </w:rPr>
      </w:pPr>
      <w:r>
        <w:rPr>
          <w:sz w:val="24"/>
          <w:szCs w:val="24"/>
        </w:rPr>
        <w:t>е)на придомовых территориях запрещается производить мойку автомашин, слив топлива и масел, регулировать звуковые сигналы, тормоза и двигатели;</w:t>
      </w:r>
    </w:p>
    <w:p w14:paraId="6112210B" w14:textId="77777777" w:rsidR="00DB1A1C" w:rsidRDefault="00E72951">
      <w:pPr>
        <w:spacing w:after="120"/>
        <w:ind w:firstLine="709"/>
        <w:rPr>
          <w:sz w:val="24"/>
          <w:szCs w:val="24"/>
        </w:rPr>
      </w:pPr>
      <w:r>
        <w:rPr>
          <w:sz w:val="24"/>
          <w:szCs w:val="24"/>
        </w:rPr>
        <w:t>ж)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14:paraId="0F8A9B56" w14:textId="77777777" w:rsidR="00DB1A1C" w:rsidRDefault="00E72951">
      <w:pPr>
        <w:widowControl w:val="0"/>
        <w:tabs>
          <w:tab w:val="left" w:pos="900"/>
          <w:tab w:val="left" w:pos="1080"/>
          <w:tab w:val="left" w:pos="1134"/>
          <w:tab w:val="left" w:pos="1560"/>
        </w:tabs>
        <w:overflowPunct w:val="0"/>
        <w:ind w:firstLine="709"/>
        <w:rPr>
          <w:sz w:val="24"/>
          <w:szCs w:val="24"/>
        </w:rPr>
      </w:pPr>
      <w:r>
        <w:rPr>
          <w:sz w:val="24"/>
          <w:szCs w:val="24"/>
        </w:rPr>
        <w:t>3.19. На земельном участке индивидуального жилого дома или для ведения личного подсобного хозяйства допускается размещение одного жилого дома.</w:t>
      </w:r>
    </w:p>
    <w:p w14:paraId="5375DAC7" w14:textId="77777777" w:rsidR="00DB1A1C" w:rsidRDefault="00E72951">
      <w:pPr>
        <w:widowControl w:val="0"/>
        <w:tabs>
          <w:tab w:val="left" w:pos="900"/>
          <w:tab w:val="left" w:pos="1560"/>
        </w:tabs>
        <w:overflowPunct w:val="0"/>
        <w:ind w:firstLine="709"/>
        <w:rPr>
          <w:sz w:val="24"/>
          <w:szCs w:val="24"/>
        </w:rPr>
      </w:pPr>
      <w:r>
        <w:rPr>
          <w:bCs/>
          <w:sz w:val="24"/>
          <w:szCs w:val="24"/>
        </w:rPr>
        <w:t>3.</w:t>
      </w:r>
      <w:r>
        <w:rPr>
          <w:sz w:val="24"/>
          <w:szCs w:val="24"/>
        </w:rPr>
        <w:t>20.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14:paraId="6B56E865" w14:textId="77777777" w:rsidR="00DB1A1C" w:rsidRDefault="00DB1A1C">
      <w:pPr>
        <w:widowControl w:val="0"/>
        <w:tabs>
          <w:tab w:val="left" w:pos="900"/>
          <w:tab w:val="left" w:pos="1560"/>
        </w:tabs>
        <w:overflowPunct w:val="0"/>
        <w:ind w:firstLine="709"/>
        <w:rPr>
          <w:szCs w:val="28"/>
        </w:rPr>
      </w:pP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7"/>
        <w:gridCol w:w="1615"/>
        <w:gridCol w:w="3442"/>
      </w:tblGrid>
      <w:tr w:rsidR="00DB1A1C" w14:paraId="69329809"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5E4F" w14:textId="77777777" w:rsidR="00DB1A1C" w:rsidRDefault="00E72951">
            <w:pPr>
              <w:tabs>
                <w:tab w:val="left" w:pos="0"/>
                <w:tab w:val="left" w:pos="1134"/>
              </w:tabs>
              <w:jc w:val="center"/>
              <w:rPr>
                <w:sz w:val="24"/>
                <w:szCs w:val="24"/>
                <w:lang w:eastAsia="ru-RU"/>
              </w:rPr>
            </w:pPr>
            <w:r>
              <w:rPr>
                <w:sz w:val="24"/>
                <w:szCs w:val="24"/>
                <w:lang w:eastAsia="ru-RU"/>
              </w:rPr>
              <w:t>Площадки</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BAAB" w14:textId="77777777" w:rsidR="00DB1A1C" w:rsidRDefault="00E72951">
            <w:pPr>
              <w:tabs>
                <w:tab w:val="left" w:pos="0"/>
                <w:tab w:val="left" w:pos="1134"/>
              </w:tabs>
              <w:jc w:val="center"/>
              <w:rPr>
                <w:sz w:val="24"/>
                <w:szCs w:val="24"/>
                <w:lang w:eastAsia="ru-RU"/>
              </w:rPr>
            </w:pPr>
            <w:r>
              <w:rPr>
                <w:sz w:val="24"/>
                <w:szCs w:val="24"/>
                <w:lang w:eastAsia="ru-RU"/>
              </w:rPr>
              <w:t>Удельные размеры площадок,</w:t>
            </w:r>
          </w:p>
          <w:p w14:paraId="3E49EDEA" w14:textId="77777777" w:rsidR="00DB1A1C" w:rsidRDefault="00E72951">
            <w:pPr>
              <w:tabs>
                <w:tab w:val="left" w:pos="0"/>
                <w:tab w:val="left" w:pos="1134"/>
              </w:tabs>
              <w:jc w:val="center"/>
              <w:rPr>
                <w:sz w:val="24"/>
                <w:szCs w:val="24"/>
                <w:lang w:eastAsia="ru-RU"/>
              </w:rPr>
            </w:pPr>
            <w:r>
              <w:rPr>
                <w:sz w:val="24"/>
                <w:szCs w:val="24"/>
                <w:lang w:eastAsia="ru-RU"/>
              </w:rPr>
              <w:t>кв.м на чел</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1049" w14:textId="77777777" w:rsidR="00DB1A1C" w:rsidRDefault="00E72951">
            <w:pPr>
              <w:tabs>
                <w:tab w:val="left" w:pos="0"/>
                <w:tab w:val="left" w:pos="1134"/>
              </w:tabs>
              <w:jc w:val="center"/>
              <w:rPr>
                <w:sz w:val="24"/>
                <w:szCs w:val="24"/>
                <w:lang w:eastAsia="ru-RU"/>
              </w:rPr>
            </w:pPr>
            <w:r>
              <w:rPr>
                <w:sz w:val="24"/>
                <w:szCs w:val="24"/>
                <w:lang w:eastAsia="ru-RU"/>
              </w:rPr>
              <w:t>Расстояния от площадок до окон жилых и общественных зданий, м</w:t>
            </w:r>
          </w:p>
        </w:tc>
      </w:tr>
      <w:tr w:rsidR="00DB1A1C" w14:paraId="2AC5435F" w14:textId="77777777">
        <w:trPr>
          <w:trHeight w:val="553"/>
        </w:trPr>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54FF711A" w14:textId="77777777" w:rsidR="00DB1A1C" w:rsidRDefault="00E72951">
            <w:pPr>
              <w:tabs>
                <w:tab w:val="left" w:pos="0"/>
                <w:tab w:val="left" w:pos="1134"/>
              </w:tabs>
              <w:rPr>
                <w:sz w:val="24"/>
                <w:szCs w:val="24"/>
                <w:lang w:eastAsia="ru-RU"/>
              </w:rPr>
            </w:pPr>
            <w:r>
              <w:rPr>
                <w:sz w:val="24"/>
                <w:szCs w:val="24"/>
                <w:lang w:eastAsia="ru-RU"/>
              </w:rPr>
              <w:t xml:space="preserve">Для игр детей дошкольного и младшего школьного возраста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66A2D87F" w14:textId="77777777" w:rsidR="00DB1A1C" w:rsidRDefault="00E72951">
            <w:pPr>
              <w:tabs>
                <w:tab w:val="left" w:pos="0"/>
                <w:tab w:val="left" w:pos="1134"/>
              </w:tabs>
              <w:jc w:val="center"/>
              <w:rPr>
                <w:sz w:val="24"/>
                <w:szCs w:val="24"/>
                <w:lang w:eastAsia="ru-RU"/>
              </w:rPr>
            </w:pPr>
            <w:r>
              <w:rPr>
                <w:sz w:val="24"/>
                <w:szCs w:val="24"/>
                <w:lang w:eastAsia="ru-RU"/>
              </w:rPr>
              <w:t>0,7</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1058691D" w14:textId="77777777" w:rsidR="00DB1A1C" w:rsidRDefault="00E72951">
            <w:pPr>
              <w:tabs>
                <w:tab w:val="left" w:pos="0"/>
                <w:tab w:val="left" w:pos="1134"/>
              </w:tabs>
              <w:jc w:val="center"/>
              <w:rPr>
                <w:sz w:val="24"/>
                <w:szCs w:val="24"/>
                <w:lang w:eastAsia="ru-RU"/>
              </w:rPr>
            </w:pPr>
            <w:r>
              <w:rPr>
                <w:sz w:val="24"/>
                <w:szCs w:val="24"/>
                <w:lang w:eastAsia="ru-RU"/>
              </w:rPr>
              <w:t>12</w:t>
            </w:r>
          </w:p>
        </w:tc>
      </w:tr>
      <w:tr w:rsidR="00DB1A1C" w14:paraId="23DD644B"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6CB65213" w14:textId="77777777" w:rsidR="00DB1A1C" w:rsidRDefault="00E72951">
            <w:pPr>
              <w:tabs>
                <w:tab w:val="left" w:pos="0"/>
                <w:tab w:val="left" w:pos="1134"/>
              </w:tabs>
              <w:rPr>
                <w:sz w:val="24"/>
                <w:szCs w:val="24"/>
                <w:lang w:eastAsia="ru-RU"/>
              </w:rPr>
            </w:pPr>
            <w:r>
              <w:rPr>
                <w:sz w:val="24"/>
                <w:szCs w:val="24"/>
                <w:lang w:eastAsia="ru-RU"/>
              </w:rPr>
              <w:t xml:space="preserve">Для отдыха взрослого населения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29779672" w14:textId="77777777" w:rsidR="00DB1A1C" w:rsidRDefault="00E72951">
            <w:pPr>
              <w:tabs>
                <w:tab w:val="left" w:pos="0"/>
                <w:tab w:val="left" w:pos="1134"/>
              </w:tabs>
              <w:jc w:val="center"/>
              <w:rPr>
                <w:sz w:val="24"/>
                <w:szCs w:val="24"/>
                <w:lang w:eastAsia="ru-RU"/>
              </w:rPr>
            </w:pPr>
            <w:r>
              <w:rPr>
                <w:sz w:val="24"/>
                <w:szCs w:val="24"/>
                <w:lang w:eastAsia="ru-RU"/>
              </w:rPr>
              <w:t>0,1</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6BD34A7C" w14:textId="77777777" w:rsidR="00DB1A1C" w:rsidRDefault="00E72951">
            <w:pPr>
              <w:tabs>
                <w:tab w:val="left" w:pos="0"/>
                <w:tab w:val="left" w:pos="1134"/>
              </w:tabs>
              <w:jc w:val="center"/>
              <w:rPr>
                <w:sz w:val="24"/>
                <w:szCs w:val="24"/>
                <w:lang w:eastAsia="ru-RU"/>
              </w:rPr>
            </w:pPr>
            <w:r>
              <w:rPr>
                <w:sz w:val="24"/>
                <w:szCs w:val="24"/>
                <w:lang w:eastAsia="ru-RU"/>
              </w:rPr>
              <w:t>10</w:t>
            </w:r>
          </w:p>
        </w:tc>
      </w:tr>
      <w:tr w:rsidR="00DB1A1C" w14:paraId="04C6F1BE"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7F5D64CA" w14:textId="77777777" w:rsidR="00DB1A1C" w:rsidRDefault="00E72951">
            <w:pPr>
              <w:tabs>
                <w:tab w:val="left" w:pos="0"/>
                <w:tab w:val="left" w:pos="1134"/>
              </w:tabs>
              <w:rPr>
                <w:sz w:val="24"/>
                <w:szCs w:val="24"/>
                <w:lang w:eastAsia="ru-RU"/>
              </w:rPr>
            </w:pPr>
            <w:r>
              <w:rPr>
                <w:sz w:val="24"/>
                <w:szCs w:val="24"/>
                <w:lang w:eastAsia="ru-RU"/>
              </w:rPr>
              <w:t>Для занятий физкультурой</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3CF08787" w14:textId="77777777" w:rsidR="00DB1A1C" w:rsidRDefault="00E72951">
            <w:pPr>
              <w:tabs>
                <w:tab w:val="left" w:pos="0"/>
                <w:tab w:val="left" w:pos="1134"/>
              </w:tabs>
              <w:jc w:val="center"/>
              <w:rPr>
                <w:sz w:val="24"/>
                <w:szCs w:val="24"/>
                <w:lang w:eastAsia="ru-RU"/>
              </w:rPr>
            </w:pPr>
            <w:r>
              <w:rPr>
                <w:sz w:val="24"/>
                <w:szCs w:val="24"/>
                <w:lang w:eastAsia="ru-RU"/>
              </w:rPr>
              <w:t>2,0</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28C207B" w14:textId="77777777" w:rsidR="00DB1A1C" w:rsidRDefault="00E72951">
            <w:pPr>
              <w:tabs>
                <w:tab w:val="left" w:pos="0"/>
                <w:tab w:val="left" w:pos="1134"/>
              </w:tabs>
              <w:jc w:val="center"/>
              <w:rPr>
                <w:sz w:val="24"/>
                <w:szCs w:val="24"/>
                <w:lang w:eastAsia="ru-RU"/>
              </w:rPr>
            </w:pPr>
            <w:r>
              <w:rPr>
                <w:sz w:val="24"/>
                <w:szCs w:val="24"/>
                <w:lang w:eastAsia="ru-RU"/>
              </w:rPr>
              <w:t>10-40</w:t>
            </w:r>
          </w:p>
        </w:tc>
      </w:tr>
      <w:tr w:rsidR="00DB1A1C" w14:paraId="43BB754A" w14:textId="77777777">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5F34BE98" w14:textId="77777777" w:rsidR="00DB1A1C" w:rsidRDefault="00E72951">
            <w:pPr>
              <w:tabs>
                <w:tab w:val="left" w:pos="0"/>
                <w:tab w:val="left" w:pos="1134"/>
              </w:tabs>
              <w:rPr>
                <w:sz w:val="24"/>
                <w:szCs w:val="24"/>
                <w:lang w:eastAsia="ru-RU"/>
              </w:rPr>
            </w:pPr>
            <w:r>
              <w:rPr>
                <w:sz w:val="24"/>
                <w:szCs w:val="24"/>
                <w:lang w:eastAsia="ru-RU"/>
              </w:rPr>
              <w:t>Для хозяйственных целей и выгула собак</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14:paraId="0580AC62" w14:textId="77777777" w:rsidR="00DB1A1C" w:rsidRDefault="00E72951">
            <w:pPr>
              <w:tabs>
                <w:tab w:val="left" w:pos="0"/>
                <w:tab w:val="left" w:pos="1134"/>
              </w:tabs>
              <w:jc w:val="center"/>
              <w:rPr>
                <w:sz w:val="24"/>
                <w:szCs w:val="24"/>
                <w:lang w:eastAsia="ru-RU"/>
              </w:rPr>
            </w:pPr>
            <w:r>
              <w:rPr>
                <w:sz w:val="24"/>
                <w:szCs w:val="24"/>
                <w:lang w:eastAsia="ru-RU"/>
              </w:rPr>
              <w:t>0,3</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3461D2F1" w14:textId="77777777" w:rsidR="00DB1A1C" w:rsidRDefault="00E72951">
            <w:pPr>
              <w:tabs>
                <w:tab w:val="left" w:pos="0"/>
                <w:tab w:val="left" w:pos="1134"/>
              </w:tabs>
              <w:jc w:val="center"/>
              <w:rPr>
                <w:sz w:val="24"/>
                <w:szCs w:val="24"/>
                <w:lang w:eastAsia="ru-RU"/>
              </w:rPr>
            </w:pPr>
            <w:r>
              <w:rPr>
                <w:sz w:val="24"/>
                <w:szCs w:val="24"/>
                <w:lang w:eastAsia="ru-RU"/>
              </w:rPr>
              <w:t>20 (для хозяйственных целей)</w:t>
            </w:r>
          </w:p>
          <w:p w14:paraId="27E628E4" w14:textId="77777777" w:rsidR="00DB1A1C" w:rsidRDefault="00E72951">
            <w:pPr>
              <w:tabs>
                <w:tab w:val="left" w:pos="0"/>
                <w:tab w:val="left" w:pos="1134"/>
              </w:tabs>
              <w:jc w:val="center"/>
              <w:rPr>
                <w:sz w:val="24"/>
                <w:szCs w:val="24"/>
                <w:lang w:eastAsia="ru-RU"/>
              </w:rPr>
            </w:pPr>
            <w:r>
              <w:rPr>
                <w:sz w:val="24"/>
                <w:szCs w:val="24"/>
                <w:lang w:eastAsia="ru-RU"/>
              </w:rPr>
              <w:t>40 (для выгула собак)</w:t>
            </w:r>
          </w:p>
        </w:tc>
      </w:tr>
      <w:tr w:rsidR="00DB1A1C" w14:paraId="40E4782D" w14:textId="77777777">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098F7625" w14:textId="77777777" w:rsidR="00DB1A1C" w:rsidRDefault="00E72951">
            <w:pPr>
              <w:tabs>
                <w:tab w:val="left" w:pos="0"/>
                <w:tab w:val="left" w:pos="1134"/>
              </w:tabs>
              <w:ind w:firstLine="426"/>
              <w:rPr>
                <w:i/>
                <w:sz w:val="24"/>
                <w:szCs w:val="24"/>
                <w:lang w:eastAsia="ru-RU"/>
              </w:rPr>
            </w:pPr>
            <w:r>
              <w:rPr>
                <w:i/>
                <w:sz w:val="24"/>
                <w:szCs w:val="24"/>
                <w:lang w:eastAsia="ru-RU"/>
              </w:rPr>
              <w:t>Примечания:</w:t>
            </w:r>
          </w:p>
          <w:p w14:paraId="5FB4303F" w14:textId="77777777" w:rsidR="00DB1A1C" w:rsidRDefault="00E72951">
            <w:pPr>
              <w:tabs>
                <w:tab w:val="left" w:pos="0"/>
                <w:tab w:val="left" w:pos="1134"/>
              </w:tabs>
              <w:ind w:firstLine="426"/>
              <w:rPr>
                <w:i/>
                <w:sz w:val="24"/>
                <w:szCs w:val="24"/>
                <w:lang w:eastAsia="ru-RU"/>
              </w:rPr>
            </w:pPr>
            <w:r>
              <w:rPr>
                <w:i/>
                <w:sz w:val="24"/>
                <w:szCs w:val="24"/>
                <w:lang w:eastAsia="ru-RU"/>
              </w:rPr>
              <w:lastRenderedPageBreak/>
              <w:t>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14:paraId="1EABD3AE" w14:textId="77777777" w:rsidR="00DB1A1C" w:rsidRDefault="00E72951">
            <w:pPr>
              <w:widowControl w:val="0"/>
              <w:tabs>
                <w:tab w:val="left" w:pos="180"/>
                <w:tab w:val="left" w:pos="1134"/>
              </w:tabs>
              <w:overflowPunct w:val="0"/>
              <w:ind w:firstLine="426"/>
              <w:rPr>
                <w:sz w:val="24"/>
                <w:szCs w:val="24"/>
              </w:rPr>
            </w:pPr>
            <w:r>
              <w:rPr>
                <w:i/>
                <w:sz w:val="24"/>
                <w:szCs w:val="24"/>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14:paraId="17E33882" w14:textId="77777777" w:rsidR="00DB1A1C" w:rsidRDefault="00DB1A1C">
      <w:pPr>
        <w:tabs>
          <w:tab w:val="left" w:pos="0"/>
          <w:tab w:val="left" w:pos="1080"/>
        </w:tabs>
        <w:rPr>
          <w:sz w:val="24"/>
          <w:szCs w:val="24"/>
          <w:lang w:eastAsia="ru-RU"/>
        </w:rPr>
      </w:pPr>
    </w:p>
    <w:p w14:paraId="02FB84C2" w14:textId="77777777" w:rsidR="00DB1A1C" w:rsidRDefault="00E72951">
      <w:pPr>
        <w:tabs>
          <w:tab w:val="left" w:pos="0"/>
          <w:tab w:val="left" w:pos="1080"/>
        </w:tabs>
        <w:ind w:firstLine="709"/>
        <w:rPr>
          <w:sz w:val="24"/>
          <w:szCs w:val="24"/>
          <w:lang w:eastAsia="ru-RU"/>
        </w:rPr>
      </w:pPr>
      <w:r>
        <w:rPr>
          <w:sz w:val="24"/>
          <w:szCs w:val="24"/>
          <w:lang w:eastAsia="ru-RU"/>
        </w:rPr>
        <w:t>3.21.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14:paraId="0620BC6E" w14:textId="77777777" w:rsidR="00DB1A1C" w:rsidRDefault="00E72951">
      <w:pPr>
        <w:widowControl w:val="0"/>
        <w:tabs>
          <w:tab w:val="left" w:pos="900"/>
          <w:tab w:val="left" w:pos="1560"/>
        </w:tabs>
        <w:overflowPunct w:val="0"/>
        <w:ind w:firstLine="709"/>
        <w:rPr>
          <w:bCs/>
          <w:sz w:val="24"/>
          <w:szCs w:val="24"/>
        </w:rPr>
      </w:pPr>
      <w:r>
        <w:rPr>
          <w:bCs/>
          <w:sz w:val="24"/>
          <w:szCs w:val="24"/>
        </w:rPr>
        <w:t>3.22.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14:paraId="30E9730C" w14:textId="77777777" w:rsidR="00DB1A1C" w:rsidRDefault="00E72951">
      <w:pPr>
        <w:widowControl w:val="0"/>
        <w:tabs>
          <w:tab w:val="left" w:pos="900"/>
          <w:tab w:val="left" w:pos="1560"/>
        </w:tabs>
        <w:overflowPunct w:val="0"/>
        <w:spacing w:after="120"/>
        <w:ind w:firstLine="709"/>
        <w:rPr>
          <w:bCs/>
          <w:sz w:val="24"/>
          <w:szCs w:val="24"/>
        </w:rPr>
      </w:pPr>
      <w:r>
        <w:rPr>
          <w:bCs/>
          <w:sz w:val="24"/>
          <w:szCs w:val="24"/>
        </w:rPr>
        <w:t>3.23.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14:paraId="06EF6ED7" w14:textId="77777777" w:rsidR="00DB1A1C" w:rsidRDefault="00E72951">
      <w:pPr>
        <w:widowControl w:val="0"/>
        <w:tabs>
          <w:tab w:val="left" w:pos="1134"/>
        </w:tabs>
        <w:suppressAutoHyphens w:val="0"/>
        <w:overflowPunct w:val="0"/>
        <w:ind w:firstLine="709"/>
        <w:rPr>
          <w:sz w:val="24"/>
          <w:szCs w:val="24"/>
        </w:rPr>
      </w:pPr>
      <w:r>
        <w:rPr>
          <w:sz w:val="24"/>
          <w:szCs w:val="24"/>
        </w:rPr>
        <w:t xml:space="preserve">4. </w:t>
      </w:r>
      <w:r>
        <w:rPr>
          <w:bCs/>
          <w:sz w:val="24"/>
          <w:szCs w:val="24"/>
        </w:rPr>
        <w:t>Ограничения использования земельных участков и объектов капитального строительства:</w:t>
      </w:r>
    </w:p>
    <w:p w14:paraId="2A7BF062" w14:textId="77777777" w:rsidR="00DB1A1C" w:rsidRDefault="00E72951">
      <w:pPr>
        <w:widowControl w:val="0"/>
        <w:tabs>
          <w:tab w:val="left" w:pos="1134"/>
        </w:tabs>
        <w:suppressAutoHyphens w:val="0"/>
        <w:overflowPunct w:val="0"/>
        <w:ind w:firstLine="709"/>
        <w:rPr>
          <w:sz w:val="24"/>
          <w:szCs w:val="24"/>
        </w:rPr>
      </w:pPr>
      <w:r>
        <w:rPr>
          <w:sz w:val="24"/>
          <w:szCs w:val="24"/>
        </w:rPr>
        <w:t>4.1. 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6FC19942" w14:textId="77777777" w:rsidR="00DB1A1C" w:rsidRDefault="00E72951">
      <w:pPr>
        <w:widowControl w:val="0"/>
        <w:tabs>
          <w:tab w:val="left" w:pos="1134"/>
        </w:tabs>
        <w:suppressAutoHyphens w:val="0"/>
        <w:overflowPunct w:val="0"/>
        <w:ind w:firstLine="709"/>
        <w:rPr>
          <w:sz w:val="24"/>
          <w:szCs w:val="24"/>
        </w:rPr>
      </w:pPr>
      <w:r>
        <w:rPr>
          <w:sz w:val="24"/>
          <w:szCs w:val="24"/>
        </w:rPr>
        <w:t>4.2. 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71215D44" w14:textId="77777777" w:rsidR="00DB1A1C" w:rsidRDefault="00E72951">
      <w:pPr>
        <w:widowControl w:val="0"/>
        <w:tabs>
          <w:tab w:val="left" w:pos="1134"/>
        </w:tabs>
        <w:suppressAutoHyphens w:val="0"/>
        <w:overflowPunct w:val="0"/>
        <w:ind w:firstLine="709"/>
        <w:rPr>
          <w:sz w:val="24"/>
          <w:szCs w:val="24"/>
        </w:rPr>
      </w:pPr>
      <w:r>
        <w:rPr>
          <w:sz w:val="24"/>
          <w:szCs w:val="24"/>
        </w:rPr>
        <w:t>4.3. На землях общего пользования не допускается ремонт автомобилей, складирование строительных материалов, хозяйственного инвентаря.</w:t>
      </w:r>
    </w:p>
    <w:p w14:paraId="2803EBAC" w14:textId="77777777" w:rsidR="00DB1A1C" w:rsidRDefault="00E72951">
      <w:pPr>
        <w:widowControl w:val="0"/>
        <w:tabs>
          <w:tab w:val="left" w:pos="1134"/>
        </w:tabs>
        <w:suppressAutoHyphens w:val="0"/>
        <w:overflowPunct w:val="0"/>
        <w:ind w:firstLine="709"/>
        <w:rPr>
          <w:sz w:val="24"/>
          <w:szCs w:val="24"/>
        </w:rPr>
      </w:pPr>
      <w:r>
        <w:rPr>
          <w:sz w:val="24"/>
          <w:szCs w:val="24"/>
        </w:rPr>
        <w:t>4.4. Не допускается размещать со стороны улицы вспомогательные строения, за исключением гаражей.</w:t>
      </w:r>
    </w:p>
    <w:p w14:paraId="3974E39A" w14:textId="77777777" w:rsidR="00DB1A1C" w:rsidRDefault="00E72951">
      <w:pPr>
        <w:widowControl w:val="0"/>
        <w:tabs>
          <w:tab w:val="left" w:pos="1134"/>
        </w:tabs>
        <w:suppressAutoHyphens w:val="0"/>
        <w:overflowPunct w:val="0"/>
        <w:ind w:firstLine="709"/>
        <w:rPr>
          <w:sz w:val="24"/>
          <w:szCs w:val="24"/>
        </w:rPr>
      </w:pPr>
      <w:r>
        <w:rPr>
          <w:sz w:val="24"/>
          <w:szCs w:val="24"/>
        </w:rPr>
        <w:t>4.5. Размещение бань и саун допускается при условии канализования стоков.</w:t>
      </w:r>
    </w:p>
    <w:p w14:paraId="544C54AD" w14:textId="77777777" w:rsidR="00DB1A1C" w:rsidRDefault="00E72951">
      <w:pPr>
        <w:widowControl w:val="0"/>
        <w:tabs>
          <w:tab w:val="left" w:pos="1134"/>
        </w:tabs>
        <w:suppressAutoHyphens w:val="0"/>
        <w:overflowPunct w:val="0"/>
        <w:ind w:firstLine="709"/>
        <w:rPr>
          <w:sz w:val="24"/>
          <w:szCs w:val="24"/>
        </w:rPr>
      </w:pPr>
      <w:r>
        <w:rPr>
          <w:sz w:val="24"/>
          <w:szCs w:val="24"/>
        </w:rPr>
        <w:t>4.6. Размещение рекламы не допускается на ограждениях участка, дома, строения.</w:t>
      </w:r>
    </w:p>
    <w:p w14:paraId="0F594080" w14:textId="2EE9E37B" w:rsidR="00DB1A1C" w:rsidRDefault="00E72951">
      <w:pPr>
        <w:widowControl w:val="0"/>
        <w:tabs>
          <w:tab w:val="left" w:pos="1134"/>
        </w:tabs>
        <w:suppressAutoHyphens w:val="0"/>
        <w:overflowPunct w:val="0"/>
        <w:ind w:firstLine="709"/>
        <w:rPr>
          <w:sz w:val="24"/>
          <w:szCs w:val="24"/>
        </w:rPr>
      </w:pPr>
      <w:r>
        <w:rPr>
          <w:sz w:val="24"/>
          <w:szCs w:val="24"/>
        </w:rPr>
        <w:t>4.7. Ограничения использования земельных участков и объектов капитального строительства, находящихся в зоне с кодовым обозначением (Ж-3) и расположенных в границах зон с особыми условиями использования территории, устанавливаются в соответствии со статьями 5</w:t>
      </w:r>
      <w:r w:rsidR="00E10199">
        <w:rPr>
          <w:sz w:val="24"/>
          <w:szCs w:val="24"/>
        </w:rPr>
        <w:t>1</w:t>
      </w:r>
      <w:r>
        <w:rPr>
          <w:sz w:val="24"/>
          <w:szCs w:val="24"/>
        </w:rPr>
        <w:t>-</w:t>
      </w:r>
      <w:r w:rsidR="00E10199">
        <w:rPr>
          <w:sz w:val="24"/>
          <w:szCs w:val="24"/>
        </w:rPr>
        <w:t xml:space="preserve">60 </w:t>
      </w:r>
      <w:r>
        <w:rPr>
          <w:sz w:val="24"/>
          <w:szCs w:val="24"/>
        </w:rPr>
        <w:t>настоящих Правил.</w:t>
      </w:r>
    </w:p>
    <w:p w14:paraId="5691256F" w14:textId="77777777" w:rsidR="00E10199" w:rsidRDefault="00E10199" w:rsidP="00E10199">
      <w:pPr>
        <w:pStyle w:val="1010"/>
      </w:pPr>
      <w:bookmarkStart w:id="17" w:name="_Toc100200021"/>
      <w:bookmarkStart w:id="18" w:name="_Toc89685527"/>
      <w:bookmarkStart w:id="19" w:name="_Toc30169157"/>
      <w:bookmarkEnd w:id="17"/>
      <w:r>
        <w:t>Статья 33. Зона застройки многоэтажными жилыми домами (Ж-4)</w:t>
      </w:r>
      <w:bookmarkEnd w:id="18"/>
    </w:p>
    <w:p w14:paraId="1A5AC99D"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1. Зона застройки многоэтажными жилыми домами Ж-4 определена</w:t>
      </w:r>
      <w:r w:rsidRPr="0036698F">
        <w:rPr>
          <w:sz w:val="24"/>
          <w:szCs w:val="24"/>
        </w:rPr>
        <w:br/>
        <w:t>для обеспечения правовых условий формирования жилых районов</w:t>
      </w:r>
      <w:r w:rsidRPr="0036698F">
        <w:rPr>
          <w:sz w:val="24"/>
          <w:szCs w:val="24"/>
        </w:rPr>
        <w:br/>
        <w:t>с размещением многоэтажных многоквартирных жилых домов.</w:t>
      </w:r>
    </w:p>
    <w:p w14:paraId="27F54283"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2.Виды разрешенного использования:</w:t>
      </w:r>
    </w:p>
    <w:p w14:paraId="07055118" w14:textId="77777777" w:rsidR="0036698F" w:rsidRPr="0036698F" w:rsidRDefault="0036698F" w:rsidP="0036698F">
      <w:pPr>
        <w:widowControl w:val="0"/>
        <w:tabs>
          <w:tab w:val="left" w:pos="7200"/>
        </w:tabs>
        <w:spacing w:after="120"/>
        <w:jc w:val="center"/>
        <w:rPr>
          <w:sz w:val="24"/>
          <w:szCs w:val="24"/>
        </w:rPr>
      </w:pPr>
      <w:r w:rsidRPr="0036698F">
        <w:rPr>
          <w:sz w:val="24"/>
          <w:szCs w:val="24"/>
        </w:rPr>
        <w:t>ОСНОВНЫЕ ВИДЫ РАЗРЕШЕННОГО ИСПОЛЬЗОВАНИЯ:</w:t>
      </w:r>
    </w:p>
    <w:tbl>
      <w:tblPr>
        <w:tblStyle w:val="afb"/>
        <w:tblW w:w="9860" w:type="dxa"/>
        <w:tblInd w:w="-113" w:type="dxa"/>
        <w:tblLook w:val="04A0" w:firstRow="1" w:lastRow="0" w:firstColumn="1" w:lastColumn="0" w:noHBand="0" w:noVBand="1"/>
      </w:tblPr>
      <w:tblGrid>
        <w:gridCol w:w="2971"/>
        <w:gridCol w:w="5755"/>
        <w:gridCol w:w="1134"/>
      </w:tblGrid>
      <w:tr w:rsidR="0036698F" w:rsidRPr="0036698F" w14:paraId="74ADB25D" w14:textId="77777777" w:rsidTr="0036698F">
        <w:trPr>
          <w:tblHeader/>
        </w:trPr>
        <w:tc>
          <w:tcPr>
            <w:tcW w:w="2971" w:type="dxa"/>
            <w:tcBorders>
              <w:top w:val="single" w:sz="4" w:space="0" w:color="auto"/>
              <w:left w:val="single" w:sz="4" w:space="0" w:color="auto"/>
              <w:bottom w:val="single" w:sz="4" w:space="0" w:color="auto"/>
              <w:right w:val="single" w:sz="4" w:space="0" w:color="auto"/>
            </w:tcBorders>
            <w:hideMark/>
          </w:tcPr>
          <w:p w14:paraId="7204AD5A" w14:textId="77777777" w:rsidR="0036698F" w:rsidRPr="0036698F" w:rsidRDefault="0036698F">
            <w:pPr>
              <w:pStyle w:val="af2"/>
              <w:jc w:val="center"/>
            </w:pPr>
            <w:r w:rsidRPr="0036698F">
              <w:lastRenderedPageBreak/>
              <w:t xml:space="preserve">Наименование вида разрешённого использования </w:t>
            </w:r>
          </w:p>
          <w:p w14:paraId="387B5945" w14:textId="77777777" w:rsidR="0036698F" w:rsidRPr="0036698F" w:rsidRDefault="0036698F">
            <w:pPr>
              <w:pStyle w:val="af2"/>
              <w:jc w:val="center"/>
            </w:pPr>
            <w:r w:rsidRPr="0036698F">
              <w:t>земельного участка</w:t>
            </w:r>
          </w:p>
        </w:tc>
        <w:tc>
          <w:tcPr>
            <w:tcW w:w="5755" w:type="dxa"/>
            <w:tcBorders>
              <w:top w:val="single" w:sz="4" w:space="0" w:color="auto"/>
              <w:left w:val="single" w:sz="4" w:space="0" w:color="auto"/>
              <w:bottom w:val="single" w:sz="4" w:space="0" w:color="auto"/>
              <w:right w:val="single" w:sz="4" w:space="0" w:color="auto"/>
            </w:tcBorders>
            <w:hideMark/>
          </w:tcPr>
          <w:p w14:paraId="6F1C8468" w14:textId="77777777" w:rsidR="0036698F" w:rsidRPr="0036698F" w:rsidRDefault="0036698F">
            <w:pPr>
              <w:pStyle w:val="af2"/>
              <w:jc w:val="center"/>
            </w:pPr>
            <w:r w:rsidRPr="0036698F">
              <w:t>Описание вида разрешённого использования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14:paraId="3410698A" w14:textId="77777777" w:rsidR="0036698F" w:rsidRPr="0036698F" w:rsidRDefault="0036698F">
            <w:pPr>
              <w:pStyle w:val="af2"/>
              <w:jc w:val="center"/>
            </w:pPr>
            <w:r w:rsidRPr="0036698F">
              <w:t>Код</w:t>
            </w:r>
          </w:p>
        </w:tc>
      </w:tr>
      <w:tr w:rsidR="0036698F" w:rsidRPr="0036698F" w14:paraId="7D8EA6DE" w14:textId="77777777" w:rsidTr="0036698F">
        <w:tc>
          <w:tcPr>
            <w:tcW w:w="2971" w:type="dxa"/>
            <w:tcBorders>
              <w:top w:val="single" w:sz="4" w:space="0" w:color="auto"/>
              <w:left w:val="single" w:sz="4" w:space="0" w:color="auto"/>
              <w:bottom w:val="single" w:sz="4" w:space="0" w:color="auto"/>
              <w:right w:val="single" w:sz="4" w:space="0" w:color="auto"/>
            </w:tcBorders>
            <w:hideMark/>
          </w:tcPr>
          <w:p w14:paraId="46A094D1" w14:textId="77777777" w:rsidR="0036698F" w:rsidRPr="0036698F" w:rsidRDefault="0036698F">
            <w:pPr>
              <w:pStyle w:val="af2"/>
              <w:rPr>
                <w:rFonts w:eastAsia="Times New Roman CYR"/>
              </w:rPr>
            </w:pPr>
            <w:r w:rsidRPr="0036698F">
              <w:rPr>
                <w:lang w:eastAsia="en-US"/>
              </w:rPr>
              <w:t>Многоэтажная жилая застройка (высотная застройка)</w:t>
            </w:r>
          </w:p>
        </w:tc>
        <w:tc>
          <w:tcPr>
            <w:tcW w:w="5755" w:type="dxa"/>
            <w:tcBorders>
              <w:top w:val="single" w:sz="4" w:space="0" w:color="auto"/>
              <w:left w:val="single" w:sz="4" w:space="0" w:color="auto"/>
              <w:bottom w:val="single" w:sz="4" w:space="0" w:color="auto"/>
              <w:right w:val="single" w:sz="4" w:space="0" w:color="auto"/>
            </w:tcBorders>
            <w:hideMark/>
          </w:tcPr>
          <w:p w14:paraId="1979F9A8" w14:textId="77777777" w:rsidR="0036698F" w:rsidRPr="0036698F" w:rsidRDefault="0036698F" w:rsidP="0036698F">
            <w:pPr>
              <w:pStyle w:val="af2"/>
              <w:numPr>
                <w:ilvl w:val="0"/>
                <w:numId w:val="28"/>
              </w:numPr>
              <w:ind w:left="357" w:hanging="357"/>
              <w:jc w:val="both"/>
              <w:rPr>
                <w:lang w:eastAsia="en-US"/>
              </w:rPr>
            </w:pPr>
            <w:r w:rsidRPr="0036698F">
              <w:rPr>
                <w:lang w:eastAsia="en-US"/>
              </w:rPr>
              <w:t>Размещение многоквартирных домов этажностью девять этажей и выше;</w:t>
            </w:r>
          </w:p>
          <w:p w14:paraId="776B72CD" w14:textId="77777777" w:rsidR="0036698F" w:rsidRPr="0036698F" w:rsidRDefault="0036698F" w:rsidP="0036698F">
            <w:pPr>
              <w:pStyle w:val="af2"/>
              <w:numPr>
                <w:ilvl w:val="0"/>
                <w:numId w:val="28"/>
              </w:numPr>
              <w:ind w:left="357" w:hanging="357"/>
              <w:jc w:val="both"/>
              <w:rPr>
                <w:lang w:eastAsia="en-US"/>
              </w:rPr>
            </w:pPr>
            <w:r w:rsidRPr="0036698F">
              <w:rPr>
                <w:lang w:eastAsia="en-US"/>
              </w:rPr>
              <w:t>благоустройство и озеленение придомовых территорий;</w:t>
            </w:r>
          </w:p>
          <w:p w14:paraId="70201B54" w14:textId="77777777" w:rsidR="0036698F" w:rsidRPr="0036698F" w:rsidRDefault="0036698F" w:rsidP="0036698F">
            <w:pPr>
              <w:pStyle w:val="af2"/>
              <w:numPr>
                <w:ilvl w:val="0"/>
                <w:numId w:val="28"/>
              </w:numPr>
              <w:ind w:left="357" w:hanging="357"/>
              <w:jc w:val="both"/>
            </w:pPr>
            <w:r w:rsidRPr="0036698F">
              <w:rPr>
                <w:lang w:eastAsia="en-US"/>
              </w:rPr>
              <w:t xml:space="preserve">обустройство спортивных и детских площадок, хозяйственных площадок и площадок для отдыха; </w:t>
            </w:r>
          </w:p>
          <w:p w14:paraId="1AC56545" w14:textId="77777777" w:rsidR="0036698F" w:rsidRPr="0036698F" w:rsidRDefault="0036698F" w:rsidP="0036698F">
            <w:pPr>
              <w:pStyle w:val="af2"/>
              <w:numPr>
                <w:ilvl w:val="0"/>
                <w:numId w:val="28"/>
              </w:numPr>
              <w:ind w:left="357" w:hanging="357"/>
              <w:jc w:val="both"/>
            </w:pPr>
            <w:r w:rsidRPr="0036698F">
              <w:rPr>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left w:val="single" w:sz="4" w:space="0" w:color="auto"/>
              <w:bottom w:val="single" w:sz="4" w:space="0" w:color="auto"/>
              <w:right w:val="single" w:sz="4" w:space="0" w:color="auto"/>
            </w:tcBorders>
            <w:hideMark/>
          </w:tcPr>
          <w:p w14:paraId="21CAD65E" w14:textId="77777777" w:rsidR="0036698F" w:rsidRPr="0036698F" w:rsidRDefault="0036698F">
            <w:pPr>
              <w:pStyle w:val="af2"/>
              <w:jc w:val="center"/>
            </w:pPr>
            <w:r w:rsidRPr="0036698F">
              <w:t>2.6</w:t>
            </w:r>
          </w:p>
        </w:tc>
      </w:tr>
      <w:tr w:rsidR="0036698F" w:rsidRPr="0036698F" w14:paraId="06885052" w14:textId="77777777" w:rsidTr="0036698F">
        <w:tc>
          <w:tcPr>
            <w:tcW w:w="2971" w:type="dxa"/>
            <w:tcBorders>
              <w:top w:val="single" w:sz="4" w:space="0" w:color="auto"/>
              <w:left w:val="single" w:sz="4" w:space="0" w:color="auto"/>
              <w:bottom w:val="single" w:sz="4" w:space="0" w:color="auto"/>
              <w:right w:val="single" w:sz="4" w:space="0" w:color="auto"/>
            </w:tcBorders>
            <w:hideMark/>
          </w:tcPr>
          <w:p w14:paraId="64A480DE" w14:textId="77777777" w:rsidR="0036698F" w:rsidRPr="0036698F" w:rsidRDefault="0036698F">
            <w:pPr>
              <w:pStyle w:val="af2"/>
            </w:pPr>
            <w:r w:rsidRPr="0036698F">
              <w:rPr>
                <w:rFonts w:eastAsia="Times New Roman CYR"/>
              </w:rPr>
              <w:t>Дошкольное, начальное и среднее общее образование</w:t>
            </w:r>
          </w:p>
        </w:tc>
        <w:tc>
          <w:tcPr>
            <w:tcW w:w="5755" w:type="dxa"/>
            <w:tcBorders>
              <w:top w:val="single" w:sz="4" w:space="0" w:color="auto"/>
              <w:left w:val="single" w:sz="4" w:space="0" w:color="auto"/>
              <w:bottom w:val="single" w:sz="4" w:space="0" w:color="auto"/>
              <w:right w:val="single" w:sz="4" w:space="0" w:color="auto"/>
            </w:tcBorders>
            <w:hideMark/>
          </w:tcPr>
          <w:p w14:paraId="15F0A5FC" w14:textId="77777777" w:rsidR="0036698F" w:rsidRPr="0036698F" w:rsidRDefault="0036698F" w:rsidP="0036698F">
            <w:pPr>
              <w:pStyle w:val="af2"/>
              <w:numPr>
                <w:ilvl w:val="0"/>
                <w:numId w:val="28"/>
              </w:numPr>
              <w:ind w:left="357" w:hanging="357"/>
              <w:jc w:val="both"/>
            </w:pPr>
            <w:r w:rsidRPr="0036698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14:paraId="4C1C6626" w14:textId="77777777" w:rsidR="0036698F" w:rsidRPr="0036698F" w:rsidRDefault="0036698F">
            <w:pPr>
              <w:pStyle w:val="af2"/>
              <w:jc w:val="center"/>
            </w:pPr>
            <w:r w:rsidRPr="0036698F">
              <w:t>3.5.1</w:t>
            </w:r>
          </w:p>
          <w:p w14:paraId="7887A315" w14:textId="77777777" w:rsidR="0036698F" w:rsidRPr="0036698F" w:rsidRDefault="0036698F">
            <w:pPr>
              <w:pStyle w:val="af2"/>
            </w:pPr>
          </w:p>
        </w:tc>
      </w:tr>
      <w:tr w:rsidR="0036698F" w:rsidRPr="0036698F" w14:paraId="7D354CF7" w14:textId="77777777" w:rsidTr="0036698F">
        <w:tc>
          <w:tcPr>
            <w:tcW w:w="2971" w:type="dxa"/>
            <w:tcBorders>
              <w:top w:val="single" w:sz="4" w:space="0" w:color="auto"/>
              <w:left w:val="single" w:sz="4" w:space="0" w:color="auto"/>
              <w:bottom w:val="single" w:sz="4" w:space="0" w:color="auto"/>
              <w:right w:val="single" w:sz="4" w:space="0" w:color="auto"/>
            </w:tcBorders>
            <w:hideMark/>
          </w:tcPr>
          <w:p w14:paraId="367E1EA6" w14:textId="77777777" w:rsidR="0036698F" w:rsidRPr="0036698F" w:rsidRDefault="0036698F">
            <w:pPr>
              <w:textAlignment w:val="baseline"/>
              <w:rPr>
                <w:sz w:val="24"/>
                <w:szCs w:val="24"/>
                <w:lang w:eastAsia="ru-RU"/>
              </w:rPr>
            </w:pPr>
            <w:r w:rsidRPr="0036698F">
              <w:rPr>
                <w:sz w:val="24"/>
                <w:szCs w:val="24"/>
                <w:lang w:eastAsia="ru-RU"/>
              </w:rPr>
              <w:t>Магазины</w:t>
            </w:r>
          </w:p>
        </w:tc>
        <w:tc>
          <w:tcPr>
            <w:tcW w:w="5755" w:type="dxa"/>
            <w:tcBorders>
              <w:top w:val="single" w:sz="4" w:space="0" w:color="auto"/>
              <w:left w:val="single" w:sz="4" w:space="0" w:color="auto"/>
              <w:bottom w:val="single" w:sz="4" w:space="0" w:color="auto"/>
              <w:right w:val="single" w:sz="4" w:space="0" w:color="auto"/>
            </w:tcBorders>
            <w:hideMark/>
          </w:tcPr>
          <w:p w14:paraId="1F6A9D60" w14:textId="77777777" w:rsidR="0036698F" w:rsidRPr="0036698F" w:rsidRDefault="0036698F" w:rsidP="0036698F">
            <w:pPr>
              <w:pStyle w:val="af2"/>
              <w:numPr>
                <w:ilvl w:val="0"/>
                <w:numId w:val="28"/>
              </w:numPr>
              <w:ind w:left="357" w:hanging="357"/>
              <w:jc w:val="both"/>
            </w:pPr>
            <w:r w:rsidRPr="0036698F">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auto"/>
              <w:left w:val="single" w:sz="4" w:space="0" w:color="auto"/>
              <w:bottom w:val="single" w:sz="4" w:space="0" w:color="auto"/>
              <w:right w:val="single" w:sz="4" w:space="0" w:color="auto"/>
            </w:tcBorders>
            <w:hideMark/>
          </w:tcPr>
          <w:p w14:paraId="582421E6" w14:textId="77777777" w:rsidR="0036698F" w:rsidRPr="0036698F" w:rsidRDefault="0036698F">
            <w:pPr>
              <w:pStyle w:val="af2"/>
              <w:jc w:val="center"/>
            </w:pPr>
            <w:r w:rsidRPr="0036698F">
              <w:t>4.4</w:t>
            </w:r>
          </w:p>
        </w:tc>
      </w:tr>
      <w:tr w:rsidR="0036698F" w:rsidRPr="0036698F" w14:paraId="005AD9B5" w14:textId="77777777" w:rsidTr="0036698F">
        <w:tc>
          <w:tcPr>
            <w:tcW w:w="2971" w:type="dxa"/>
            <w:tcBorders>
              <w:top w:val="single" w:sz="4" w:space="0" w:color="auto"/>
              <w:left w:val="single" w:sz="4" w:space="0" w:color="auto"/>
              <w:bottom w:val="single" w:sz="4" w:space="0" w:color="auto"/>
              <w:right w:val="single" w:sz="4" w:space="0" w:color="auto"/>
            </w:tcBorders>
            <w:hideMark/>
          </w:tcPr>
          <w:p w14:paraId="00D6ACD3" w14:textId="77777777" w:rsidR="0036698F" w:rsidRPr="0036698F" w:rsidRDefault="0036698F">
            <w:pPr>
              <w:pStyle w:val="af2"/>
            </w:pPr>
            <w:r w:rsidRPr="0036698F">
              <w:rPr>
                <w:lang w:eastAsia="en-US"/>
              </w:rPr>
              <w:t>Улично-дорожная сеть</w:t>
            </w:r>
          </w:p>
        </w:tc>
        <w:tc>
          <w:tcPr>
            <w:tcW w:w="5755" w:type="dxa"/>
            <w:tcBorders>
              <w:top w:val="single" w:sz="4" w:space="0" w:color="auto"/>
              <w:left w:val="single" w:sz="4" w:space="0" w:color="auto"/>
              <w:bottom w:val="single" w:sz="4" w:space="0" w:color="auto"/>
              <w:right w:val="single" w:sz="4" w:space="0" w:color="auto"/>
            </w:tcBorders>
            <w:hideMark/>
          </w:tcPr>
          <w:p w14:paraId="46B0CF54" w14:textId="77777777" w:rsidR="0036698F" w:rsidRPr="0036698F" w:rsidRDefault="0036698F" w:rsidP="0036698F">
            <w:pPr>
              <w:pStyle w:val="af2"/>
              <w:numPr>
                <w:ilvl w:val="0"/>
                <w:numId w:val="28"/>
              </w:numPr>
              <w:ind w:left="357" w:hanging="357"/>
              <w:jc w:val="both"/>
            </w:pPr>
            <w:r w:rsidRPr="0036698F">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6698F">
              <w:t>велотранспортной</w:t>
            </w:r>
            <w:proofErr w:type="spellEnd"/>
            <w:r w:rsidRPr="0036698F">
              <w:t xml:space="preserve"> и инженерной инфраструктуры;</w:t>
            </w:r>
          </w:p>
          <w:p w14:paraId="080E9799" w14:textId="77777777" w:rsidR="0036698F" w:rsidRPr="0036698F" w:rsidRDefault="0036698F" w:rsidP="0036698F">
            <w:pPr>
              <w:pStyle w:val="af2"/>
              <w:numPr>
                <w:ilvl w:val="0"/>
                <w:numId w:val="28"/>
              </w:numPr>
              <w:ind w:left="357" w:hanging="357"/>
              <w:jc w:val="both"/>
            </w:pPr>
            <w:r w:rsidRPr="0036698F">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 w:anchor="P176" w:history="1">
              <w:r w:rsidRPr="0036698F">
                <w:rPr>
                  <w:rStyle w:val="ListLabel223"/>
                  <w:rFonts w:eastAsiaTheme="majorEastAsia"/>
                </w:rPr>
                <w:t>кодами 2.7.1</w:t>
              </w:r>
            </w:hyperlink>
            <w:r w:rsidRPr="0036698F">
              <w:t xml:space="preserve">, </w:t>
            </w:r>
            <w:hyperlink r:id="rId17" w:anchor="P332" w:history="1">
              <w:r w:rsidRPr="0036698F">
                <w:rPr>
                  <w:rStyle w:val="ListLabel223"/>
                  <w:rFonts w:eastAsiaTheme="majorEastAsia"/>
                </w:rPr>
                <w:t>4.9</w:t>
              </w:r>
            </w:hyperlink>
            <w:r w:rsidRPr="0036698F">
              <w:t xml:space="preserve">, </w:t>
            </w:r>
            <w:hyperlink r:id="rId18" w:anchor="P474" w:history="1">
              <w:r w:rsidRPr="0036698F">
                <w:rPr>
                  <w:rStyle w:val="ListLabel223"/>
                  <w:rFonts w:eastAsiaTheme="majorEastAsia"/>
                </w:rPr>
                <w:t>7.2.3</w:t>
              </w:r>
            </w:hyperlink>
            <w:r w:rsidRPr="0036698F">
              <w:t xml:space="preserve"> Классификатора,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14:paraId="32DA6B80" w14:textId="77777777" w:rsidR="0036698F" w:rsidRPr="0036698F" w:rsidRDefault="0036698F">
            <w:pPr>
              <w:pStyle w:val="af2"/>
              <w:jc w:val="center"/>
            </w:pPr>
            <w:r w:rsidRPr="0036698F">
              <w:rPr>
                <w:lang w:eastAsia="en-US"/>
              </w:rPr>
              <w:t>12.0.1</w:t>
            </w:r>
          </w:p>
        </w:tc>
      </w:tr>
      <w:tr w:rsidR="0036698F" w:rsidRPr="0036698F" w14:paraId="07CDF7BE" w14:textId="77777777" w:rsidTr="0036698F">
        <w:tc>
          <w:tcPr>
            <w:tcW w:w="2971" w:type="dxa"/>
            <w:tcBorders>
              <w:top w:val="single" w:sz="4" w:space="0" w:color="auto"/>
              <w:left w:val="single" w:sz="4" w:space="0" w:color="auto"/>
              <w:bottom w:val="single" w:sz="4" w:space="0" w:color="auto"/>
              <w:right w:val="single" w:sz="4" w:space="0" w:color="auto"/>
            </w:tcBorders>
            <w:hideMark/>
          </w:tcPr>
          <w:p w14:paraId="385E9DD1" w14:textId="77777777" w:rsidR="0036698F" w:rsidRPr="0036698F" w:rsidRDefault="0036698F">
            <w:pPr>
              <w:pStyle w:val="af2"/>
              <w:rPr>
                <w:lang w:eastAsia="en-US"/>
              </w:rPr>
            </w:pPr>
            <w:r w:rsidRPr="0036698F">
              <w:rPr>
                <w:lang w:eastAsia="en-US"/>
              </w:rPr>
              <w:t>Благоустройство территории</w:t>
            </w:r>
          </w:p>
        </w:tc>
        <w:tc>
          <w:tcPr>
            <w:tcW w:w="5755" w:type="dxa"/>
            <w:tcBorders>
              <w:top w:val="single" w:sz="4" w:space="0" w:color="auto"/>
              <w:left w:val="single" w:sz="4" w:space="0" w:color="auto"/>
              <w:bottom w:val="single" w:sz="4" w:space="0" w:color="auto"/>
              <w:right w:val="single" w:sz="4" w:space="0" w:color="auto"/>
            </w:tcBorders>
            <w:hideMark/>
          </w:tcPr>
          <w:p w14:paraId="20D92316" w14:textId="77777777" w:rsidR="0036698F" w:rsidRPr="0036698F" w:rsidRDefault="0036698F" w:rsidP="0036698F">
            <w:pPr>
              <w:pStyle w:val="af2"/>
              <w:numPr>
                <w:ilvl w:val="0"/>
                <w:numId w:val="28"/>
              </w:numPr>
              <w:ind w:left="357" w:hanging="357"/>
              <w:jc w:val="both"/>
            </w:pPr>
            <w:r w:rsidRPr="0036698F">
              <w:rPr>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6698F">
              <w:rPr>
                <w:lang w:eastAsia="en-US"/>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hideMark/>
          </w:tcPr>
          <w:p w14:paraId="4523C1C8" w14:textId="77777777" w:rsidR="0036698F" w:rsidRPr="0036698F" w:rsidRDefault="0036698F">
            <w:pPr>
              <w:pStyle w:val="af2"/>
              <w:jc w:val="center"/>
              <w:rPr>
                <w:lang w:eastAsia="en-US"/>
              </w:rPr>
            </w:pPr>
            <w:r w:rsidRPr="0036698F">
              <w:rPr>
                <w:lang w:eastAsia="en-US"/>
              </w:rPr>
              <w:lastRenderedPageBreak/>
              <w:t>12.0.2</w:t>
            </w:r>
          </w:p>
        </w:tc>
      </w:tr>
    </w:tbl>
    <w:p w14:paraId="03A5DE96" w14:textId="77777777" w:rsidR="0036698F" w:rsidRPr="0036698F" w:rsidRDefault="0036698F" w:rsidP="0036698F">
      <w:pPr>
        <w:widowControl w:val="0"/>
        <w:tabs>
          <w:tab w:val="left" w:pos="7200"/>
        </w:tabs>
        <w:spacing w:after="120"/>
        <w:jc w:val="center"/>
        <w:rPr>
          <w:sz w:val="24"/>
          <w:szCs w:val="24"/>
        </w:rPr>
      </w:pPr>
    </w:p>
    <w:p w14:paraId="0D58DA91" w14:textId="77777777" w:rsidR="0036698F" w:rsidRPr="0036698F" w:rsidRDefault="0036698F" w:rsidP="0036698F">
      <w:pPr>
        <w:widowControl w:val="0"/>
        <w:tabs>
          <w:tab w:val="left" w:pos="7200"/>
        </w:tabs>
        <w:spacing w:after="120"/>
        <w:jc w:val="center"/>
        <w:rPr>
          <w:sz w:val="24"/>
          <w:szCs w:val="24"/>
        </w:rPr>
      </w:pPr>
      <w:r w:rsidRPr="0036698F">
        <w:rPr>
          <w:sz w:val="24"/>
          <w:szCs w:val="24"/>
        </w:rPr>
        <w:t>УСЛОВНО РАЗРЕШЕННЫЕ ВИДЫ ИСПОЛЬЗОВАНИЯ:</w:t>
      </w:r>
    </w:p>
    <w:tbl>
      <w:tblPr>
        <w:tblStyle w:val="afb"/>
        <w:tblW w:w="9860" w:type="dxa"/>
        <w:tblInd w:w="-113" w:type="dxa"/>
        <w:tblLook w:val="04A0" w:firstRow="1" w:lastRow="0" w:firstColumn="1" w:lastColumn="0" w:noHBand="0" w:noVBand="1"/>
      </w:tblPr>
      <w:tblGrid>
        <w:gridCol w:w="2971"/>
        <w:gridCol w:w="5755"/>
        <w:gridCol w:w="1134"/>
      </w:tblGrid>
      <w:tr w:rsidR="0036698F" w:rsidRPr="0036698F" w14:paraId="61F95170" w14:textId="77777777" w:rsidTr="0036698F">
        <w:trPr>
          <w:tblHeader/>
        </w:trPr>
        <w:tc>
          <w:tcPr>
            <w:tcW w:w="2971" w:type="dxa"/>
            <w:tcBorders>
              <w:top w:val="single" w:sz="4" w:space="0" w:color="auto"/>
              <w:left w:val="single" w:sz="4" w:space="0" w:color="auto"/>
              <w:bottom w:val="single" w:sz="4" w:space="0" w:color="auto"/>
              <w:right w:val="single" w:sz="4" w:space="0" w:color="auto"/>
            </w:tcBorders>
            <w:hideMark/>
          </w:tcPr>
          <w:p w14:paraId="24C59763" w14:textId="77777777" w:rsidR="0036698F" w:rsidRPr="0036698F" w:rsidRDefault="0036698F">
            <w:pPr>
              <w:pStyle w:val="af2"/>
              <w:jc w:val="center"/>
            </w:pPr>
            <w:r w:rsidRPr="0036698F">
              <w:t xml:space="preserve">Наименование вида разрешённого использования </w:t>
            </w:r>
          </w:p>
          <w:p w14:paraId="4B4D78F8" w14:textId="77777777" w:rsidR="0036698F" w:rsidRPr="0036698F" w:rsidRDefault="0036698F">
            <w:pPr>
              <w:pStyle w:val="af2"/>
              <w:jc w:val="center"/>
            </w:pPr>
            <w:r w:rsidRPr="0036698F">
              <w:t>земельного участка</w:t>
            </w:r>
          </w:p>
        </w:tc>
        <w:tc>
          <w:tcPr>
            <w:tcW w:w="5755" w:type="dxa"/>
            <w:tcBorders>
              <w:top w:val="single" w:sz="4" w:space="0" w:color="auto"/>
              <w:left w:val="single" w:sz="4" w:space="0" w:color="auto"/>
              <w:bottom w:val="single" w:sz="4" w:space="0" w:color="auto"/>
              <w:right w:val="single" w:sz="4" w:space="0" w:color="auto"/>
            </w:tcBorders>
            <w:hideMark/>
          </w:tcPr>
          <w:p w14:paraId="7626B149" w14:textId="77777777" w:rsidR="0036698F" w:rsidRPr="0036698F" w:rsidRDefault="0036698F">
            <w:pPr>
              <w:pStyle w:val="af2"/>
              <w:jc w:val="center"/>
            </w:pPr>
            <w:r w:rsidRPr="0036698F">
              <w:t>Описание вида разрешённого использования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14:paraId="456C2CA3" w14:textId="77777777" w:rsidR="0036698F" w:rsidRPr="0036698F" w:rsidRDefault="0036698F">
            <w:pPr>
              <w:pStyle w:val="af2"/>
              <w:jc w:val="center"/>
            </w:pPr>
            <w:r w:rsidRPr="0036698F">
              <w:t>Код</w:t>
            </w:r>
          </w:p>
        </w:tc>
      </w:tr>
      <w:tr w:rsidR="0036698F" w:rsidRPr="0036698F" w14:paraId="23EC196A" w14:textId="77777777" w:rsidTr="0036698F">
        <w:trPr>
          <w:trHeight w:val="1851"/>
        </w:trPr>
        <w:tc>
          <w:tcPr>
            <w:tcW w:w="2971" w:type="dxa"/>
            <w:tcBorders>
              <w:top w:val="single" w:sz="4" w:space="0" w:color="auto"/>
              <w:left w:val="single" w:sz="4" w:space="0" w:color="auto"/>
              <w:bottom w:val="single" w:sz="4" w:space="0" w:color="auto"/>
              <w:right w:val="single" w:sz="4" w:space="0" w:color="auto"/>
            </w:tcBorders>
            <w:hideMark/>
          </w:tcPr>
          <w:p w14:paraId="34B628EE" w14:textId="77777777" w:rsidR="0036698F" w:rsidRPr="0036698F" w:rsidRDefault="0036698F">
            <w:pPr>
              <w:pStyle w:val="af2"/>
              <w:rPr>
                <w:color w:val="2D2D2D"/>
                <w:lang w:eastAsia="ru-RU"/>
              </w:rPr>
            </w:pPr>
            <w:r w:rsidRPr="0036698F">
              <w:rPr>
                <w:lang w:eastAsia="en-US"/>
              </w:rPr>
              <w:t>Среднеэтажная жилая застройка</w:t>
            </w:r>
          </w:p>
        </w:tc>
        <w:tc>
          <w:tcPr>
            <w:tcW w:w="5755" w:type="dxa"/>
            <w:tcBorders>
              <w:top w:val="single" w:sz="4" w:space="0" w:color="auto"/>
              <w:left w:val="single" w:sz="4" w:space="0" w:color="auto"/>
              <w:bottom w:val="single" w:sz="4" w:space="0" w:color="auto"/>
              <w:right w:val="single" w:sz="4" w:space="0" w:color="auto"/>
            </w:tcBorders>
            <w:hideMark/>
          </w:tcPr>
          <w:p w14:paraId="4B4CF3DF" w14:textId="77777777" w:rsidR="0036698F" w:rsidRPr="0036698F" w:rsidRDefault="0036698F" w:rsidP="0036698F">
            <w:pPr>
              <w:pStyle w:val="af2"/>
              <w:numPr>
                <w:ilvl w:val="0"/>
                <w:numId w:val="28"/>
              </w:numPr>
              <w:ind w:left="357" w:hanging="357"/>
              <w:jc w:val="both"/>
              <w:rPr>
                <w:lang w:eastAsia="en-US"/>
              </w:rPr>
            </w:pPr>
            <w:r w:rsidRPr="0036698F">
              <w:rPr>
                <w:lang w:eastAsia="en-US"/>
              </w:rPr>
              <w:t>Размещение многоквартирных домов этажностью не выше восьми этажей;</w:t>
            </w:r>
          </w:p>
          <w:p w14:paraId="6234A1CE" w14:textId="77777777" w:rsidR="0036698F" w:rsidRPr="0036698F" w:rsidRDefault="0036698F" w:rsidP="0036698F">
            <w:pPr>
              <w:pStyle w:val="af2"/>
              <w:numPr>
                <w:ilvl w:val="0"/>
                <w:numId w:val="28"/>
              </w:numPr>
              <w:ind w:left="357" w:hanging="357"/>
              <w:jc w:val="both"/>
              <w:rPr>
                <w:lang w:eastAsia="en-US"/>
              </w:rPr>
            </w:pPr>
            <w:r w:rsidRPr="0036698F">
              <w:rPr>
                <w:lang w:eastAsia="en-US"/>
              </w:rPr>
              <w:t>благоустройство и озеленение;</w:t>
            </w:r>
          </w:p>
          <w:p w14:paraId="183035FA" w14:textId="77777777" w:rsidR="0036698F" w:rsidRPr="0036698F" w:rsidRDefault="0036698F" w:rsidP="0036698F">
            <w:pPr>
              <w:pStyle w:val="af2"/>
              <w:numPr>
                <w:ilvl w:val="0"/>
                <w:numId w:val="28"/>
              </w:numPr>
              <w:ind w:left="357" w:hanging="357"/>
              <w:jc w:val="both"/>
              <w:rPr>
                <w:lang w:eastAsia="en-US"/>
              </w:rPr>
            </w:pPr>
            <w:r w:rsidRPr="0036698F">
              <w:rPr>
                <w:lang w:eastAsia="en-US"/>
              </w:rPr>
              <w:t>размещение подземных гаражей и автостоянок;</w:t>
            </w:r>
          </w:p>
          <w:p w14:paraId="0C937F01" w14:textId="77777777" w:rsidR="0036698F" w:rsidRPr="0036698F" w:rsidRDefault="0036698F" w:rsidP="0036698F">
            <w:pPr>
              <w:pStyle w:val="af2"/>
              <w:numPr>
                <w:ilvl w:val="0"/>
                <w:numId w:val="28"/>
              </w:numPr>
              <w:ind w:left="357" w:hanging="357"/>
              <w:jc w:val="both"/>
              <w:rPr>
                <w:lang w:eastAsia="en-US"/>
              </w:rPr>
            </w:pPr>
            <w:r w:rsidRPr="0036698F">
              <w:rPr>
                <w:lang w:eastAsia="en-US"/>
              </w:rPr>
              <w:t>обустройство спортивных и детских площадок, площадок для отдыха;</w:t>
            </w:r>
          </w:p>
          <w:p w14:paraId="117C1246" w14:textId="77777777" w:rsidR="0036698F" w:rsidRPr="0036698F" w:rsidRDefault="0036698F" w:rsidP="0036698F">
            <w:pPr>
              <w:pStyle w:val="af2"/>
              <w:numPr>
                <w:ilvl w:val="0"/>
                <w:numId w:val="28"/>
              </w:numPr>
              <w:ind w:left="357" w:hanging="357"/>
              <w:jc w:val="both"/>
            </w:pPr>
            <w:r w:rsidRPr="0036698F">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left w:val="single" w:sz="4" w:space="0" w:color="auto"/>
              <w:bottom w:val="single" w:sz="4" w:space="0" w:color="auto"/>
              <w:right w:val="single" w:sz="4" w:space="0" w:color="auto"/>
            </w:tcBorders>
            <w:hideMark/>
          </w:tcPr>
          <w:p w14:paraId="5FD5B0CA" w14:textId="77777777" w:rsidR="0036698F" w:rsidRPr="0036698F" w:rsidRDefault="0036698F">
            <w:pPr>
              <w:pStyle w:val="af2"/>
              <w:jc w:val="center"/>
            </w:pPr>
            <w:r w:rsidRPr="0036698F">
              <w:rPr>
                <w:lang w:eastAsia="en-US"/>
              </w:rPr>
              <w:t>2.5</w:t>
            </w:r>
          </w:p>
        </w:tc>
      </w:tr>
    </w:tbl>
    <w:p w14:paraId="3397BDCB" w14:textId="77777777" w:rsidR="0036698F" w:rsidRPr="0036698F" w:rsidRDefault="0036698F" w:rsidP="0036698F">
      <w:pPr>
        <w:widowControl w:val="0"/>
        <w:tabs>
          <w:tab w:val="left" w:pos="7200"/>
        </w:tabs>
        <w:spacing w:after="120"/>
        <w:rPr>
          <w:sz w:val="24"/>
          <w:szCs w:val="24"/>
        </w:rPr>
      </w:pPr>
    </w:p>
    <w:p w14:paraId="5F58D6C2" w14:textId="77777777" w:rsidR="0036698F" w:rsidRPr="0036698F" w:rsidRDefault="0036698F" w:rsidP="0036698F">
      <w:pPr>
        <w:widowControl w:val="0"/>
        <w:tabs>
          <w:tab w:val="left" w:pos="7200"/>
        </w:tabs>
        <w:spacing w:after="120"/>
        <w:jc w:val="center"/>
        <w:rPr>
          <w:sz w:val="24"/>
          <w:szCs w:val="24"/>
        </w:rPr>
      </w:pPr>
      <w:r w:rsidRPr="0036698F">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36698F" w:rsidRPr="0036698F" w14:paraId="31E4C9B1" w14:textId="77777777" w:rsidTr="0036698F">
        <w:trPr>
          <w:tblHeader/>
        </w:trPr>
        <w:tc>
          <w:tcPr>
            <w:tcW w:w="2972" w:type="dxa"/>
            <w:tcBorders>
              <w:top w:val="single" w:sz="4" w:space="0" w:color="auto"/>
              <w:left w:val="single" w:sz="4" w:space="0" w:color="auto"/>
              <w:bottom w:val="single" w:sz="4" w:space="0" w:color="auto"/>
              <w:right w:val="single" w:sz="4" w:space="0" w:color="auto"/>
            </w:tcBorders>
            <w:hideMark/>
          </w:tcPr>
          <w:p w14:paraId="6E33AB4A" w14:textId="77777777" w:rsidR="0036698F" w:rsidRPr="0036698F" w:rsidRDefault="0036698F">
            <w:pPr>
              <w:pStyle w:val="af2"/>
              <w:jc w:val="center"/>
            </w:pPr>
            <w:r w:rsidRPr="0036698F">
              <w:t>Наименование вида разрешённого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14:paraId="4F3F156A" w14:textId="77777777" w:rsidR="0036698F" w:rsidRPr="0036698F" w:rsidRDefault="0036698F">
            <w:pPr>
              <w:pStyle w:val="af2"/>
              <w:jc w:val="center"/>
            </w:pPr>
            <w:r w:rsidRPr="0036698F">
              <w:t>Описание вида разрешённого использования земельного участка</w:t>
            </w:r>
          </w:p>
        </w:tc>
        <w:tc>
          <w:tcPr>
            <w:tcW w:w="985" w:type="dxa"/>
            <w:tcBorders>
              <w:top w:val="single" w:sz="4" w:space="0" w:color="auto"/>
              <w:left w:val="single" w:sz="4" w:space="0" w:color="auto"/>
              <w:bottom w:val="single" w:sz="4" w:space="0" w:color="auto"/>
              <w:right w:val="single" w:sz="4" w:space="0" w:color="auto"/>
            </w:tcBorders>
            <w:hideMark/>
          </w:tcPr>
          <w:p w14:paraId="42257420" w14:textId="77777777" w:rsidR="0036698F" w:rsidRPr="0036698F" w:rsidRDefault="0036698F">
            <w:pPr>
              <w:pStyle w:val="af2"/>
              <w:jc w:val="center"/>
            </w:pPr>
            <w:r w:rsidRPr="0036698F">
              <w:t>Код</w:t>
            </w:r>
          </w:p>
        </w:tc>
      </w:tr>
      <w:tr w:rsidR="0036698F" w:rsidRPr="0036698F" w14:paraId="0F6E2FF6" w14:textId="77777777" w:rsidTr="0036698F">
        <w:tc>
          <w:tcPr>
            <w:tcW w:w="2972" w:type="dxa"/>
            <w:tcBorders>
              <w:top w:val="single" w:sz="4" w:space="0" w:color="auto"/>
              <w:left w:val="single" w:sz="4" w:space="0" w:color="auto"/>
              <w:bottom w:val="single" w:sz="4" w:space="0" w:color="auto"/>
              <w:right w:val="single" w:sz="4" w:space="0" w:color="auto"/>
            </w:tcBorders>
            <w:hideMark/>
          </w:tcPr>
          <w:p w14:paraId="311A4B84" w14:textId="77777777" w:rsidR="0036698F" w:rsidRPr="0036698F" w:rsidRDefault="0036698F">
            <w:pPr>
              <w:tabs>
                <w:tab w:val="left" w:pos="313"/>
                <w:tab w:val="left" w:pos="900"/>
              </w:tabs>
              <w:jc w:val="left"/>
              <w:rPr>
                <w:sz w:val="24"/>
                <w:szCs w:val="24"/>
                <w:lang w:eastAsia="ru-RU"/>
              </w:rPr>
            </w:pPr>
            <w:r w:rsidRPr="0036698F">
              <w:rPr>
                <w:sz w:val="24"/>
                <w:szCs w:val="24"/>
              </w:rPr>
              <w:t>Коммунальное обслуживание</w:t>
            </w:r>
          </w:p>
        </w:tc>
        <w:tc>
          <w:tcPr>
            <w:tcW w:w="5387" w:type="dxa"/>
            <w:tcBorders>
              <w:top w:val="single" w:sz="4" w:space="0" w:color="auto"/>
              <w:left w:val="single" w:sz="4" w:space="0" w:color="auto"/>
              <w:bottom w:val="single" w:sz="4" w:space="0" w:color="auto"/>
              <w:right w:val="single" w:sz="4" w:space="0" w:color="auto"/>
            </w:tcBorders>
            <w:hideMark/>
          </w:tcPr>
          <w:p w14:paraId="58CFD3FA" w14:textId="77777777" w:rsidR="0036698F" w:rsidRPr="0036698F" w:rsidRDefault="0036698F" w:rsidP="0036698F">
            <w:pPr>
              <w:pStyle w:val="af2"/>
              <w:numPr>
                <w:ilvl w:val="0"/>
                <w:numId w:val="28"/>
              </w:numPr>
              <w:ind w:left="357" w:hanging="357"/>
              <w:jc w:val="both"/>
            </w:pPr>
            <w:r w:rsidRPr="0036698F">
              <w:rPr>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6698F">
              <w:rPr>
                <w:rFonts w:eastAsiaTheme="majorEastAsia"/>
                <w:lang w:eastAsia="en-US"/>
              </w:rPr>
              <w:t>кодами 3.1.1</w:t>
            </w:r>
            <w:r w:rsidRPr="0036698F">
              <w:rPr>
                <w:lang w:eastAsia="en-US"/>
              </w:rPr>
              <w:t xml:space="preserve"> - </w:t>
            </w:r>
            <w:r w:rsidRPr="0036698F">
              <w:rPr>
                <w:rFonts w:eastAsiaTheme="majorEastAsia"/>
                <w:lang w:eastAsia="en-US"/>
              </w:rPr>
              <w:t>3.1.2 Классификатора</w:t>
            </w:r>
          </w:p>
        </w:tc>
        <w:tc>
          <w:tcPr>
            <w:tcW w:w="985" w:type="dxa"/>
            <w:tcBorders>
              <w:top w:val="single" w:sz="4" w:space="0" w:color="auto"/>
              <w:left w:val="single" w:sz="4" w:space="0" w:color="auto"/>
              <w:bottom w:val="single" w:sz="4" w:space="0" w:color="auto"/>
              <w:right w:val="single" w:sz="4" w:space="0" w:color="auto"/>
            </w:tcBorders>
            <w:hideMark/>
          </w:tcPr>
          <w:p w14:paraId="38041389" w14:textId="77777777" w:rsidR="0036698F" w:rsidRPr="0036698F" w:rsidRDefault="0036698F">
            <w:pPr>
              <w:pStyle w:val="af2"/>
              <w:jc w:val="center"/>
            </w:pPr>
            <w:r w:rsidRPr="0036698F">
              <w:rPr>
                <w:lang w:eastAsia="en-US"/>
              </w:rPr>
              <w:t>3.1</w:t>
            </w:r>
          </w:p>
        </w:tc>
      </w:tr>
    </w:tbl>
    <w:p w14:paraId="1132A4E5" w14:textId="77777777" w:rsidR="0036698F" w:rsidRPr="0036698F" w:rsidRDefault="0036698F" w:rsidP="0036698F">
      <w:pPr>
        <w:widowControl w:val="0"/>
        <w:suppressAutoHyphens w:val="0"/>
        <w:snapToGrid/>
        <w:ind w:firstLine="708"/>
        <w:rPr>
          <w:bCs/>
          <w:sz w:val="24"/>
          <w:szCs w:val="24"/>
        </w:rPr>
      </w:pPr>
    </w:p>
    <w:p w14:paraId="5EECA554" w14:textId="77777777" w:rsidR="0036698F" w:rsidRPr="0036698F" w:rsidRDefault="0036698F" w:rsidP="0036698F">
      <w:pPr>
        <w:widowControl w:val="0"/>
        <w:suppressAutoHyphens w:val="0"/>
        <w:snapToGrid/>
        <w:ind w:firstLine="708"/>
        <w:rPr>
          <w:bCs/>
          <w:sz w:val="24"/>
          <w:szCs w:val="24"/>
        </w:rPr>
      </w:pPr>
      <w:r w:rsidRPr="0036698F">
        <w:rPr>
          <w:bCs/>
          <w:sz w:val="24"/>
          <w:szCs w:val="24"/>
        </w:rPr>
        <w:t>3. Предельные (минимальные и (или) максимальные) размеры земельных участков</w:t>
      </w:r>
    </w:p>
    <w:p w14:paraId="378F73F0" w14:textId="77777777" w:rsidR="0036698F" w:rsidRPr="0036698F" w:rsidRDefault="0036698F" w:rsidP="0036698F">
      <w:pPr>
        <w:tabs>
          <w:tab w:val="left" w:pos="1080"/>
          <w:tab w:val="left" w:pos="1211"/>
        </w:tabs>
        <w:spacing w:line="276" w:lineRule="auto"/>
        <w:ind w:firstLine="709"/>
        <w:rPr>
          <w:sz w:val="24"/>
          <w:szCs w:val="24"/>
          <w:lang w:eastAsia="ru-RU"/>
        </w:rPr>
      </w:pPr>
      <w:r w:rsidRPr="0036698F">
        <w:rPr>
          <w:sz w:val="24"/>
          <w:szCs w:val="24"/>
          <w:lang w:eastAsia="ru-RU"/>
        </w:rPr>
        <w:t>3.1. Минимальная площадь земельного участка для:</w:t>
      </w:r>
    </w:p>
    <w:p w14:paraId="155F91A9"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rFonts w:eastAsia="Times New Roman CYR"/>
          <w:sz w:val="24"/>
          <w:szCs w:val="24"/>
        </w:rPr>
        <w:t>многоэтажной жилой застройки – 1500 кв. м</w:t>
      </w:r>
      <w:r w:rsidRPr="0036698F">
        <w:rPr>
          <w:sz w:val="24"/>
          <w:szCs w:val="24"/>
        </w:rPr>
        <w:t>;</w:t>
      </w:r>
    </w:p>
    <w:p w14:paraId="0E63C136"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rPr>
        <w:t>объектов образования – 1000 кв. м;</w:t>
      </w:r>
    </w:p>
    <w:p w14:paraId="23F7ECAA"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rPr>
        <w:t>среднеэтажной жилой застройки – 1200 кв. м;</w:t>
      </w:r>
    </w:p>
    <w:p w14:paraId="793F0A80"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rPr>
        <w:lastRenderedPageBreak/>
        <w:t>магазины – 800 кв. м;</w:t>
      </w:r>
    </w:p>
    <w:p w14:paraId="0282BB0D"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bookmarkStart w:id="20" w:name="__DdeLink__3331_3627499571"/>
      <w:r w:rsidRPr="0036698F">
        <w:rPr>
          <w:sz w:val="24"/>
          <w:szCs w:val="24"/>
        </w:rPr>
        <w:t xml:space="preserve">для иных объектов капитального строительства, предусмотренных </w:t>
      </w:r>
      <w:r w:rsidRPr="0036698F">
        <w:rPr>
          <w:sz w:val="24"/>
          <w:szCs w:val="24"/>
        </w:rPr>
        <w:br/>
        <w:t>к размещению в данной территориальной зоне – не подлежит установлению.</w:t>
      </w:r>
      <w:bookmarkEnd w:id="20"/>
    </w:p>
    <w:p w14:paraId="6C4EA096" w14:textId="77777777" w:rsidR="0036698F" w:rsidRPr="0036698F" w:rsidRDefault="0036698F" w:rsidP="0036698F">
      <w:pPr>
        <w:tabs>
          <w:tab w:val="left" w:pos="993"/>
          <w:tab w:val="left" w:pos="1080"/>
          <w:tab w:val="left" w:pos="1211"/>
        </w:tabs>
        <w:spacing w:line="276" w:lineRule="auto"/>
        <w:ind w:firstLine="709"/>
        <w:rPr>
          <w:sz w:val="24"/>
          <w:szCs w:val="24"/>
        </w:rPr>
      </w:pPr>
      <w:r w:rsidRPr="0036698F">
        <w:rPr>
          <w:sz w:val="24"/>
          <w:szCs w:val="24"/>
          <w:lang w:eastAsia="ru-RU"/>
        </w:rPr>
        <w:t>3.2. Максимальная площадь земельного участка для:</w:t>
      </w:r>
    </w:p>
    <w:p w14:paraId="1F73838C"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rFonts w:eastAsia="Times New Roman CYR"/>
          <w:sz w:val="24"/>
          <w:szCs w:val="24"/>
        </w:rPr>
        <w:t>многоэтажной жилой застройки – 20000 кв. м</w:t>
      </w:r>
      <w:r w:rsidRPr="0036698F">
        <w:rPr>
          <w:sz w:val="24"/>
          <w:szCs w:val="24"/>
        </w:rPr>
        <w:t>;</w:t>
      </w:r>
    </w:p>
    <w:p w14:paraId="2D8A4F61"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rPr>
        <w:t>объектов образования – 10000 кв. м;</w:t>
      </w:r>
    </w:p>
    <w:p w14:paraId="2E13F496"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rPr>
        <w:t>среднеэтажной жилой застройки – 10000 кв. м;</w:t>
      </w:r>
    </w:p>
    <w:p w14:paraId="4E9AE8BF"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rPr>
        <w:t>магазинов – 4000 кв. м;</w:t>
      </w:r>
    </w:p>
    <w:p w14:paraId="27DFC174" w14:textId="77777777" w:rsidR="0036698F" w:rsidRPr="0036698F" w:rsidRDefault="0036698F" w:rsidP="0036698F">
      <w:pPr>
        <w:widowControl w:val="0"/>
        <w:numPr>
          <w:ilvl w:val="0"/>
          <w:numId w:val="29"/>
        </w:numPr>
        <w:tabs>
          <w:tab w:val="left" w:pos="1080"/>
          <w:tab w:val="left" w:pos="1985"/>
          <w:tab w:val="left" w:pos="5029"/>
        </w:tabs>
        <w:spacing w:line="276" w:lineRule="auto"/>
        <w:ind w:left="0" w:firstLine="709"/>
        <w:rPr>
          <w:sz w:val="24"/>
          <w:szCs w:val="24"/>
        </w:rPr>
      </w:pPr>
      <w:r w:rsidRPr="0036698F">
        <w:rPr>
          <w:sz w:val="24"/>
          <w:szCs w:val="24"/>
          <w:lang w:eastAsia="ru-RU"/>
        </w:rPr>
        <w:t>для иных объектов капитального строительства, предусмотренных к размещению в данной территориальной зоне – не подлежит установлению.</w:t>
      </w:r>
    </w:p>
    <w:p w14:paraId="4E0D3F5B"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D445315"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4.1. от красной линии до размещения зданий, строений, сооружений (до линии застройки):</w:t>
      </w:r>
    </w:p>
    <w:p w14:paraId="71344257"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а) от красной линии улиц – 6 м;</w:t>
      </w:r>
    </w:p>
    <w:p w14:paraId="7CE1EB3A"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б) от красной линии проездов – 6 м.</w:t>
      </w:r>
    </w:p>
    <w:p w14:paraId="020A185E"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4.2. от иных границ земельных участков – 3 м, при условии расчетов инсоляции и освещенности в соответствии с требованиями, приведенными в разделе 14 СП 42.13330.2016 «Свод правил. Градостроительство. Планировка и застройка городских и сельских поселений. Актуализированная редакция СНиП 2.07.01-89*», нормами освещенности, приведенными в СП 52.13330.2016 «Свод правил. Естественное и искусственное освещение. Актуализированная редакция СНиП 23-05-95*», а также в соответствии с противопожарными требованиями, приведенными в разделе 15 СП 42.13330.2016 «Свод правил. Градостроительство. Планировка и застройка городских и сельских поселений. Актуализированная редакция СНиП 2.07.01-89*».</w:t>
      </w:r>
    </w:p>
    <w:p w14:paraId="58559135"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4.3. минимальные расстояния до красных линий от стен зданий дошкольных и общеобразовательных учреждений в населенных пунктах городского типа – 25 м.</w:t>
      </w:r>
    </w:p>
    <w:p w14:paraId="65B08DE6"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5. Предельное количество этажей или предельная высота зданий, строений, сооружений:</w:t>
      </w:r>
    </w:p>
    <w:p w14:paraId="414093C3"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5.1. предельное количество этажей при новом строительстве или реконструкции:</w:t>
      </w:r>
    </w:p>
    <w:p w14:paraId="65716632"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 среднеэтажных многоквартирных жилых домов – до 8 этажей;</w:t>
      </w:r>
    </w:p>
    <w:p w14:paraId="4A6A7B82"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 многоэтажных жилых домов – до 9 этажей;</w:t>
      </w:r>
    </w:p>
    <w:p w14:paraId="721100EA"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-иных объектов капитального строительства – до 5 этажей.</w:t>
      </w:r>
    </w:p>
    <w:p w14:paraId="115D1748"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5.2. предельная высота зданий, строений, сооружений при новом строительстве или реконструкции: не подлежит установлению.</w:t>
      </w:r>
    </w:p>
    <w:p w14:paraId="3B52EBD0"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6. Максимальный процент застройки в границах земельного участка:</w:t>
      </w:r>
    </w:p>
    <w:p w14:paraId="772D6F6A"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1) многоэтажных жилых домов, в том числе со встроенными, пристроенными и встроенно-пристроенными объектами – 70%;</w:t>
      </w:r>
    </w:p>
    <w:p w14:paraId="25182215"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2) среднеэтажных жилых домов, в том числе со встроенными, пристроенными и встроенно-пристроенными объектами – 70%;</w:t>
      </w:r>
    </w:p>
    <w:p w14:paraId="29E03AC0"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3) для иных объектов капительного строительства – 20%.</w:t>
      </w:r>
    </w:p>
    <w:p w14:paraId="1A3A974B"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7. Коэффициент плотности застройки – 1,2.</w:t>
      </w:r>
    </w:p>
    <w:p w14:paraId="54CACCEB"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8. Предельное число машино-мест для хранения и парковки легковых автомобилей:</w:t>
      </w:r>
    </w:p>
    <w:p w14:paraId="032447D0"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1) многоэтажных жилых домов – не менее 1 на 2 квартиры;</w:t>
      </w:r>
    </w:p>
    <w:p w14:paraId="21E3B461"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2) среднеэтажных жилых домов – не менее 1 на 2 квартиры;</w:t>
      </w:r>
    </w:p>
    <w:p w14:paraId="378BC176"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3) иных объектов капитального строительства – не менее 1 на 50 кв. м общей площади объекта.</w:t>
      </w:r>
    </w:p>
    <w:p w14:paraId="07899CA5"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9. Минимальный процент озелененной территории жилого квартала (микрорайона) – 30 %.</w:t>
      </w:r>
    </w:p>
    <w:p w14:paraId="454B1213"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lastRenderedPageBreak/>
        <w:t>Минимальный процент озеленения в границах земельного участка для иных объектов – 20%.</w:t>
      </w:r>
    </w:p>
    <w:p w14:paraId="6C013C37" w14:textId="77777777" w:rsidR="0036698F" w:rsidRPr="0036698F" w:rsidRDefault="0036698F" w:rsidP="0036698F">
      <w:pPr>
        <w:widowControl w:val="0"/>
        <w:suppressAutoHyphens w:val="0"/>
        <w:snapToGrid/>
        <w:ind w:firstLine="708"/>
        <w:rPr>
          <w:sz w:val="24"/>
          <w:szCs w:val="24"/>
          <w:lang w:eastAsia="zh-CN"/>
        </w:rPr>
      </w:pPr>
      <w:r w:rsidRPr="0036698F">
        <w:rPr>
          <w:sz w:val="24"/>
          <w:szCs w:val="24"/>
          <w:lang w:eastAsia="zh-CN"/>
        </w:rPr>
        <w:t>10. Между длинными сторонами жилых зданий следует принимать расстояния (бытовые разрывы): для жилых зданий высотой 2-3 этажа – не менее 18 м; 4-5 этажей – не менее 20 м; между длинными сторонами и торцами этих же зданий с окнами из жилых комнат – не менее 10 м.</w:t>
      </w:r>
    </w:p>
    <w:p w14:paraId="066FF79B" w14:textId="77777777" w:rsidR="0036698F" w:rsidRPr="0036698F" w:rsidRDefault="0036698F" w:rsidP="0036698F">
      <w:pPr>
        <w:tabs>
          <w:tab w:val="left" w:pos="180"/>
          <w:tab w:val="left" w:pos="900"/>
          <w:tab w:val="left" w:pos="993"/>
          <w:tab w:val="left" w:pos="1134"/>
        </w:tabs>
        <w:ind w:firstLine="709"/>
        <w:rPr>
          <w:sz w:val="24"/>
          <w:szCs w:val="24"/>
        </w:rPr>
      </w:pPr>
      <w:r w:rsidRPr="0036698F">
        <w:rPr>
          <w:sz w:val="24"/>
          <w:szCs w:val="24"/>
        </w:rPr>
        <w:t>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 к условиям проживания в жилых зданиях и помещениях»:</w:t>
      </w:r>
    </w:p>
    <w:p w14:paraId="107A9EE6" w14:textId="77777777" w:rsidR="0036698F" w:rsidRPr="0036698F" w:rsidRDefault="0036698F" w:rsidP="0036698F">
      <w:pPr>
        <w:ind w:firstLine="709"/>
        <w:rPr>
          <w:sz w:val="24"/>
          <w:szCs w:val="24"/>
        </w:rPr>
      </w:pPr>
      <w:r w:rsidRPr="0036698F">
        <w:rPr>
          <w:sz w:val="24"/>
          <w:szCs w:val="24"/>
        </w:rPr>
        <w:t>а)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14:paraId="4B2E89C3" w14:textId="77777777" w:rsidR="0036698F" w:rsidRPr="0036698F" w:rsidRDefault="0036698F" w:rsidP="0036698F">
      <w:pPr>
        <w:ind w:firstLine="709"/>
        <w:rPr>
          <w:sz w:val="24"/>
          <w:szCs w:val="24"/>
        </w:rPr>
      </w:pPr>
      <w:r w:rsidRPr="0036698F">
        <w:rPr>
          <w:sz w:val="24"/>
          <w:szCs w:val="24"/>
        </w:rPr>
        <w:t>б)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5367DE1F" w14:textId="77777777" w:rsidR="0036698F" w:rsidRPr="0036698F" w:rsidRDefault="0036698F" w:rsidP="0036698F">
      <w:pPr>
        <w:ind w:firstLine="709"/>
        <w:rPr>
          <w:sz w:val="24"/>
          <w:szCs w:val="24"/>
        </w:rPr>
      </w:pPr>
      <w:r w:rsidRPr="0036698F">
        <w:rPr>
          <w:sz w:val="24"/>
          <w:szCs w:val="24"/>
        </w:rPr>
        <w:t>в)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14:paraId="52C134C3" w14:textId="77777777" w:rsidR="0036698F" w:rsidRPr="0036698F" w:rsidRDefault="0036698F" w:rsidP="0036698F">
      <w:pPr>
        <w:ind w:firstLine="709"/>
        <w:rPr>
          <w:sz w:val="24"/>
          <w:szCs w:val="24"/>
        </w:rPr>
      </w:pPr>
      <w:r w:rsidRPr="0036698F">
        <w:rPr>
          <w:sz w:val="24"/>
          <w:szCs w:val="24"/>
        </w:rPr>
        <w:t>г)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14:paraId="5911ED16" w14:textId="77777777" w:rsidR="0036698F" w:rsidRPr="0036698F" w:rsidRDefault="0036698F" w:rsidP="0036698F">
      <w:pPr>
        <w:ind w:firstLine="709"/>
        <w:rPr>
          <w:sz w:val="24"/>
          <w:szCs w:val="24"/>
        </w:rPr>
      </w:pPr>
      <w:r w:rsidRPr="0036698F">
        <w:rPr>
          <w:sz w:val="24"/>
          <w:szCs w:val="24"/>
        </w:rPr>
        <w:t>д)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14:paraId="1FC15370" w14:textId="77777777" w:rsidR="0036698F" w:rsidRPr="0036698F" w:rsidRDefault="0036698F" w:rsidP="0036698F">
      <w:pPr>
        <w:ind w:firstLine="709"/>
        <w:rPr>
          <w:sz w:val="24"/>
          <w:szCs w:val="24"/>
        </w:rPr>
      </w:pPr>
      <w:r w:rsidRPr="0036698F">
        <w:rPr>
          <w:sz w:val="24"/>
          <w:szCs w:val="24"/>
        </w:rPr>
        <w:t>е) на придомовых территориях запрещается производить мойку автомашин, слив топлива и масел, регулировать звуковые сигналы, тормоза и двигатели;</w:t>
      </w:r>
    </w:p>
    <w:p w14:paraId="56AABF7C" w14:textId="77777777" w:rsidR="0036698F" w:rsidRPr="0036698F" w:rsidRDefault="0036698F" w:rsidP="0036698F">
      <w:pPr>
        <w:ind w:firstLine="709"/>
        <w:rPr>
          <w:sz w:val="24"/>
          <w:szCs w:val="24"/>
        </w:rPr>
      </w:pPr>
      <w:r w:rsidRPr="0036698F">
        <w:rPr>
          <w:sz w:val="24"/>
          <w:szCs w:val="24"/>
        </w:rPr>
        <w:t>ж)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14:paraId="6F80E30B" w14:textId="77777777" w:rsidR="0036698F" w:rsidRPr="0036698F" w:rsidRDefault="0036698F" w:rsidP="0036698F">
      <w:pPr>
        <w:tabs>
          <w:tab w:val="left" w:pos="180"/>
          <w:tab w:val="left" w:pos="900"/>
          <w:tab w:val="left" w:pos="993"/>
          <w:tab w:val="left" w:pos="1134"/>
        </w:tabs>
        <w:ind w:firstLine="709"/>
        <w:rPr>
          <w:sz w:val="24"/>
          <w:szCs w:val="24"/>
        </w:rPr>
      </w:pPr>
      <w:r w:rsidRPr="0036698F">
        <w:rPr>
          <w:sz w:val="24"/>
          <w:szCs w:val="24"/>
        </w:rPr>
        <w:t>11.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14:paraId="3E930585" w14:textId="77777777" w:rsidR="0036698F" w:rsidRPr="0036698F" w:rsidRDefault="0036698F" w:rsidP="0036698F">
      <w:pPr>
        <w:tabs>
          <w:tab w:val="left" w:pos="180"/>
          <w:tab w:val="left" w:pos="900"/>
          <w:tab w:val="left" w:pos="993"/>
          <w:tab w:val="left" w:pos="1134"/>
        </w:tabs>
        <w:ind w:firstLine="709"/>
        <w:rPr>
          <w:sz w:val="24"/>
          <w:szCs w:val="24"/>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2"/>
        <w:gridCol w:w="1603"/>
        <w:gridCol w:w="1276"/>
        <w:gridCol w:w="3259"/>
      </w:tblGrid>
      <w:tr w:rsidR="0036698F" w:rsidRPr="0036698F" w14:paraId="490FB227" w14:textId="77777777" w:rsidTr="0036698F">
        <w:tc>
          <w:tcPr>
            <w:tcW w:w="3721" w:type="dxa"/>
            <w:tcBorders>
              <w:top w:val="single" w:sz="4" w:space="0" w:color="000000"/>
              <w:left w:val="single" w:sz="4" w:space="0" w:color="000000"/>
              <w:bottom w:val="single" w:sz="4" w:space="0" w:color="000000"/>
              <w:right w:val="single" w:sz="4" w:space="0" w:color="000000"/>
            </w:tcBorders>
            <w:vAlign w:val="center"/>
            <w:hideMark/>
          </w:tcPr>
          <w:p w14:paraId="2947A825"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Площадки</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3D0A4B57"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F90F6A"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Размер площадки</w:t>
            </w:r>
          </w:p>
        </w:tc>
        <w:tc>
          <w:tcPr>
            <w:tcW w:w="3259" w:type="dxa"/>
            <w:tcBorders>
              <w:top w:val="single" w:sz="4" w:space="0" w:color="000000"/>
              <w:left w:val="single" w:sz="4" w:space="0" w:color="000000"/>
              <w:bottom w:val="single" w:sz="4" w:space="0" w:color="000000"/>
              <w:right w:val="single" w:sz="4" w:space="0" w:color="000000"/>
            </w:tcBorders>
            <w:vAlign w:val="center"/>
            <w:hideMark/>
          </w:tcPr>
          <w:p w14:paraId="43D121EF"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Расстояния от площадок до окон жилых и общественных зданий, м</w:t>
            </w:r>
          </w:p>
        </w:tc>
      </w:tr>
      <w:tr w:rsidR="0036698F" w:rsidRPr="0036698F" w14:paraId="25BCE621" w14:textId="77777777" w:rsidTr="0036698F">
        <w:trPr>
          <w:trHeight w:val="553"/>
        </w:trPr>
        <w:tc>
          <w:tcPr>
            <w:tcW w:w="3721" w:type="dxa"/>
            <w:tcBorders>
              <w:top w:val="single" w:sz="4" w:space="0" w:color="000000"/>
              <w:left w:val="single" w:sz="4" w:space="0" w:color="000000"/>
              <w:bottom w:val="single" w:sz="4" w:space="0" w:color="000000"/>
              <w:right w:val="single" w:sz="4" w:space="0" w:color="000000"/>
            </w:tcBorders>
            <w:hideMark/>
          </w:tcPr>
          <w:p w14:paraId="7A326452" w14:textId="77777777" w:rsidR="0036698F" w:rsidRPr="0036698F" w:rsidRDefault="0036698F">
            <w:pPr>
              <w:tabs>
                <w:tab w:val="left" w:pos="0"/>
                <w:tab w:val="left" w:pos="1134"/>
              </w:tabs>
              <w:rPr>
                <w:sz w:val="24"/>
                <w:szCs w:val="24"/>
                <w:lang w:eastAsia="ru-RU"/>
              </w:rPr>
            </w:pPr>
            <w:r w:rsidRPr="0036698F">
              <w:rPr>
                <w:sz w:val="24"/>
                <w:szCs w:val="24"/>
                <w:lang w:eastAsia="ru-RU"/>
              </w:rPr>
              <w:t xml:space="preserve">Для игр детей дошкольного и младшего школьного возраста  </w:t>
            </w:r>
          </w:p>
        </w:tc>
        <w:tc>
          <w:tcPr>
            <w:tcW w:w="1603" w:type="dxa"/>
            <w:tcBorders>
              <w:top w:val="single" w:sz="4" w:space="0" w:color="000000"/>
              <w:left w:val="single" w:sz="4" w:space="0" w:color="000000"/>
              <w:bottom w:val="single" w:sz="4" w:space="0" w:color="000000"/>
              <w:right w:val="single" w:sz="4" w:space="0" w:color="000000"/>
            </w:tcBorders>
            <w:hideMark/>
          </w:tcPr>
          <w:p w14:paraId="7A3F9C0A"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кв. м на одного жителя</w:t>
            </w:r>
          </w:p>
        </w:tc>
        <w:tc>
          <w:tcPr>
            <w:tcW w:w="1276" w:type="dxa"/>
            <w:tcBorders>
              <w:top w:val="single" w:sz="4" w:space="0" w:color="000000"/>
              <w:left w:val="single" w:sz="4" w:space="0" w:color="000000"/>
              <w:bottom w:val="single" w:sz="4" w:space="0" w:color="000000"/>
              <w:right w:val="single" w:sz="4" w:space="0" w:color="000000"/>
            </w:tcBorders>
            <w:hideMark/>
          </w:tcPr>
          <w:p w14:paraId="75522E61"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0,4</w:t>
            </w:r>
          </w:p>
        </w:tc>
        <w:tc>
          <w:tcPr>
            <w:tcW w:w="3259" w:type="dxa"/>
            <w:tcBorders>
              <w:top w:val="single" w:sz="4" w:space="0" w:color="000000"/>
              <w:left w:val="single" w:sz="4" w:space="0" w:color="000000"/>
              <w:bottom w:val="single" w:sz="4" w:space="0" w:color="000000"/>
              <w:right w:val="single" w:sz="4" w:space="0" w:color="000000"/>
            </w:tcBorders>
            <w:hideMark/>
          </w:tcPr>
          <w:p w14:paraId="6CCA3E17"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12</w:t>
            </w:r>
          </w:p>
        </w:tc>
      </w:tr>
      <w:tr w:rsidR="0036698F" w:rsidRPr="0036698F" w14:paraId="4865A1C7" w14:textId="77777777" w:rsidTr="0036698F">
        <w:tc>
          <w:tcPr>
            <w:tcW w:w="3721" w:type="dxa"/>
            <w:tcBorders>
              <w:top w:val="single" w:sz="4" w:space="0" w:color="000000"/>
              <w:left w:val="single" w:sz="4" w:space="0" w:color="000000"/>
              <w:bottom w:val="single" w:sz="4" w:space="0" w:color="000000"/>
              <w:right w:val="single" w:sz="4" w:space="0" w:color="000000"/>
            </w:tcBorders>
            <w:hideMark/>
          </w:tcPr>
          <w:p w14:paraId="5AD53782" w14:textId="77777777" w:rsidR="0036698F" w:rsidRPr="0036698F" w:rsidRDefault="0036698F">
            <w:pPr>
              <w:tabs>
                <w:tab w:val="left" w:pos="0"/>
                <w:tab w:val="left" w:pos="1134"/>
              </w:tabs>
              <w:rPr>
                <w:sz w:val="24"/>
                <w:szCs w:val="24"/>
                <w:lang w:eastAsia="ru-RU"/>
              </w:rPr>
            </w:pPr>
            <w:r w:rsidRPr="0036698F">
              <w:rPr>
                <w:sz w:val="24"/>
                <w:szCs w:val="24"/>
                <w:lang w:eastAsia="ru-RU"/>
              </w:rPr>
              <w:lastRenderedPageBreak/>
              <w:t xml:space="preserve">Для отдыха взрослого населения </w:t>
            </w:r>
          </w:p>
        </w:tc>
        <w:tc>
          <w:tcPr>
            <w:tcW w:w="1603" w:type="dxa"/>
            <w:tcBorders>
              <w:top w:val="single" w:sz="4" w:space="0" w:color="000000"/>
              <w:left w:val="single" w:sz="4" w:space="0" w:color="000000"/>
              <w:bottom w:val="single" w:sz="4" w:space="0" w:color="000000"/>
              <w:right w:val="single" w:sz="4" w:space="0" w:color="000000"/>
            </w:tcBorders>
            <w:hideMark/>
          </w:tcPr>
          <w:p w14:paraId="40BF66EB"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кв. м на одного жителя</w:t>
            </w:r>
          </w:p>
        </w:tc>
        <w:tc>
          <w:tcPr>
            <w:tcW w:w="1276" w:type="dxa"/>
            <w:tcBorders>
              <w:top w:val="single" w:sz="4" w:space="0" w:color="000000"/>
              <w:left w:val="single" w:sz="4" w:space="0" w:color="000000"/>
              <w:bottom w:val="single" w:sz="4" w:space="0" w:color="000000"/>
              <w:right w:val="single" w:sz="4" w:space="0" w:color="000000"/>
            </w:tcBorders>
            <w:hideMark/>
          </w:tcPr>
          <w:p w14:paraId="09DC2668"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0,1</w:t>
            </w:r>
          </w:p>
        </w:tc>
        <w:tc>
          <w:tcPr>
            <w:tcW w:w="3259" w:type="dxa"/>
            <w:tcBorders>
              <w:top w:val="single" w:sz="4" w:space="0" w:color="000000"/>
              <w:left w:val="single" w:sz="4" w:space="0" w:color="000000"/>
              <w:bottom w:val="single" w:sz="4" w:space="0" w:color="000000"/>
              <w:right w:val="single" w:sz="4" w:space="0" w:color="000000"/>
            </w:tcBorders>
            <w:hideMark/>
          </w:tcPr>
          <w:p w14:paraId="5DBA1FDF"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10</w:t>
            </w:r>
          </w:p>
        </w:tc>
      </w:tr>
      <w:tr w:rsidR="0036698F" w:rsidRPr="0036698F" w14:paraId="6BC7A957" w14:textId="77777777" w:rsidTr="0036698F">
        <w:tc>
          <w:tcPr>
            <w:tcW w:w="3721" w:type="dxa"/>
            <w:tcBorders>
              <w:top w:val="single" w:sz="4" w:space="0" w:color="000000"/>
              <w:left w:val="single" w:sz="4" w:space="0" w:color="000000"/>
              <w:bottom w:val="single" w:sz="4" w:space="0" w:color="000000"/>
              <w:right w:val="single" w:sz="4" w:space="0" w:color="000000"/>
            </w:tcBorders>
            <w:hideMark/>
          </w:tcPr>
          <w:p w14:paraId="7DFC1B1E" w14:textId="77777777" w:rsidR="0036698F" w:rsidRPr="0036698F" w:rsidRDefault="0036698F">
            <w:pPr>
              <w:tabs>
                <w:tab w:val="left" w:pos="0"/>
                <w:tab w:val="left" w:pos="1134"/>
              </w:tabs>
              <w:rPr>
                <w:sz w:val="24"/>
                <w:szCs w:val="24"/>
                <w:lang w:eastAsia="ru-RU"/>
              </w:rPr>
            </w:pPr>
            <w:r w:rsidRPr="0036698F">
              <w:rPr>
                <w:sz w:val="24"/>
                <w:szCs w:val="24"/>
                <w:lang w:eastAsia="ru-RU"/>
              </w:rPr>
              <w:t>Для занятий физкультурой</w:t>
            </w:r>
          </w:p>
        </w:tc>
        <w:tc>
          <w:tcPr>
            <w:tcW w:w="1603" w:type="dxa"/>
            <w:tcBorders>
              <w:top w:val="single" w:sz="4" w:space="0" w:color="000000"/>
              <w:left w:val="single" w:sz="4" w:space="0" w:color="000000"/>
              <w:bottom w:val="single" w:sz="4" w:space="0" w:color="000000"/>
              <w:right w:val="single" w:sz="4" w:space="0" w:color="000000"/>
            </w:tcBorders>
            <w:hideMark/>
          </w:tcPr>
          <w:p w14:paraId="4BA94735"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кв. м на одного жителя</w:t>
            </w:r>
          </w:p>
        </w:tc>
        <w:tc>
          <w:tcPr>
            <w:tcW w:w="1276" w:type="dxa"/>
            <w:tcBorders>
              <w:top w:val="single" w:sz="4" w:space="0" w:color="000000"/>
              <w:left w:val="single" w:sz="4" w:space="0" w:color="000000"/>
              <w:bottom w:val="single" w:sz="4" w:space="0" w:color="000000"/>
              <w:right w:val="single" w:sz="4" w:space="0" w:color="000000"/>
            </w:tcBorders>
            <w:hideMark/>
          </w:tcPr>
          <w:p w14:paraId="381D9917"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0,5</w:t>
            </w:r>
          </w:p>
        </w:tc>
        <w:tc>
          <w:tcPr>
            <w:tcW w:w="3259" w:type="dxa"/>
            <w:tcBorders>
              <w:top w:val="single" w:sz="4" w:space="0" w:color="000000"/>
              <w:left w:val="single" w:sz="4" w:space="0" w:color="000000"/>
              <w:bottom w:val="single" w:sz="4" w:space="0" w:color="000000"/>
              <w:right w:val="single" w:sz="4" w:space="0" w:color="000000"/>
            </w:tcBorders>
            <w:hideMark/>
          </w:tcPr>
          <w:p w14:paraId="6286E337"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10-40</w:t>
            </w:r>
          </w:p>
        </w:tc>
      </w:tr>
      <w:tr w:rsidR="0036698F" w:rsidRPr="0036698F" w14:paraId="70B60515" w14:textId="77777777" w:rsidTr="0036698F">
        <w:tc>
          <w:tcPr>
            <w:tcW w:w="3721" w:type="dxa"/>
            <w:tcBorders>
              <w:top w:val="single" w:sz="4" w:space="0" w:color="000000"/>
              <w:left w:val="single" w:sz="4" w:space="0" w:color="000000"/>
              <w:bottom w:val="single" w:sz="4" w:space="0" w:color="000000"/>
              <w:right w:val="single" w:sz="4" w:space="0" w:color="000000"/>
            </w:tcBorders>
            <w:hideMark/>
          </w:tcPr>
          <w:p w14:paraId="65B8722D" w14:textId="77777777" w:rsidR="0036698F" w:rsidRPr="0036698F" w:rsidRDefault="0036698F">
            <w:pPr>
              <w:tabs>
                <w:tab w:val="left" w:pos="0"/>
                <w:tab w:val="left" w:pos="1134"/>
              </w:tabs>
              <w:rPr>
                <w:sz w:val="24"/>
                <w:szCs w:val="24"/>
                <w:lang w:eastAsia="ru-RU"/>
              </w:rPr>
            </w:pPr>
            <w:r w:rsidRPr="0036698F">
              <w:rPr>
                <w:sz w:val="24"/>
                <w:szCs w:val="24"/>
                <w:lang w:eastAsia="ru-RU"/>
              </w:rPr>
              <w:t>Для хозяйственных целей и выгула собак</w:t>
            </w:r>
          </w:p>
        </w:tc>
        <w:tc>
          <w:tcPr>
            <w:tcW w:w="1603" w:type="dxa"/>
            <w:tcBorders>
              <w:top w:val="single" w:sz="4" w:space="0" w:color="000000"/>
              <w:left w:val="single" w:sz="4" w:space="0" w:color="000000"/>
              <w:bottom w:val="single" w:sz="4" w:space="0" w:color="000000"/>
              <w:right w:val="single" w:sz="4" w:space="0" w:color="000000"/>
            </w:tcBorders>
            <w:hideMark/>
          </w:tcPr>
          <w:p w14:paraId="7001270C"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кв. м</w:t>
            </w:r>
          </w:p>
        </w:tc>
        <w:tc>
          <w:tcPr>
            <w:tcW w:w="1276" w:type="dxa"/>
            <w:tcBorders>
              <w:top w:val="single" w:sz="4" w:space="0" w:color="000000"/>
              <w:left w:val="single" w:sz="4" w:space="0" w:color="000000"/>
              <w:bottom w:val="single" w:sz="4" w:space="0" w:color="000000"/>
              <w:right w:val="single" w:sz="4" w:space="0" w:color="000000"/>
            </w:tcBorders>
            <w:hideMark/>
          </w:tcPr>
          <w:p w14:paraId="7743FD7A"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400</w:t>
            </w:r>
          </w:p>
        </w:tc>
        <w:tc>
          <w:tcPr>
            <w:tcW w:w="3259" w:type="dxa"/>
            <w:tcBorders>
              <w:top w:val="single" w:sz="4" w:space="0" w:color="000000"/>
              <w:left w:val="single" w:sz="4" w:space="0" w:color="000000"/>
              <w:bottom w:val="single" w:sz="4" w:space="0" w:color="000000"/>
              <w:right w:val="single" w:sz="4" w:space="0" w:color="000000"/>
            </w:tcBorders>
            <w:hideMark/>
          </w:tcPr>
          <w:p w14:paraId="066036EC"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20 (для хозяйственных целей)</w:t>
            </w:r>
          </w:p>
          <w:p w14:paraId="3427AA1E" w14:textId="77777777" w:rsidR="0036698F" w:rsidRPr="0036698F" w:rsidRDefault="0036698F">
            <w:pPr>
              <w:tabs>
                <w:tab w:val="left" w:pos="0"/>
                <w:tab w:val="left" w:pos="1134"/>
              </w:tabs>
              <w:jc w:val="center"/>
              <w:rPr>
                <w:sz w:val="24"/>
                <w:szCs w:val="24"/>
                <w:lang w:eastAsia="ru-RU"/>
              </w:rPr>
            </w:pPr>
            <w:r w:rsidRPr="0036698F">
              <w:rPr>
                <w:sz w:val="24"/>
                <w:szCs w:val="24"/>
                <w:lang w:eastAsia="ru-RU"/>
              </w:rPr>
              <w:t>40 (для выгула собак)</w:t>
            </w:r>
          </w:p>
        </w:tc>
      </w:tr>
      <w:tr w:rsidR="0036698F" w:rsidRPr="0036698F" w14:paraId="4A957640" w14:textId="77777777" w:rsidTr="0036698F">
        <w:tc>
          <w:tcPr>
            <w:tcW w:w="9859" w:type="dxa"/>
            <w:gridSpan w:val="4"/>
            <w:tcBorders>
              <w:top w:val="single" w:sz="4" w:space="0" w:color="000000"/>
              <w:left w:val="single" w:sz="4" w:space="0" w:color="000000"/>
              <w:bottom w:val="single" w:sz="4" w:space="0" w:color="000000"/>
              <w:right w:val="single" w:sz="4" w:space="0" w:color="000000"/>
            </w:tcBorders>
            <w:hideMark/>
          </w:tcPr>
          <w:p w14:paraId="11EDDBB6" w14:textId="77777777" w:rsidR="0036698F" w:rsidRPr="0036698F" w:rsidRDefault="0036698F">
            <w:pPr>
              <w:tabs>
                <w:tab w:val="left" w:pos="0"/>
                <w:tab w:val="left" w:pos="1134"/>
              </w:tabs>
              <w:ind w:firstLine="426"/>
              <w:rPr>
                <w:i/>
                <w:sz w:val="24"/>
                <w:szCs w:val="24"/>
                <w:lang w:eastAsia="ru-RU"/>
              </w:rPr>
            </w:pPr>
            <w:r w:rsidRPr="0036698F">
              <w:rPr>
                <w:i/>
                <w:sz w:val="24"/>
                <w:szCs w:val="24"/>
                <w:lang w:eastAsia="ru-RU"/>
              </w:rPr>
              <w:t>Примечания:</w:t>
            </w:r>
          </w:p>
          <w:p w14:paraId="6D1289F0" w14:textId="77777777" w:rsidR="0036698F" w:rsidRPr="0036698F" w:rsidRDefault="0036698F">
            <w:pPr>
              <w:tabs>
                <w:tab w:val="left" w:pos="0"/>
                <w:tab w:val="left" w:pos="1134"/>
              </w:tabs>
              <w:ind w:firstLine="426"/>
              <w:rPr>
                <w:i/>
                <w:sz w:val="24"/>
                <w:szCs w:val="24"/>
                <w:lang w:eastAsia="ru-RU"/>
              </w:rPr>
            </w:pPr>
            <w:r w:rsidRPr="0036698F">
              <w:rPr>
                <w:i/>
                <w:sz w:val="24"/>
                <w:szCs w:val="24"/>
                <w:lang w:eastAsia="ru-RU"/>
              </w:rPr>
              <w:t>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14:paraId="7B42BE8F" w14:textId="77777777" w:rsidR="0036698F" w:rsidRPr="0036698F" w:rsidRDefault="0036698F">
            <w:pPr>
              <w:widowControl w:val="0"/>
              <w:tabs>
                <w:tab w:val="left" w:pos="180"/>
                <w:tab w:val="left" w:pos="1134"/>
              </w:tabs>
              <w:ind w:firstLine="426"/>
              <w:rPr>
                <w:sz w:val="24"/>
                <w:szCs w:val="24"/>
              </w:rPr>
            </w:pPr>
            <w:r w:rsidRPr="0036698F">
              <w:rPr>
                <w:i/>
                <w:sz w:val="24"/>
                <w:szCs w:val="24"/>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14:paraId="62E64A4B" w14:textId="77777777" w:rsidR="0036698F" w:rsidRPr="0036698F" w:rsidRDefault="0036698F" w:rsidP="0036698F">
      <w:pPr>
        <w:tabs>
          <w:tab w:val="left" w:pos="0"/>
          <w:tab w:val="left" w:pos="1080"/>
        </w:tabs>
        <w:rPr>
          <w:sz w:val="24"/>
          <w:szCs w:val="24"/>
          <w:lang w:eastAsia="ru-RU"/>
        </w:rPr>
      </w:pPr>
    </w:p>
    <w:p w14:paraId="37BCFF4E" w14:textId="77777777" w:rsidR="0036698F" w:rsidRPr="0036698F" w:rsidRDefault="0036698F" w:rsidP="0036698F">
      <w:pPr>
        <w:tabs>
          <w:tab w:val="left" w:pos="0"/>
          <w:tab w:val="left" w:pos="1080"/>
        </w:tabs>
        <w:ind w:firstLine="709"/>
        <w:rPr>
          <w:sz w:val="24"/>
          <w:szCs w:val="24"/>
          <w:lang w:eastAsia="ru-RU"/>
        </w:rPr>
      </w:pPr>
      <w:r w:rsidRPr="0036698F">
        <w:rPr>
          <w:sz w:val="24"/>
          <w:szCs w:val="24"/>
          <w:lang w:eastAsia="ru-RU"/>
        </w:rPr>
        <w:t>12.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14:paraId="689B27EE" w14:textId="77777777" w:rsidR="0036698F" w:rsidRPr="0036698F" w:rsidRDefault="0036698F" w:rsidP="0036698F">
      <w:pPr>
        <w:widowControl w:val="0"/>
        <w:tabs>
          <w:tab w:val="left" w:pos="900"/>
          <w:tab w:val="left" w:pos="1560"/>
        </w:tabs>
        <w:ind w:firstLine="709"/>
        <w:rPr>
          <w:bCs/>
          <w:sz w:val="24"/>
          <w:szCs w:val="24"/>
        </w:rPr>
      </w:pPr>
      <w:r w:rsidRPr="0036698F">
        <w:rPr>
          <w:bCs/>
          <w:sz w:val="24"/>
          <w:szCs w:val="24"/>
        </w:rPr>
        <w:t>13.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14:paraId="2357B213" w14:textId="77777777" w:rsidR="0036698F" w:rsidRPr="0036698F" w:rsidRDefault="0036698F" w:rsidP="0036698F">
      <w:pPr>
        <w:widowControl w:val="0"/>
        <w:tabs>
          <w:tab w:val="left" w:pos="900"/>
          <w:tab w:val="left" w:pos="1560"/>
        </w:tabs>
        <w:ind w:firstLine="709"/>
        <w:rPr>
          <w:bCs/>
          <w:sz w:val="24"/>
          <w:szCs w:val="24"/>
        </w:rPr>
      </w:pPr>
      <w:r w:rsidRPr="0036698F">
        <w:rPr>
          <w:bCs/>
          <w:sz w:val="24"/>
          <w:szCs w:val="24"/>
        </w:rPr>
        <w:t>14.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14:paraId="765749DB"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 xml:space="preserve">15. </w:t>
      </w:r>
      <w:r w:rsidRPr="0036698F">
        <w:rPr>
          <w:bCs/>
          <w:sz w:val="24"/>
          <w:szCs w:val="24"/>
        </w:rPr>
        <w:t>Ограничения использования земельных участков и объектов капитального строительства:</w:t>
      </w:r>
    </w:p>
    <w:p w14:paraId="0DB9574A"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15.1. 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1A5667C2"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15.2. 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7FD747F4"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15.3. На землях общего пользования не допускается ремонт автомобилей, складирование строительных материалов, хозяйственного инвентаря.</w:t>
      </w:r>
    </w:p>
    <w:p w14:paraId="00F04A9D" w14:textId="77777777" w:rsidR="0036698F" w:rsidRPr="0036698F" w:rsidRDefault="0036698F" w:rsidP="0036698F">
      <w:pPr>
        <w:widowControl w:val="0"/>
        <w:tabs>
          <w:tab w:val="left" w:pos="1134"/>
        </w:tabs>
        <w:suppressAutoHyphens w:val="0"/>
        <w:ind w:firstLine="709"/>
        <w:rPr>
          <w:sz w:val="24"/>
          <w:szCs w:val="24"/>
        </w:rPr>
      </w:pPr>
      <w:r w:rsidRPr="0036698F">
        <w:rPr>
          <w:sz w:val="24"/>
          <w:szCs w:val="24"/>
        </w:rPr>
        <w:t>15.4. Не допускается размещать со стороны улицы вспомогательные строения, за исключением гаражей.</w:t>
      </w:r>
    </w:p>
    <w:p w14:paraId="5174B3BB" w14:textId="1D6B1CF7" w:rsidR="00E10199" w:rsidRPr="0036698F" w:rsidRDefault="0036698F" w:rsidP="0036698F">
      <w:pPr>
        <w:widowControl w:val="0"/>
        <w:tabs>
          <w:tab w:val="left" w:pos="1134"/>
        </w:tabs>
        <w:suppressAutoHyphens w:val="0"/>
        <w:overflowPunct w:val="0"/>
        <w:ind w:firstLine="709"/>
        <w:rPr>
          <w:sz w:val="24"/>
          <w:szCs w:val="24"/>
        </w:rPr>
      </w:pPr>
      <w:r w:rsidRPr="0036698F">
        <w:rPr>
          <w:sz w:val="24"/>
          <w:szCs w:val="24"/>
        </w:rPr>
        <w:t>15.5. Ограничения использования земельных участков и объектов капитального строительства, находящихся в зоне с кодовым обозначением (Ж-4) и расположенных в границах зон с особыми условиями использования территории, устанавливаются в соответствии со статьями 51-60 настоящих Правил.»</w:t>
      </w:r>
      <w:r w:rsidR="00E10199" w:rsidRPr="0036698F">
        <w:rPr>
          <w:sz w:val="24"/>
          <w:szCs w:val="24"/>
        </w:rPr>
        <w:t>.</w:t>
      </w:r>
    </w:p>
    <w:p w14:paraId="28F24480" w14:textId="77777777" w:rsidR="00E10199" w:rsidRPr="00E10199" w:rsidRDefault="00E10199" w:rsidP="00E10199">
      <w:pPr>
        <w:widowControl w:val="0"/>
        <w:tabs>
          <w:tab w:val="left" w:pos="1134"/>
        </w:tabs>
        <w:suppressAutoHyphens w:val="0"/>
        <w:overflowPunct w:val="0"/>
        <w:ind w:firstLine="709"/>
        <w:rPr>
          <w:sz w:val="24"/>
          <w:szCs w:val="24"/>
        </w:rPr>
      </w:pPr>
    </w:p>
    <w:p w14:paraId="6E0C2532" w14:textId="72F6C2B1" w:rsidR="00DB1A1C" w:rsidRDefault="00E72951">
      <w:pPr>
        <w:pStyle w:val="1010"/>
      </w:pPr>
      <w:bookmarkStart w:id="21" w:name="_Toc89685528"/>
      <w:r>
        <w:t>Статья 3</w:t>
      </w:r>
      <w:r w:rsidR="00E10199">
        <w:t>4</w:t>
      </w:r>
      <w:r>
        <w:t>. Зона размещения объектов делового, общественного и коммерческого назначения (ОД-1)</w:t>
      </w:r>
      <w:bookmarkEnd w:id="19"/>
      <w:bookmarkEnd w:id="21"/>
    </w:p>
    <w:p w14:paraId="62FBDFEE" w14:textId="1E0E8480" w:rsidR="00DB1A1C" w:rsidRDefault="00E72951">
      <w:pPr>
        <w:widowControl w:val="0"/>
        <w:tabs>
          <w:tab w:val="left" w:pos="1134"/>
        </w:tabs>
        <w:suppressAutoHyphens w:val="0"/>
        <w:overflowPunct w:val="0"/>
        <w:ind w:firstLine="709"/>
        <w:rPr>
          <w:sz w:val="24"/>
          <w:szCs w:val="24"/>
        </w:rPr>
      </w:pPr>
      <w:r>
        <w:rPr>
          <w:sz w:val="24"/>
          <w:szCs w:val="24"/>
        </w:rPr>
        <w:t>1.</w:t>
      </w:r>
      <w:r w:rsidR="00750024">
        <w:rPr>
          <w:sz w:val="24"/>
          <w:szCs w:val="24"/>
        </w:rPr>
        <w:t xml:space="preserve"> </w:t>
      </w:r>
      <w:r>
        <w:rPr>
          <w:sz w:val="24"/>
          <w:szCs w:val="24"/>
        </w:rPr>
        <w:t>Зона ОД-</w:t>
      </w:r>
      <w:r w:rsidR="00750024">
        <w:rPr>
          <w:sz w:val="24"/>
          <w:szCs w:val="24"/>
        </w:rPr>
        <w:t xml:space="preserve">1 </w:t>
      </w:r>
      <w:r>
        <w:rPr>
          <w:sz w:val="24"/>
          <w:szCs w:val="24"/>
        </w:rPr>
        <w:t xml:space="preserve">определена для обеспечения правовых условий формирования </w:t>
      </w:r>
      <w:r>
        <w:rPr>
          <w:sz w:val="24"/>
          <w:szCs w:val="24"/>
        </w:rPr>
        <w:lastRenderedPageBreak/>
        <w:t>территорий размещения объектов делового, общественного и коммерческого назначения, связанных с обеспечением жизнедеятельности граждан.</w:t>
      </w:r>
    </w:p>
    <w:p w14:paraId="73CA9589" w14:textId="77777777" w:rsidR="00DB1A1C" w:rsidRDefault="00E72951">
      <w:pPr>
        <w:widowControl w:val="0"/>
        <w:tabs>
          <w:tab w:val="left" w:pos="1134"/>
        </w:tabs>
        <w:suppressAutoHyphens w:val="0"/>
        <w:overflowPunct w:val="0"/>
        <w:ind w:firstLine="709"/>
        <w:rPr>
          <w:sz w:val="24"/>
          <w:szCs w:val="24"/>
        </w:rPr>
      </w:pPr>
      <w:r>
        <w:rPr>
          <w:sz w:val="24"/>
          <w:szCs w:val="24"/>
        </w:rPr>
        <w:t>2. Виды разрешенного использования:</w:t>
      </w:r>
    </w:p>
    <w:p w14:paraId="589C97AB" w14:textId="77777777" w:rsidR="00DB1A1C" w:rsidRDefault="00DB1A1C">
      <w:pPr>
        <w:widowControl w:val="0"/>
        <w:tabs>
          <w:tab w:val="left" w:pos="7200"/>
        </w:tabs>
        <w:rPr>
          <w:sz w:val="24"/>
          <w:szCs w:val="24"/>
        </w:rPr>
      </w:pPr>
    </w:p>
    <w:p w14:paraId="0A736B84"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16"/>
        <w:tblW w:w="9344" w:type="dxa"/>
        <w:tblInd w:w="-108" w:type="dxa"/>
        <w:tblLook w:val="04A0" w:firstRow="1" w:lastRow="0" w:firstColumn="1" w:lastColumn="0" w:noHBand="0" w:noVBand="1"/>
      </w:tblPr>
      <w:tblGrid>
        <w:gridCol w:w="2972"/>
        <w:gridCol w:w="5387"/>
        <w:gridCol w:w="985"/>
      </w:tblGrid>
      <w:tr w:rsidR="00DB1A1C" w14:paraId="11F6EF97" w14:textId="77777777">
        <w:trPr>
          <w:tblHeader/>
        </w:trPr>
        <w:tc>
          <w:tcPr>
            <w:tcW w:w="2972" w:type="dxa"/>
            <w:shd w:val="clear" w:color="auto" w:fill="auto"/>
          </w:tcPr>
          <w:p w14:paraId="08F06C1E" w14:textId="77777777" w:rsidR="00DB1A1C" w:rsidRDefault="00E72951">
            <w:pPr>
              <w:tabs>
                <w:tab w:val="right" w:leader="dot" w:pos="9345"/>
              </w:tabs>
              <w:spacing w:after="100"/>
              <w:rPr>
                <w:sz w:val="24"/>
                <w:szCs w:val="24"/>
              </w:rPr>
            </w:pPr>
            <w:r>
              <w:rPr>
                <w:rFonts w:eastAsiaTheme="majorEastAsia"/>
                <w:sz w:val="24"/>
                <w:szCs w:val="24"/>
              </w:rPr>
              <w:t xml:space="preserve">Наименование вида разрешённого использования </w:t>
            </w:r>
          </w:p>
          <w:p w14:paraId="0A70611E" w14:textId="77777777" w:rsidR="00DB1A1C" w:rsidRDefault="00E72951">
            <w:pPr>
              <w:tabs>
                <w:tab w:val="right" w:leader="dot" w:pos="9345"/>
              </w:tabs>
              <w:spacing w:after="100"/>
              <w:rPr>
                <w:sz w:val="24"/>
                <w:szCs w:val="24"/>
              </w:rPr>
            </w:pPr>
            <w:r>
              <w:rPr>
                <w:rFonts w:eastAsiaTheme="majorEastAsia"/>
                <w:sz w:val="24"/>
                <w:szCs w:val="24"/>
              </w:rPr>
              <w:t>земельного участка</w:t>
            </w:r>
          </w:p>
        </w:tc>
        <w:tc>
          <w:tcPr>
            <w:tcW w:w="5387" w:type="dxa"/>
            <w:shd w:val="clear" w:color="auto" w:fill="auto"/>
          </w:tcPr>
          <w:p w14:paraId="144A6171" w14:textId="77777777" w:rsidR="00DB1A1C" w:rsidRDefault="00E72951">
            <w:pPr>
              <w:tabs>
                <w:tab w:val="right" w:leader="dot" w:pos="9345"/>
              </w:tabs>
              <w:spacing w:after="100"/>
              <w:rPr>
                <w:sz w:val="24"/>
                <w:szCs w:val="24"/>
              </w:rPr>
            </w:pPr>
            <w:r>
              <w:rPr>
                <w:rFonts w:eastAsiaTheme="majorEastAsia"/>
                <w:sz w:val="24"/>
                <w:szCs w:val="24"/>
              </w:rPr>
              <w:t>Описание вида разрешённого использования земельного участка</w:t>
            </w:r>
          </w:p>
        </w:tc>
        <w:tc>
          <w:tcPr>
            <w:tcW w:w="985" w:type="dxa"/>
            <w:shd w:val="clear" w:color="auto" w:fill="auto"/>
          </w:tcPr>
          <w:p w14:paraId="0488DF9B" w14:textId="77777777" w:rsidR="00DB1A1C" w:rsidRDefault="00E72951">
            <w:pPr>
              <w:tabs>
                <w:tab w:val="right" w:leader="dot" w:pos="9345"/>
              </w:tabs>
              <w:spacing w:after="100"/>
              <w:rPr>
                <w:sz w:val="24"/>
                <w:szCs w:val="24"/>
              </w:rPr>
            </w:pPr>
            <w:r>
              <w:rPr>
                <w:rFonts w:eastAsiaTheme="majorEastAsia"/>
                <w:sz w:val="24"/>
                <w:szCs w:val="24"/>
              </w:rPr>
              <w:t>Код</w:t>
            </w:r>
          </w:p>
        </w:tc>
      </w:tr>
      <w:tr w:rsidR="00DB1A1C" w14:paraId="03064C96" w14:textId="77777777">
        <w:tc>
          <w:tcPr>
            <w:tcW w:w="2972" w:type="dxa"/>
            <w:shd w:val="clear" w:color="auto" w:fill="auto"/>
          </w:tcPr>
          <w:p w14:paraId="495222C3" w14:textId="77777777" w:rsidR="00DB1A1C" w:rsidRDefault="00E72951">
            <w:pPr>
              <w:tabs>
                <w:tab w:val="left" w:pos="0"/>
                <w:tab w:val="left" w:pos="300"/>
              </w:tabs>
              <w:snapToGrid/>
              <w:spacing w:after="100"/>
              <w:rPr>
                <w:sz w:val="24"/>
                <w:szCs w:val="24"/>
                <w:lang w:eastAsia="zh-CN"/>
              </w:rPr>
            </w:pPr>
            <w:r>
              <w:rPr>
                <w:rFonts w:eastAsiaTheme="majorEastAsia"/>
                <w:sz w:val="24"/>
                <w:szCs w:val="24"/>
                <w:lang w:eastAsia="zh-CN"/>
              </w:rPr>
              <w:t>Бытовое обслуживание</w:t>
            </w:r>
          </w:p>
          <w:p w14:paraId="6F0C6170" w14:textId="77777777" w:rsidR="00DB1A1C" w:rsidRDefault="00DB1A1C">
            <w:pPr>
              <w:widowControl w:val="0"/>
              <w:tabs>
                <w:tab w:val="left" w:pos="7200"/>
              </w:tabs>
              <w:spacing w:after="100"/>
              <w:rPr>
                <w:rFonts w:eastAsia="Times New Roman CYR"/>
                <w:sz w:val="24"/>
                <w:szCs w:val="24"/>
              </w:rPr>
            </w:pPr>
          </w:p>
        </w:tc>
        <w:tc>
          <w:tcPr>
            <w:tcW w:w="5387" w:type="dxa"/>
            <w:shd w:val="clear" w:color="auto" w:fill="auto"/>
          </w:tcPr>
          <w:p w14:paraId="4902F448"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shd w:val="clear" w:color="auto" w:fill="auto"/>
          </w:tcPr>
          <w:p w14:paraId="11624BE5" w14:textId="77777777" w:rsidR="00DB1A1C" w:rsidRDefault="00E72951">
            <w:pPr>
              <w:tabs>
                <w:tab w:val="right" w:leader="dot" w:pos="9345"/>
              </w:tabs>
              <w:spacing w:after="100"/>
              <w:rPr>
                <w:sz w:val="24"/>
                <w:szCs w:val="24"/>
              </w:rPr>
            </w:pPr>
            <w:r>
              <w:rPr>
                <w:rFonts w:eastAsiaTheme="majorEastAsia"/>
                <w:sz w:val="24"/>
                <w:szCs w:val="24"/>
              </w:rPr>
              <w:t>3.3</w:t>
            </w:r>
          </w:p>
        </w:tc>
      </w:tr>
      <w:tr w:rsidR="00DB1A1C" w14:paraId="1314045C" w14:textId="77777777">
        <w:tc>
          <w:tcPr>
            <w:tcW w:w="2972" w:type="dxa"/>
            <w:shd w:val="clear" w:color="auto" w:fill="auto"/>
          </w:tcPr>
          <w:p w14:paraId="23B4D968" w14:textId="77777777" w:rsidR="00DB1A1C" w:rsidRDefault="00E72951">
            <w:pPr>
              <w:tabs>
                <w:tab w:val="left" w:pos="313"/>
              </w:tabs>
              <w:spacing w:after="100"/>
              <w:rPr>
                <w:sz w:val="24"/>
                <w:szCs w:val="24"/>
                <w:lang w:eastAsia="en-US"/>
              </w:rPr>
            </w:pPr>
            <w:r>
              <w:rPr>
                <w:rFonts w:eastAsiaTheme="majorEastAsia"/>
                <w:sz w:val="24"/>
                <w:szCs w:val="24"/>
                <w:lang w:eastAsia="en-US"/>
              </w:rPr>
              <w:t>Амбулаторно-поликлиническое обслуживание</w:t>
            </w:r>
          </w:p>
          <w:p w14:paraId="6C052620" w14:textId="77777777" w:rsidR="00DB1A1C" w:rsidRDefault="00DB1A1C">
            <w:pPr>
              <w:tabs>
                <w:tab w:val="left" w:pos="0"/>
                <w:tab w:val="left" w:pos="300"/>
              </w:tabs>
              <w:snapToGrid/>
              <w:spacing w:after="100"/>
              <w:rPr>
                <w:rFonts w:eastAsiaTheme="majorEastAsia"/>
                <w:sz w:val="24"/>
                <w:szCs w:val="24"/>
                <w:lang w:eastAsia="zh-CN"/>
              </w:rPr>
            </w:pPr>
          </w:p>
        </w:tc>
        <w:tc>
          <w:tcPr>
            <w:tcW w:w="5387" w:type="dxa"/>
            <w:shd w:val="clear" w:color="auto" w:fill="auto"/>
          </w:tcPr>
          <w:p w14:paraId="1C948513"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shd w:val="clear" w:color="auto" w:fill="auto"/>
          </w:tcPr>
          <w:p w14:paraId="08C1EFAA" w14:textId="77777777" w:rsidR="00DB1A1C" w:rsidRDefault="00E72951">
            <w:pPr>
              <w:tabs>
                <w:tab w:val="right" w:leader="dot" w:pos="9345"/>
              </w:tabs>
              <w:spacing w:after="100"/>
              <w:rPr>
                <w:sz w:val="24"/>
                <w:szCs w:val="24"/>
              </w:rPr>
            </w:pPr>
            <w:r>
              <w:rPr>
                <w:rFonts w:eastAsiaTheme="majorEastAsia"/>
                <w:sz w:val="24"/>
                <w:szCs w:val="24"/>
              </w:rPr>
              <w:t>3.4.1</w:t>
            </w:r>
          </w:p>
        </w:tc>
      </w:tr>
      <w:tr w:rsidR="00DB1A1C" w14:paraId="71CEFFFA" w14:textId="77777777">
        <w:tc>
          <w:tcPr>
            <w:tcW w:w="2972" w:type="dxa"/>
            <w:shd w:val="clear" w:color="auto" w:fill="auto"/>
          </w:tcPr>
          <w:p w14:paraId="01F7E85C" w14:textId="77777777" w:rsidR="00DB1A1C" w:rsidRDefault="00E72951">
            <w:pPr>
              <w:tabs>
                <w:tab w:val="right" w:leader="dot" w:pos="9345"/>
              </w:tabs>
              <w:spacing w:after="100"/>
              <w:rPr>
                <w:sz w:val="24"/>
                <w:szCs w:val="24"/>
              </w:rPr>
            </w:pPr>
            <w:r>
              <w:rPr>
                <w:rFonts w:eastAsiaTheme="majorEastAsia"/>
                <w:sz w:val="24"/>
                <w:szCs w:val="24"/>
              </w:rPr>
              <w:t>Культурное развитие</w:t>
            </w:r>
          </w:p>
        </w:tc>
        <w:tc>
          <w:tcPr>
            <w:tcW w:w="5387" w:type="dxa"/>
            <w:shd w:val="clear" w:color="auto" w:fill="auto"/>
          </w:tcPr>
          <w:p w14:paraId="1E99C7F9" w14:textId="7E09895C"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00750024">
              <w:rPr>
                <w:rFonts w:eastAsiaTheme="majorEastAsia"/>
              </w:rPr>
              <w:t xml:space="preserve"> </w:t>
            </w:r>
            <w:r w:rsidR="00750024">
              <w:rPr>
                <w:rStyle w:val="ListLabel185"/>
              </w:rPr>
              <w:t>Классификатора</w:t>
            </w:r>
          </w:p>
        </w:tc>
        <w:tc>
          <w:tcPr>
            <w:tcW w:w="985" w:type="dxa"/>
            <w:shd w:val="clear" w:color="auto" w:fill="auto"/>
          </w:tcPr>
          <w:p w14:paraId="0C9957EE" w14:textId="77777777" w:rsidR="00DB1A1C" w:rsidRDefault="00E72951">
            <w:pPr>
              <w:tabs>
                <w:tab w:val="right" w:leader="dot" w:pos="9345"/>
              </w:tabs>
              <w:spacing w:after="100"/>
              <w:rPr>
                <w:sz w:val="24"/>
                <w:szCs w:val="24"/>
              </w:rPr>
            </w:pPr>
            <w:r>
              <w:rPr>
                <w:rFonts w:eastAsiaTheme="majorEastAsia"/>
                <w:sz w:val="24"/>
                <w:szCs w:val="24"/>
              </w:rPr>
              <w:t>3.6</w:t>
            </w:r>
          </w:p>
        </w:tc>
      </w:tr>
      <w:tr w:rsidR="00DB1A1C" w14:paraId="55852F52" w14:textId="77777777">
        <w:tc>
          <w:tcPr>
            <w:tcW w:w="2972" w:type="dxa"/>
            <w:shd w:val="clear" w:color="auto" w:fill="auto"/>
          </w:tcPr>
          <w:p w14:paraId="2D3F14B4" w14:textId="77777777" w:rsidR="00DB1A1C" w:rsidRDefault="00E72951">
            <w:pPr>
              <w:tabs>
                <w:tab w:val="right" w:leader="dot" w:pos="9345"/>
              </w:tabs>
              <w:spacing w:after="100"/>
              <w:rPr>
                <w:sz w:val="24"/>
                <w:szCs w:val="24"/>
                <w:highlight w:val="yellow"/>
              </w:rPr>
            </w:pPr>
            <w:r>
              <w:rPr>
                <w:rFonts w:eastAsiaTheme="majorEastAsia"/>
                <w:sz w:val="24"/>
                <w:szCs w:val="24"/>
              </w:rPr>
              <w:t>Деловое управление</w:t>
            </w:r>
          </w:p>
        </w:tc>
        <w:tc>
          <w:tcPr>
            <w:tcW w:w="5387" w:type="dxa"/>
            <w:shd w:val="clear" w:color="auto" w:fill="auto"/>
          </w:tcPr>
          <w:p w14:paraId="680A1308"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shd w:val="clear" w:color="auto" w:fill="auto"/>
          </w:tcPr>
          <w:p w14:paraId="65890B59" w14:textId="77777777" w:rsidR="00DB1A1C" w:rsidRDefault="00E72951">
            <w:pPr>
              <w:tabs>
                <w:tab w:val="right" w:leader="dot" w:pos="9345"/>
              </w:tabs>
              <w:spacing w:after="100"/>
              <w:rPr>
                <w:sz w:val="24"/>
                <w:szCs w:val="24"/>
                <w:highlight w:val="yellow"/>
              </w:rPr>
            </w:pPr>
            <w:r>
              <w:rPr>
                <w:rFonts w:eastAsiaTheme="majorEastAsia"/>
                <w:sz w:val="24"/>
                <w:szCs w:val="24"/>
              </w:rPr>
              <w:t>4.1</w:t>
            </w:r>
          </w:p>
        </w:tc>
      </w:tr>
      <w:tr w:rsidR="00DB1A1C" w14:paraId="1347E072" w14:textId="77777777">
        <w:tc>
          <w:tcPr>
            <w:tcW w:w="2972" w:type="dxa"/>
            <w:shd w:val="clear" w:color="auto" w:fill="auto"/>
          </w:tcPr>
          <w:p w14:paraId="71753C65" w14:textId="77777777" w:rsidR="00DB1A1C" w:rsidRDefault="00E72951">
            <w:pPr>
              <w:tabs>
                <w:tab w:val="right" w:leader="dot" w:pos="9345"/>
              </w:tabs>
              <w:spacing w:after="100"/>
              <w:textAlignment w:val="baseline"/>
              <w:rPr>
                <w:sz w:val="24"/>
                <w:szCs w:val="24"/>
                <w:lang w:eastAsia="ru-RU"/>
              </w:rPr>
            </w:pPr>
            <w:r>
              <w:rPr>
                <w:rFonts w:eastAsiaTheme="majorEastAsia"/>
                <w:sz w:val="24"/>
                <w:szCs w:val="24"/>
                <w:lang w:eastAsia="ru-RU"/>
              </w:rPr>
              <w:t>Объекты торговли (торговые центры, торгово-развлекательные центры (комплексы)</w:t>
            </w:r>
          </w:p>
        </w:tc>
        <w:tc>
          <w:tcPr>
            <w:tcW w:w="5387" w:type="dxa"/>
            <w:shd w:val="clear" w:color="auto" w:fill="auto"/>
          </w:tcPr>
          <w:p w14:paraId="399AE634" w14:textId="008E2CEA"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общей площадью свыше 5000 кв.</w:t>
            </w:r>
            <w:r w:rsidR="00750024">
              <w:rPr>
                <w:rFonts w:eastAsiaTheme="majorEastAsia"/>
              </w:rPr>
              <w:t xml:space="preserve"> </w:t>
            </w:r>
            <w:r>
              <w:rPr>
                <w:rFonts w:eastAsiaTheme="majorEastAsia"/>
              </w:rPr>
              <w:t xml:space="preserve">м с целью размещения одной или нескольких организаций, осуществляющих продажу товаров, и (или) оказание услуг в соответствии с содержанием видов </w:t>
            </w:r>
            <w:r>
              <w:rPr>
                <w:rFonts w:eastAsiaTheme="majorEastAsia"/>
              </w:rPr>
              <w:lastRenderedPageBreak/>
              <w:t>разрешенного использования с кодами 4.5-4.8.2</w:t>
            </w:r>
            <w:r w:rsidR="00750024">
              <w:rPr>
                <w:rFonts w:eastAsiaTheme="majorEastAsia"/>
              </w:rPr>
              <w:t xml:space="preserve"> </w:t>
            </w:r>
            <w:r w:rsidR="00750024">
              <w:rPr>
                <w:rStyle w:val="ListLabel185"/>
              </w:rPr>
              <w:t>Классификатора</w:t>
            </w:r>
            <w:r>
              <w:rPr>
                <w:rFonts w:eastAsiaTheme="majorEastAsia"/>
              </w:rPr>
              <w:t>;</w:t>
            </w:r>
          </w:p>
          <w:p w14:paraId="067E27F2"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гаражей и (или) стоянок для автомобилей сотрудников и посетителей торгового центра</w:t>
            </w:r>
          </w:p>
        </w:tc>
        <w:tc>
          <w:tcPr>
            <w:tcW w:w="985" w:type="dxa"/>
            <w:shd w:val="clear" w:color="auto" w:fill="auto"/>
          </w:tcPr>
          <w:p w14:paraId="30CF143B" w14:textId="77777777" w:rsidR="00DB1A1C" w:rsidRDefault="00E72951">
            <w:pPr>
              <w:tabs>
                <w:tab w:val="right" w:leader="dot" w:pos="9345"/>
              </w:tabs>
              <w:spacing w:after="100"/>
              <w:rPr>
                <w:sz w:val="24"/>
                <w:szCs w:val="24"/>
              </w:rPr>
            </w:pPr>
            <w:r>
              <w:rPr>
                <w:rFonts w:eastAsiaTheme="majorEastAsia"/>
                <w:sz w:val="24"/>
                <w:szCs w:val="24"/>
              </w:rPr>
              <w:lastRenderedPageBreak/>
              <w:t>4.2</w:t>
            </w:r>
          </w:p>
        </w:tc>
      </w:tr>
      <w:tr w:rsidR="00DB1A1C" w14:paraId="7AD8D643" w14:textId="77777777">
        <w:tc>
          <w:tcPr>
            <w:tcW w:w="2972" w:type="dxa"/>
            <w:shd w:val="clear" w:color="auto" w:fill="auto"/>
          </w:tcPr>
          <w:p w14:paraId="477A340E" w14:textId="77777777" w:rsidR="00DB1A1C" w:rsidRDefault="00E72951">
            <w:pPr>
              <w:tabs>
                <w:tab w:val="right" w:leader="dot" w:pos="9345"/>
              </w:tabs>
              <w:spacing w:after="100"/>
              <w:textAlignment w:val="baseline"/>
              <w:rPr>
                <w:sz w:val="24"/>
                <w:szCs w:val="24"/>
                <w:lang w:eastAsia="ru-RU"/>
              </w:rPr>
            </w:pPr>
            <w:r>
              <w:rPr>
                <w:rFonts w:eastAsiaTheme="majorEastAsia"/>
                <w:sz w:val="24"/>
                <w:szCs w:val="24"/>
                <w:lang w:eastAsia="ru-RU"/>
              </w:rPr>
              <w:t>Магазины</w:t>
            </w:r>
          </w:p>
        </w:tc>
        <w:tc>
          <w:tcPr>
            <w:tcW w:w="5387" w:type="dxa"/>
            <w:shd w:val="clear" w:color="auto" w:fill="auto"/>
          </w:tcPr>
          <w:p w14:paraId="362BD13B" w14:textId="695DBC23"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предназначенных для продажи товаров, торговая площадь которых составляет до 5000 кв.</w:t>
            </w:r>
            <w:r w:rsidR="00750024">
              <w:rPr>
                <w:rFonts w:eastAsiaTheme="majorEastAsia"/>
              </w:rPr>
              <w:t xml:space="preserve"> </w:t>
            </w:r>
            <w:r>
              <w:rPr>
                <w:rFonts w:eastAsiaTheme="majorEastAsia"/>
              </w:rPr>
              <w:t>м</w:t>
            </w:r>
          </w:p>
        </w:tc>
        <w:tc>
          <w:tcPr>
            <w:tcW w:w="985" w:type="dxa"/>
            <w:shd w:val="clear" w:color="auto" w:fill="auto"/>
          </w:tcPr>
          <w:p w14:paraId="4A069D99" w14:textId="77777777" w:rsidR="00DB1A1C" w:rsidRDefault="00E72951">
            <w:pPr>
              <w:tabs>
                <w:tab w:val="right" w:leader="dot" w:pos="9345"/>
              </w:tabs>
              <w:spacing w:after="100"/>
              <w:rPr>
                <w:sz w:val="24"/>
                <w:szCs w:val="24"/>
              </w:rPr>
            </w:pPr>
            <w:r>
              <w:rPr>
                <w:rFonts w:eastAsiaTheme="majorEastAsia"/>
                <w:sz w:val="24"/>
                <w:szCs w:val="24"/>
              </w:rPr>
              <w:t>4.4</w:t>
            </w:r>
          </w:p>
        </w:tc>
      </w:tr>
      <w:tr w:rsidR="00DB1A1C" w14:paraId="0FB66986" w14:textId="77777777">
        <w:tc>
          <w:tcPr>
            <w:tcW w:w="2972" w:type="dxa"/>
            <w:shd w:val="clear" w:color="auto" w:fill="auto"/>
          </w:tcPr>
          <w:p w14:paraId="6BA0C6D1" w14:textId="77777777" w:rsidR="00DB1A1C" w:rsidRDefault="00E72951">
            <w:pPr>
              <w:tabs>
                <w:tab w:val="right" w:leader="dot" w:pos="9345"/>
              </w:tabs>
              <w:spacing w:after="100"/>
              <w:textAlignment w:val="baseline"/>
              <w:rPr>
                <w:sz w:val="24"/>
                <w:szCs w:val="24"/>
                <w:lang w:eastAsia="ru-RU"/>
              </w:rPr>
            </w:pPr>
            <w:r>
              <w:rPr>
                <w:rFonts w:eastAsiaTheme="majorEastAsia"/>
                <w:sz w:val="24"/>
                <w:szCs w:val="24"/>
                <w:lang w:eastAsia="ru-RU"/>
              </w:rPr>
              <w:t>Банковская и страховая деятельность</w:t>
            </w:r>
          </w:p>
        </w:tc>
        <w:tc>
          <w:tcPr>
            <w:tcW w:w="5387" w:type="dxa"/>
            <w:shd w:val="clear" w:color="auto" w:fill="auto"/>
          </w:tcPr>
          <w:p w14:paraId="11F83125"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shd w:val="clear" w:color="auto" w:fill="auto"/>
          </w:tcPr>
          <w:p w14:paraId="79821D99" w14:textId="77777777" w:rsidR="00DB1A1C" w:rsidRDefault="00E72951">
            <w:pPr>
              <w:tabs>
                <w:tab w:val="right" w:leader="dot" w:pos="9345"/>
              </w:tabs>
              <w:spacing w:after="100"/>
              <w:rPr>
                <w:sz w:val="24"/>
                <w:szCs w:val="24"/>
              </w:rPr>
            </w:pPr>
            <w:r>
              <w:rPr>
                <w:rFonts w:eastAsiaTheme="majorEastAsia"/>
                <w:sz w:val="24"/>
                <w:szCs w:val="24"/>
              </w:rPr>
              <w:t>4.5</w:t>
            </w:r>
          </w:p>
        </w:tc>
      </w:tr>
      <w:tr w:rsidR="00DB1A1C" w14:paraId="6519DFE3" w14:textId="77777777">
        <w:tc>
          <w:tcPr>
            <w:tcW w:w="2972" w:type="dxa"/>
            <w:shd w:val="clear" w:color="auto" w:fill="auto"/>
          </w:tcPr>
          <w:p w14:paraId="63FB05BB" w14:textId="77777777" w:rsidR="00DB1A1C" w:rsidRDefault="00E72951">
            <w:pPr>
              <w:tabs>
                <w:tab w:val="right" w:leader="dot" w:pos="9345"/>
              </w:tabs>
              <w:spacing w:after="100"/>
              <w:textAlignment w:val="baseline"/>
              <w:rPr>
                <w:sz w:val="24"/>
                <w:szCs w:val="24"/>
                <w:lang w:eastAsia="ru-RU"/>
              </w:rPr>
            </w:pPr>
            <w:r>
              <w:rPr>
                <w:rFonts w:eastAsiaTheme="majorEastAsia"/>
                <w:sz w:val="24"/>
                <w:szCs w:val="24"/>
                <w:lang w:eastAsia="ru-RU"/>
              </w:rPr>
              <w:t>Общественное питание</w:t>
            </w:r>
          </w:p>
        </w:tc>
        <w:tc>
          <w:tcPr>
            <w:tcW w:w="5387" w:type="dxa"/>
            <w:shd w:val="clear" w:color="auto" w:fill="auto"/>
          </w:tcPr>
          <w:p w14:paraId="3017BEC9"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shd w:val="clear" w:color="auto" w:fill="auto"/>
          </w:tcPr>
          <w:p w14:paraId="19FEF56C" w14:textId="77777777" w:rsidR="00DB1A1C" w:rsidRDefault="00E72951">
            <w:pPr>
              <w:tabs>
                <w:tab w:val="right" w:leader="dot" w:pos="9345"/>
              </w:tabs>
              <w:spacing w:after="100"/>
              <w:rPr>
                <w:sz w:val="24"/>
                <w:szCs w:val="24"/>
              </w:rPr>
            </w:pPr>
            <w:r>
              <w:rPr>
                <w:rFonts w:eastAsiaTheme="majorEastAsia"/>
                <w:sz w:val="24"/>
                <w:szCs w:val="24"/>
              </w:rPr>
              <w:t>4.6</w:t>
            </w:r>
          </w:p>
        </w:tc>
      </w:tr>
      <w:tr w:rsidR="00DB1A1C" w14:paraId="08E21846" w14:textId="77777777">
        <w:tc>
          <w:tcPr>
            <w:tcW w:w="2972" w:type="dxa"/>
            <w:shd w:val="clear" w:color="auto" w:fill="auto"/>
          </w:tcPr>
          <w:p w14:paraId="2CAEF563" w14:textId="77777777" w:rsidR="00DB1A1C" w:rsidRDefault="00E72951">
            <w:pPr>
              <w:tabs>
                <w:tab w:val="right" w:leader="dot" w:pos="9345"/>
              </w:tabs>
              <w:spacing w:after="100"/>
              <w:textAlignment w:val="baseline"/>
              <w:rPr>
                <w:sz w:val="24"/>
                <w:szCs w:val="24"/>
                <w:lang w:eastAsia="ru-RU"/>
              </w:rPr>
            </w:pPr>
            <w:r>
              <w:rPr>
                <w:rFonts w:eastAsiaTheme="majorEastAsia"/>
                <w:sz w:val="24"/>
                <w:szCs w:val="24"/>
                <w:lang w:eastAsia="ru-RU"/>
              </w:rPr>
              <w:t>Гостиничное обслуживание</w:t>
            </w:r>
          </w:p>
        </w:tc>
        <w:tc>
          <w:tcPr>
            <w:tcW w:w="5387" w:type="dxa"/>
            <w:shd w:val="clear" w:color="auto" w:fill="auto"/>
          </w:tcPr>
          <w:p w14:paraId="4F089C59" w14:textId="77777777"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shd w:val="clear" w:color="auto" w:fill="auto"/>
          </w:tcPr>
          <w:p w14:paraId="1862E3D1" w14:textId="77777777" w:rsidR="00DB1A1C" w:rsidRDefault="00E72951">
            <w:pPr>
              <w:rPr>
                <w:sz w:val="24"/>
                <w:szCs w:val="24"/>
              </w:rPr>
            </w:pPr>
            <w:r>
              <w:rPr>
                <w:rFonts w:eastAsiaTheme="majorEastAsia"/>
                <w:sz w:val="24"/>
                <w:szCs w:val="24"/>
              </w:rPr>
              <w:t>4.7</w:t>
            </w:r>
          </w:p>
          <w:p w14:paraId="24CA8878" w14:textId="77777777" w:rsidR="00DB1A1C" w:rsidRDefault="00DB1A1C">
            <w:pPr>
              <w:tabs>
                <w:tab w:val="left" w:pos="313"/>
                <w:tab w:val="left" w:pos="900"/>
              </w:tabs>
              <w:spacing w:after="120"/>
              <w:rPr>
                <w:rFonts w:eastAsiaTheme="majorEastAsia"/>
                <w:sz w:val="24"/>
                <w:szCs w:val="24"/>
              </w:rPr>
            </w:pPr>
          </w:p>
        </w:tc>
      </w:tr>
      <w:tr w:rsidR="00DB1A1C" w14:paraId="5D7ED84C" w14:textId="77777777">
        <w:tc>
          <w:tcPr>
            <w:tcW w:w="2972" w:type="dxa"/>
            <w:shd w:val="clear" w:color="auto" w:fill="auto"/>
          </w:tcPr>
          <w:p w14:paraId="64C9DD24" w14:textId="77777777" w:rsidR="00DB1A1C" w:rsidRDefault="00E72951">
            <w:pPr>
              <w:tabs>
                <w:tab w:val="right" w:leader="dot" w:pos="9345"/>
              </w:tabs>
              <w:spacing w:after="100"/>
              <w:textAlignment w:val="baseline"/>
              <w:rPr>
                <w:sz w:val="24"/>
                <w:szCs w:val="24"/>
                <w:lang w:eastAsia="ru-RU"/>
              </w:rPr>
            </w:pPr>
            <w:r>
              <w:rPr>
                <w:rFonts w:eastAsiaTheme="majorEastAsia"/>
                <w:sz w:val="24"/>
                <w:szCs w:val="24"/>
                <w:lang w:eastAsia="ru-RU"/>
              </w:rPr>
              <w:t>Спорт</w:t>
            </w:r>
          </w:p>
        </w:tc>
        <w:tc>
          <w:tcPr>
            <w:tcW w:w="5387" w:type="dxa"/>
            <w:shd w:val="clear" w:color="auto" w:fill="auto"/>
          </w:tcPr>
          <w:p w14:paraId="2F359242" w14:textId="541C480A" w:rsidR="00DB1A1C" w:rsidRDefault="00E72951">
            <w:pPr>
              <w:pStyle w:val="af2"/>
              <w:widowControl/>
              <w:numPr>
                <w:ilvl w:val="0"/>
                <w:numId w:val="21"/>
              </w:numPr>
              <w:tabs>
                <w:tab w:val="right" w:leader="dot" w:pos="9345"/>
              </w:tabs>
              <w:spacing w:after="100"/>
              <w:ind w:left="357" w:hanging="357"/>
              <w:jc w:val="both"/>
              <w:rPr>
                <w:rFonts w:eastAsiaTheme="majorEastAsia"/>
              </w:rPr>
            </w:pPr>
            <w:r>
              <w:rPr>
                <w:rFonts w:eastAsiaTheme="majorEastAsi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00750024">
              <w:rPr>
                <w:rFonts w:eastAsiaTheme="majorEastAsia"/>
              </w:rPr>
              <w:t xml:space="preserve"> </w:t>
            </w:r>
            <w:r w:rsidR="00750024">
              <w:rPr>
                <w:rStyle w:val="ListLabel185"/>
              </w:rPr>
              <w:t>Классификатора</w:t>
            </w:r>
          </w:p>
        </w:tc>
        <w:tc>
          <w:tcPr>
            <w:tcW w:w="985" w:type="dxa"/>
            <w:shd w:val="clear" w:color="auto" w:fill="auto"/>
          </w:tcPr>
          <w:p w14:paraId="3538C232" w14:textId="77777777" w:rsidR="00DB1A1C" w:rsidRDefault="00E72951">
            <w:pPr>
              <w:tabs>
                <w:tab w:val="right" w:leader="dot" w:pos="9345"/>
              </w:tabs>
              <w:spacing w:after="100"/>
              <w:rPr>
                <w:sz w:val="24"/>
                <w:szCs w:val="24"/>
              </w:rPr>
            </w:pPr>
            <w:r>
              <w:rPr>
                <w:rFonts w:eastAsiaTheme="majorEastAsia"/>
                <w:sz w:val="24"/>
                <w:szCs w:val="24"/>
              </w:rPr>
              <w:t>5.1</w:t>
            </w:r>
          </w:p>
        </w:tc>
      </w:tr>
    </w:tbl>
    <w:p w14:paraId="663CB72B" w14:textId="77777777" w:rsidR="00DB1A1C" w:rsidRDefault="00DB1A1C">
      <w:pPr>
        <w:widowControl w:val="0"/>
        <w:tabs>
          <w:tab w:val="left" w:pos="7200"/>
        </w:tabs>
        <w:spacing w:line="276" w:lineRule="auto"/>
        <w:rPr>
          <w:szCs w:val="28"/>
        </w:rPr>
      </w:pPr>
    </w:p>
    <w:p w14:paraId="424BEB7A" w14:textId="77777777" w:rsidR="00DB1A1C" w:rsidRDefault="00E72951">
      <w:pPr>
        <w:widowControl w:val="0"/>
        <w:tabs>
          <w:tab w:val="left" w:pos="7200"/>
        </w:tabs>
        <w:spacing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6110E962" w14:textId="77777777">
        <w:trPr>
          <w:tblHeader/>
        </w:trPr>
        <w:tc>
          <w:tcPr>
            <w:tcW w:w="2972" w:type="dxa"/>
            <w:shd w:val="clear" w:color="auto" w:fill="auto"/>
          </w:tcPr>
          <w:p w14:paraId="75956EA6"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00C2D384"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4D391025"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212D4731" w14:textId="77777777" w:rsidR="00DB1A1C" w:rsidRDefault="00E72951">
            <w:pPr>
              <w:pStyle w:val="af2"/>
              <w:jc w:val="center"/>
            </w:pPr>
            <w:r>
              <w:t>Код</w:t>
            </w:r>
          </w:p>
        </w:tc>
      </w:tr>
      <w:tr w:rsidR="00DB1A1C" w14:paraId="53E056C1" w14:textId="77777777">
        <w:tc>
          <w:tcPr>
            <w:tcW w:w="2972" w:type="dxa"/>
            <w:shd w:val="clear" w:color="auto" w:fill="auto"/>
          </w:tcPr>
          <w:p w14:paraId="60D6327C" w14:textId="77777777" w:rsidR="00DB1A1C" w:rsidRDefault="00E72951">
            <w:pPr>
              <w:tabs>
                <w:tab w:val="left" w:pos="0"/>
                <w:tab w:val="left" w:pos="300"/>
              </w:tabs>
              <w:snapToGrid/>
              <w:jc w:val="left"/>
              <w:rPr>
                <w:sz w:val="24"/>
                <w:szCs w:val="24"/>
                <w:lang w:eastAsia="ru-RU"/>
              </w:rPr>
            </w:pPr>
            <w:r>
              <w:rPr>
                <w:sz w:val="24"/>
                <w:szCs w:val="24"/>
                <w:lang w:eastAsia="ru-RU"/>
              </w:rPr>
              <w:t>Жилая застройка</w:t>
            </w:r>
          </w:p>
        </w:tc>
        <w:tc>
          <w:tcPr>
            <w:tcW w:w="5387" w:type="dxa"/>
            <w:shd w:val="clear" w:color="auto" w:fill="auto"/>
          </w:tcPr>
          <w:p w14:paraId="145BAFBE" w14:textId="3374D5CE" w:rsidR="00DB1A1C" w:rsidRDefault="00E72951">
            <w:pPr>
              <w:pStyle w:val="af2"/>
              <w:numPr>
                <w:ilvl w:val="0"/>
                <w:numId w:val="21"/>
              </w:numPr>
              <w:ind w:left="357" w:hanging="357"/>
              <w:jc w:val="both"/>
            </w:pPr>
            <w:r>
              <w:t>Размещение жилых помещений различного вида и обеспечение проживания в них. Содержание данного вида разрешенного использования включает в себя содержание видов разрешенного использования с кодами 2.1-2.3, 2.5-2.7.1</w:t>
            </w:r>
            <w:r w:rsidR="00750024">
              <w:t xml:space="preserve"> </w:t>
            </w:r>
            <w:r w:rsidR="00750024">
              <w:rPr>
                <w:rStyle w:val="ListLabel185"/>
              </w:rPr>
              <w:t>Классификатора</w:t>
            </w:r>
          </w:p>
        </w:tc>
        <w:tc>
          <w:tcPr>
            <w:tcW w:w="985" w:type="dxa"/>
            <w:shd w:val="clear" w:color="auto" w:fill="auto"/>
          </w:tcPr>
          <w:p w14:paraId="1C71C6B2" w14:textId="77777777" w:rsidR="00DB1A1C" w:rsidRDefault="00E72951">
            <w:pPr>
              <w:pStyle w:val="af2"/>
              <w:jc w:val="center"/>
            </w:pPr>
            <w:r>
              <w:t>2.0</w:t>
            </w:r>
          </w:p>
        </w:tc>
      </w:tr>
      <w:tr w:rsidR="00DB1A1C" w14:paraId="0AA55587" w14:textId="77777777">
        <w:tc>
          <w:tcPr>
            <w:tcW w:w="2972" w:type="dxa"/>
            <w:shd w:val="clear" w:color="auto" w:fill="auto"/>
          </w:tcPr>
          <w:p w14:paraId="606D1DE0" w14:textId="77777777" w:rsidR="00DB1A1C" w:rsidRDefault="00E72951">
            <w:pPr>
              <w:tabs>
                <w:tab w:val="left" w:pos="0"/>
                <w:tab w:val="left" w:pos="300"/>
              </w:tabs>
              <w:snapToGrid/>
              <w:jc w:val="left"/>
              <w:rPr>
                <w:sz w:val="24"/>
                <w:szCs w:val="24"/>
                <w:lang w:eastAsia="zh-CN"/>
              </w:rPr>
            </w:pPr>
            <w:r>
              <w:rPr>
                <w:sz w:val="24"/>
                <w:szCs w:val="24"/>
                <w:lang w:eastAsia="ru-RU"/>
              </w:rPr>
              <w:t>Хранение автотранспорта</w:t>
            </w:r>
          </w:p>
        </w:tc>
        <w:tc>
          <w:tcPr>
            <w:tcW w:w="5387" w:type="dxa"/>
            <w:shd w:val="clear" w:color="auto" w:fill="auto"/>
          </w:tcPr>
          <w:p w14:paraId="55200C91" w14:textId="0638C2DB" w:rsidR="00DB1A1C" w:rsidRDefault="00E72951">
            <w:pPr>
              <w:pStyle w:val="af2"/>
              <w:numPr>
                <w:ilvl w:val="0"/>
                <w:numId w:val="21"/>
              </w:numPr>
              <w:ind w:left="357" w:hanging="357"/>
              <w:jc w:val="both"/>
            </w:pPr>
            <w:r>
              <w:t xml:space="preserve">Размещение отдельно стоящих и пристроенных гаражей, в том числе подземных, предназначенных для хранения </w:t>
            </w:r>
            <w:r>
              <w:lastRenderedPageBreak/>
              <w:t>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750024">
              <w:t xml:space="preserve"> </w:t>
            </w:r>
            <w:r w:rsidR="00750024">
              <w:rPr>
                <w:rStyle w:val="ListLabel185"/>
              </w:rPr>
              <w:t>Классификатора</w:t>
            </w:r>
          </w:p>
        </w:tc>
        <w:tc>
          <w:tcPr>
            <w:tcW w:w="985" w:type="dxa"/>
            <w:shd w:val="clear" w:color="auto" w:fill="auto"/>
          </w:tcPr>
          <w:p w14:paraId="498EE99F" w14:textId="77777777" w:rsidR="00DB1A1C" w:rsidRDefault="00E72951">
            <w:pPr>
              <w:pStyle w:val="af2"/>
              <w:jc w:val="center"/>
            </w:pPr>
            <w:r>
              <w:lastRenderedPageBreak/>
              <w:t>2.7.1</w:t>
            </w:r>
          </w:p>
        </w:tc>
      </w:tr>
      <w:tr w:rsidR="00DB1A1C" w14:paraId="684983D0" w14:textId="77777777">
        <w:tc>
          <w:tcPr>
            <w:tcW w:w="2972" w:type="dxa"/>
            <w:tcBorders>
              <w:top w:val="nil"/>
            </w:tcBorders>
            <w:shd w:val="clear" w:color="auto" w:fill="auto"/>
          </w:tcPr>
          <w:p w14:paraId="03CECA94" w14:textId="77777777" w:rsidR="00DB1A1C" w:rsidRPr="007775B4" w:rsidRDefault="00E72951">
            <w:pPr>
              <w:tabs>
                <w:tab w:val="left" w:pos="0"/>
                <w:tab w:val="left" w:pos="300"/>
              </w:tabs>
              <w:snapToGrid/>
              <w:jc w:val="left"/>
              <w:rPr>
                <w:sz w:val="24"/>
                <w:szCs w:val="24"/>
              </w:rPr>
            </w:pPr>
            <w:r w:rsidRPr="007775B4">
              <w:rPr>
                <w:sz w:val="24"/>
                <w:szCs w:val="24"/>
              </w:rPr>
              <w:t>Предоставление коммунальных услуг</w:t>
            </w:r>
          </w:p>
        </w:tc>
        <w:tc>
          <w:tcPr>
            <w:tcW w:w="5387" w:type="dxa"/>
            <w:tcBorders>
              <w:top w:val="nil"/>
            </w:tcBorders>
            <w:shd w:val="clear" w:color="auto" w:fill="auto"/>
          </w:tcPr>
          <w:p w14:paraId="2F3E3B86" w14:textId="77777777" w:rsidR="00DB1A1C" w:rsidRPr="007775B4" w:rsidRDefault="00E72951">
            <w:pPr>
              <w:pStyle w:val="af2"/>
              <w:numPr>
                <w:ilvl w:val="0"/>
                <w:numId w:val="21"/>
              </w:numPr>
              <w:ind w:left="357" w:hanging="357"/>
              <w:jc w:val="both"/>
            </w:pPr>
            <w:r w:rsidRPr="007775B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Borders>
              <w:top w:val="nil"/>
            </w:tcBorders>
            <w:shd w:val="clear" w:color="auto" w:fill="auto"/>
          </w:tcPr>
          <w:p w14:paraId="017E6085" w14:textId="77777777" w:rsidR="00DB1A1C" w:rsidRPr="007775B4" w:rsidRDefault="00E72951">
            <w:pPr>
              <w:jc w:val="center"/>
              <w:rPr>
                <w:sz w:val="24"/>
                <w:szCs w:val="24"/>
              </w:rPr>
            </w:pPr>
            <w:r w:rsidRPr="007775B4">
              <w:rPr>
                <w:sz w:val="24"/>
                <w:szCs w:val="24"/>
              </w:rPr>
              <w:t xml:space="preserve">3.1.1 </w:t>
            </w:r>
          </w:p>
        </w:tc>
      </w:tr>
      <w:tr w:rsidR="00DB1A1C" w14:paraId="197BF2AA" w14:textId="77777777">
        <w:tc>
          <w:tcPr>
            <w:tcW w:w="2972" w:type="dxa"/>
            <w:shd w:val="clear" w:color="auto" w:fill="auto"/>
          </w:tcPr>
          <w:p w14:paraId="6752B6ED" w14:textId="77777777" w:rsidR="00DB1A1C" w:rsidRDefault="00E72951">
            <w:pPr>
              <w:tabs>
                <w:tab w:val="left" w:pos="0"/>
                <w:tab w:val="left" w:pos="300"/>
              </w:tabs>
              <w:snapToGrid/>
              <w:jc w:val="left"/>
              <w:rPr>
                <w:sz w:val="24"/>
                <w:szCs w:val="24"/>
                <w:lang w:eastAsia="ru-RU"/>
              </w:rPr>
            </w:pPr>
            <w:r>
              <w:rPr>
                <w:sz w:val="24"/>
                <w:szCs w:val="24"/>
                <w:lang w:eastAsia="ru-RU"/>
              </w:rPr>
              <w:t>Религиозное использование</w:t>
            </w:r>
          </w:p>
        </w:tc>
        <w:tc>
          <w:tcPr>
            <w:tcW w:w="5387" w:type="dxa"/>
            <w:shd w:val="clear" w:color="auto" w:fill="auto"/>
          </w:tcPr>
          <w:p w14:paraId="6B408AC5" w14:textId="27ACE1DA" w:rsidR="00DB1A1C" w:rsidRDefault="00E72951">
            <w:pPr>
              <w:pStyle w:val="af2"/>
              <w:numPr>
                <w:ilvl w:val="0"/>
                <w:numId w:val="21"/>
              </w:numPr>
              <w:ind w:left="357" w:hanging="357"/>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7775B4">
              <w:t xml:space="preserve"> </w:t>
            </w:r>
            <w:r w:rsidR="007775B4">
              <w:rPr>
                <w:rStyle w:val="ListLabel185"/>
              </w:rPr>
              <w:t>Классификатора</w:t>
            </w:r>
          </w:p>
        </w:tc>
        <w:tc>
          <w:tcPr>
            <w:tcW w:w="985" w:type="dxa"/>
            <w:shd w:val="clear" w:color="auto" w:fill="auto"/>
          </w:tcPr>
          <w:p w14:paraId="26189E41" w14:textId="77777777" w:rsidR="00DB1A1C" w:rsidRDefault="00E72951">
            <w:pPr>
              <w:pStyle w:val="af2"/>
              <w:jc w:val="center"/>
            </w:pPr>
            <w:r>
              <w:t>3.7</w:t>
            </w:r>
          </w:p>
        </w:tc>
      </w:tr>
      <w:tr w:rsidR="00DB1A1C" w14:paraId="5F8EC144" w14:textId="77777777">
        <w:tc>
          <w:tcPr>
            <w:tcW w:w="2972" w:type="dxa"/>
            <w:shd w:val="clear" w:color="auto" w:fill="auto"/>
          </w:tcPr>
          <w:p w14:paraId="43192F6F" w14:textId="77777777" w:rsidR="00DB1A1C" w:rsidRDefault="00E72951">
            <w:pPr>
              <w:tabs>
                <w:tab w:val="left" w:pos="0"/>
                <w:tab w:val="left" w:pos="300"/>
              </w:tabs>
              <w:snapToGrid/>
              <w:jc w:val="left"/>
              <w:rPr>
                <w:sz w:val="24"/>
                <w:szCs w:val="24"/>
                <w:lang w:eastAsia="ru-RU"/>
              </w:rPr>
            </w:pPr>
            <w:r>
              <w:rPr>
                <w:sz w:val="24"/>
                <w:szCs w:val="24"/>
                <w:lang w:eastAsia="ru-RU"/>
              </w:rPr>
              <w:t>Амбулаторное ветеринарное обслуживание</w:t>
            </w:r>
          </w:p>
        </w:tc>
        <w:tc>
          <w:tcPr>
            <w:tcW w:w="5387" w:type="dxa"/>
            <w:shd w:val="clear" w:color="auto" w:fill="auto"/>
          </w:tcPr>
          <w:p w14:paraId="383DA0B2"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85" w:type="dxa"/>
            <w:shd w:val="clear" w:color="auto" w:fill="auto"/>
          </w:tcPr>
          <w:p w14:paraId="2F4AB1AB" w14:textId="77777777" w:rsidR="00DB1A1C" w:rsidRDefault="00E72951">
            <w:pPr>
              <w:pStyle w:val="af2"/>
              <w:jc w:val="center"/>
            </w:pPr>
            <w:r>
              <w:t>3.10.1</w:t>
            </w:r>
          </w:p>
        </w:tc>
      </w:tr>
      <w:tr w:rsidR="00DB1A1C" w14:paraId="07F1DE7F" w14:textId="77777777">
        <w:tc>
          <w:tcPr>
            <w:tcW w:w="2972" w:type="dxa"/>
            <w:shd w:val="clear" w:color="auto" w:fill="auto"/>
          </w:tcPr>
          <w:p w14:paraId="029926DF" w14:textId="77777777" w:rsidR="00DB1A1C" w:rsidRDefault="00E72951">
            <w:pPr>
              <w:tabs>
                <w:tab w:val="left" w:pos="0"/>
                <w:tab w:val="left" w:pos="300"/>
              </w:tabs>
              <w:snapToGrid/>
              <w:jc w:val="left"/>
              <w:rPr>
                <w:sz w:val="24"/>
                <w:szCs w:val="24"/>
                <w:lang w:eastAsia="ru-RU"/>
              </w:rPr>
            </w:pPr>
            <w:r>
              <w:rPr>
                <w:sz w:val="24"/>
                <w:szCs w:val="24"/>
                <w:lang w:eastAsia="ru-RU"/>
              </w:rPr>
              <w:t>Рынки</w:t>
            </w:r>
          </w:p>
        </w:tc>
        <w:tc>
          <w:tcPr>
            <w:tcW w:w="5387" w:type="dxa"/>
            <w:shd w:val="clear" w:color="auto" w:fill="auto"/>
          </w:tcPr>
          <w:p w14:paraId="4874F255" w14:textId="7A8FF048" w:rsidR="00DB1A1C" w:rsidRDefault="00E72951">
            <w:pPr>
              <w:pStyle w:val="af2"/>
              <w:numPr>
                <w:ilvl w:val="0"/>
                <w:numId w:val="21"/>
              </w:numPr>
              <w:ind w:left="357" w:hanging="357"/>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r w:rsidR="007775B4">
              <w:t xml:space="preserve"> </w:t>
            </w:r>
            <w:r>
              <w:t>м:</w:t>
            </w:r>
          </w:p>
        </w:tc>
        <w:tc>
          <w:tcPr>
            <w:tcW w:w="985" w:type="dxa"/>
            <w:shd w:val="clear" w:color="auto" w:fill="auto"/>
          </w:tcPr>
          <w:p w14:paraId="49817EFF" w14:textId="77777777" w:rsidR="00DB1A1C" w:rsidRDefault="00E72951">
            <w:pPr>
              <w:pStyle w:val="af2"/>
              <w:jc w:val="center"/>
            </w:pPr>
            <w:r>
              <w:t>4.3</w:t>
            </w:r>
          </w:p>
        </w:tc>
      </w:tr>
      <w:tr w:rsidR="00DB1A1C" w14:paraId="2B8982C9" w14:textId="77777777">
        <w:tc>
          <w:tcPr>
            <w:tcW w:w="2972" w:type="dxa"/>
            <w:shd w:val="clear" w:color="auto" w:fill="auto"/>
          </w:tcPr>
          <w:p w14:paraId="64F16A27" w14:textId="77777777" w:rsidR="00DB1A1C" w:rsidRDefault="00E72951">
            <w:pPr>
              <w:pStyle w:val="af2"/>
            </w:pPr>
            <w:r>
              <w:rPr>
                <w:lang w:eastAsia="ru-RU"/>
              </w:rPr>
              <w:t>Объекты дорожного сервиса</w:t>
            </w:r>
          </w:p>
        </w:tc>
        <w:tc>
          <w:tcPr>
            <w:tcW w:w="5387" w:type="dxa"/>
            <w:shd w:val="clear" w:color="auto" w:fill="auto"/>
          </w:tcPr>
          <w:p w14:paraId="1C8246F7" w14:textId="5F527CF0" w:rsidR="00DB1A1C" w:rsidRDefault="00E72951">
            <w:pPr>
              <w:pStyle w:val="af2"/>
              <w:numPr>
                <w:ilvl w:val="0"/>
                <w:numId w:val="21"/>
              </w:numPr>
              <w:ind w:left="357" w:hanging="357"/>
              <w:jc w:val="both"/>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r w:rsidR="007775B4">
              <w:t xml:space="preserve"> </w:t>
            </w:r>
            <w:r w:rsidR="007775B4">
              <w:rPr>
                <w:rStyle w:val="ListLabel185"/>
              </w:rPr>
              <w:t>Классификатора</w:t>
            </w:r>
          </w:p>
        </w:tc>
        <w:tc>
          <w:tcPr>
            <w:tcW w:w="985" w:type="dxa"/>
            <w:shd w:val="clear" w:color="auto" w:fill="auto"/>
          </w:tcPr>
          <w:p w14:paraId="4CE941AE" w14:textId="77777777" w:rsidR="00DB1A1C" w:rsidRDefault="00E72951">
            <w:pPr>
              <w:pStyle w:val="af2"/>
              <w:jc w:val="center"/>
            </w:pPr>
            <w:r>
              <w:t>4.9.1</w:t>
            </w:r>
          </w:p>
        </w:tc>
      </w:tr>
    </w:tbl>
    <w:p w14:paraId="556B12F0" w14:textId="77777777" w:rsidR="00DB1A1C" w:rsidRDefault="00DB1A1C">
      <w:pPr>
        <w:widowControl w:val="0"/>
        <w:tabs>
          <w:tab w:val="left" w:pos="7200"/>
        </w:tabs>
        <w:jc w:val="center"/>
        <w:rPr>
          <w:sz w:val="24"/>
          <w:szCs w:val="24"/>
        </w:rPr>
      </w:pPr>
    </w:p>
    <w:p w14:paraId="07C26AB1"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0864DDCE" w14:textId="77777777">
        <w:trPr>
          <w:tblHeader/>
        </w:trPr>
        <w:tc>
          <w:tcPr>
            <w:tcW w:w="2972" w:type="dxa"/>
            <w:shd w:val="clear" w:color="auto" w:fill="auto"/>
          </w:tcPr>
          <w:p w14:paraId="4883B22F" w14:textId="77777777" w:rsidR="00DB1A1C" w:rsidRDefault="00E72951">
            <w:pPr>
              <w:widowControl w:val="0"/>
              <w:tabs>
                <w:tab w:val="left" w:pos="7200"/>
              </w:tabs>
              <w:jc w:val="center"/>
              <w:rPr>
                <w:sz w:val="24"/>
                <w:szCs w:val="24"/>
              </w:rPr>
            </w:pPr>
            <w:r>
              <w:rPr>
                <w:sz w:val="24"/>
                <w:szCs w:val="24"/>
              </w:rPr>
              <w:lastRenderedPageBreak/>
              <w:t xml:space="preserve">Наименование вида разрешённого использования </w:t>
            </w:r>
          </w:p>
          <w:p w14:paraId="7F57A384"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6028F51D"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1E50449C" w14:textId="77777777" w:rsidR="00DB1A1C" w:rsidRDefault="00E72951">
            <w:pPr>
              <w:pStyle w:val="af2"/>
              <w:jc w:val="center"/>
            </w:pPr>
            <w:r>
              <w:t>Код</w:t>
            </w:r>
          </w:p>
        </w:tc>
      </w:tr>
      <w:tr w:rsidR="00DB1A1C" w14:paraId="09AA894E" w14:textId="77777777">
        <w:trPr>
          <w:tblHeader/>
        </w:trPr>
        <w:tc>
          <w:tcPr>
            <w:tcW w:w="2972" w:type="dxa"/>
            <w:shd w:val="clear" w:color="auto" w:fill="auto"/>
          </w:tcPr>
          <w:p w14:paraId="209DE61B" w14:textId="77777777" w:rsidR="00DB1A1C" w:rsidRDefault="00E72951">
            <w:pPr>
              <w:jc w:val="left"/>
              <w:rPr>
                <w:sz w:val="24"/>
                <w:szCs w:val="24"/>
              </w:rPr>
            </w:pPr>
            <w:r>
              <w:rPr>
                <w:sz w:val="24"/>
                <w:szCs w:val="24"/>
              </w:rPr>
              <w:t>Коммунальное обслуживание</w:t>
            </w:r>
          </w:p>
          <w:p w14:paraId="64914B1C" w14:textId="77777777" w:rsidR="00DB1A1C" w:rsidRDefault="00DB1A1C">
            <w:pPr>
              <w:pStyle w:val="af2"/>
              <w:jc w:val="center"/>
            </w:pPr>
          </w:p>
        </w:tc>
        <w:tc>
          <w:tcPr>
            <w:tcW w:w="5387" w:type="dxa"/>
            <w:shd w:val="clear" w:color="auto" w:fill="auto"/>
          </w:tcPr>
          <w:p w14:paraId="34FB5EF1" w14:textId="77777777" w:rsidR="00DB1A1C" w:rsidRDefault="00E72951">
            <w:pPr>
              <w:pStyle w:val="af2"/>
              <w:numPr>
                <w:ilvl w:val="0"/>
                <w:numId w:val="21"/>
              </w:numPr>
              <w:ind w:left="357" w:hanging="357"/>
              <w:jc w:val="both"/>
            </w:pPr>
            <w:r>
              <w:t>Жилищно-эксплуатационные и аварийно-диспетчерские службы;</w:t>
            </w:r>
          </w:p>
          <w:p w14:paraId="2A76215D" w14:textId="77777777" w:rsidR="00DB1A1C" w:rsidRDefault="00E72951">
            <w:pPr>
              <w:pStyle w:val="af2"/>
              <w:numPr>
                <w:ilvl w:val="0"/>
                <w:numId w:val="21"/>
              </w:numPr>
              <w:ind w:left="357" w:hanging="357"/>
              <w:jc w:val="both"/>
            </w:pPr>
            <w:r>
              <w:t>общественные туалеты;</w:t>
            </w:r>
          </w:p>
          <w:p w14:paraId="10EAB026" w14:textId="77777777" w:rsidR="00DB1A1C" w:rsidRDefault="00E72951">
            <w:pPr>
              <w:pStyle w:val="af2"/>
              <w:numPr>
                <w:ilvl w:val="0"/>
                <w:numId w:val="21"/>
              </w:numPr>
              <w:ind w:left="357" w:hanging="357"/>
              <w:jc w:val="both"/>
            </w:pPr>
            <w:r>
              <w:t>объекты инженерно-технического обеспечения (поставка воды, тепла, электричества, газа, предоставления услуг связи, отвода канализационных стоков, очистки и уборки объектов недвижимости)</w:t>
            </w:r>
          </w:p>
        </w:tc>
        <w:tc>
          <w:tcPr>
            <w:tcW w:w="985" w:type="dxa"/>
            <w:shd w:val="clear" w:color="auto" w:fill="auto"/>
          </w:tcPr>
          <w:p w14:paraId="16746099" w14:textId="77777777" w:rsidR="00DB1A1C" w:rsidRDefault="00E72951">
            <w:pPr>
              <w:pStyle w:val="af2"/>
              <w:jc w:val="center"/>
            </w:pPr>
            <w:r>
              <w:t>3.1</w:t>
            </w:r>
          </w:p>
        </w:tc>
      </w:tr>
      <w:tr w:rsidR="00DB1A1C" w14:paraId="08F41F68" w14:textId="77777777">
        <w:trPr>
          <w:tblHeader/>
        </w:trPr>
        <w:tc>
          <w:tcPr>
            <w:tcW w:w="2972" w:type="dxa"/>
            <w:shd w:val="clear" w:color="auto" w:fill="auto"/>
          </w:tcPr>
          <w:p w14:paraId="6E621FE5" w14:textId="77777777" w:rsidR="00DB1A1C" w:rsidRDefault="00E72951">
            <w:pPr>
              <w:jc w:val="left"/>
              <w:rPr>
                <w:sz w:val="24"/>
                <w:szCs w:val="24"/>
              </w:rPr>
            </w:pPr>
            <w:r>
              <w:rPr>
                <w:sz w:val="24"/>
                <w:szCs w:val="24"/>
                <w:lang w:eastAsia="ru-RU"/>
              </w:rPr>
              <w:t>Служебные гаражи</w:t>
            </w:r>
          </w:p>
        </w:tc>
        <w:tc>
          <w:tcPr>
            <w:tcW w:w="5387" w:type="dxa"/>
            <w:shd w:val="clear" w:color="auto" w:fill="auto"/>
          </w:tcPr>
          <w:p w14:paraId="456E74A0" w14:textId="06E09059" w:rsidR="00DB1A1C" w:rsidRDefault="00E72951">
            <w:pPr>
              <w:pStyle w:val="af2"/>
              <w:numPr>
                <w:ilvl w:val="0"/>
                <w:numId w:val="21"/>
              </w:numPr>
              <w:ind w:left="357" w:hanging="357"/>
              <w:jc w:val="both"/>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7775B4">
              <w:t xml:space="preserve"> </w:t>
            </w:r>
            <w:r w:rsidR="007775B4">
              <w:rPr>
                <w:rStyle w:val="ListLabel185"/>
              </w:rPr>
              <w:t>Классификатора</w:t>
            </w:r>
            <w:r>
              <w:t>, а также для стоянки и хранения транспортных средств общего пользования, в том числе в депо</w:t>
            </w:r>
          </w:p>
        </w:tc>
        <w:tc>
          <w:tcPr>
            <w:tcW w:w="985" w:type="dxa"/>
            <w:shd w:val="clear" w:color="auto" w:fill="auto"/>
          </w:tcPr>
          <w:p w14:paraId="397CEF46" w14:textId="77777777" w:rsidR="00DB1A1C" w:rsidRDefault="00E72951">
            <w:pPr>
              <w:pStyle w:val="af2"/>
              <w:jc w:val="center"/>
            </w:pPr>
            <w:r>
              <w:t>4.9</w:t>
            </w:r>
          </w:p>
        </w:tc>
      </w:tr>
      <w:tr w:rsidR="00DB1A1C" w14:paraId="29212255" w14:textId="77777777">
        <w:tc>
          <w:tcPr>
            <w:tcW w:w="2972" w:type="dxa"/>
            <w:shd w:val="clear" w:color="auto" w:fill="auto"/>
          </w:tcPr>
          <w:p w14:paraId="18659D7E" w14:textId="77777777" w:rsidR="00DB1A1C" w:rsidRDefault="00E72951">
            <w:pPr>
              <w:pStyle w:val="af2"/>
            </w:pPr>
            <w:r>
              <w:t>Отдых (рекреация)</w:t>
            </w:r>
          </w:p>
        </w:tc>
        <w:tc>
          <w:tcPr>
            <w:tcW w:w="5387" w:type="dxa"/>
            <w:shd w:val="clear" w:color="auto" w:fill="auto"/>
          </w:tcPr>
          <w:p w14:paraId="0D57B3E8" w14:textId="77777777" w:rsidR="00DB1A1C" w:rsidRDefault="00E72951">
            <w:pPr>
              <w:pStyle w:val="af2"/>
              <w:numPr>
                <w:ilvl w:val="0"/>
                <w:numId w:val="21"/>
              </w:numPr>
              <w:ind w:left="357" w:hanging="357"/>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89D898B" w14:textId="77777777" w:rsidR="00DB1A1C" w:rsidRDefault="00E72951">
            <w:pPr>
              <w:pStyle w:val="af2"/>
              <w:numPr>
                <w:ilvl w:val="0"/>
                <w:numId w:val="21"/>
              </w:numPr>
              <w:ind w:left="357" w:hanging="357"/>
              <w:jc w:val="both"/>
            </w:pPr>
            <w:r>
              <w:t>создание и уход за городскими лесами, скверами, прудами, озерами, водохранилищами, пляжами, а также обустройство мест отдыха в них.</w:t>
            </w:r>
          </w:p>
          <w:p w14:paraId="4EB29786" w14:textId="73D71201" w:rsidR="00DB1A1C" w:rsidRDefault="00E72951">
            <w:pPr>
              <w:pStyle w:val="af2"/>
              <w:numPr>
                <w:ilvl w:val="0"/>
                <w:numId w:val="21"/>
              </w:numPr>
              <w:ind w:left="357" w:hanging="357"/>
              <w:jc w:val="both"/>
            </w:pPr>
            <w:r>
              <w:t>Содержание данного вида разрешенного использования включает в себя содержание видов разрешенного использования с кодами 5.1-5.5</w:t>
            </w:r>
            <w:r w:rsidR="007775B4">
              <w:t xml:space="preserve"> </w:t>
            </w:r>
            <w:r w:rsidR="007775B4">
              <w:rPr>
                <w:rStyle w:val="ListLabel185"/>
              </w:rPr>
              <w:t>Классификатора</w:t>
            </w:r>
          </w:p>
        </w:tc>
        <w:tc>
          <w:tcPr>
            <w:tcW w:w="985" w:type="dxa"/>
            <w:shd w:val="clear" w:color="auto" w:fill="auto"/>
          </w:tcPr>
          <w:p w14:paraId="346BDD9A" w14:textId="77777777" w:rsidR="00DB1A1C" w:rsidRDefault="00E72951">
            <w:pPr>
              <w:pStyle w:val="af2"/>
              <w:jc w:val="center"/>
            </w:pPr>
            <w:r>
              <w:t>5.0</w:t>
            </w:r>
          </w:p>
        </w:tc>
      </w:tr>
      <w:tr w:rsidR="00DB1A1C" w14:paraId="15973C10" w14:textId="77777777">
        <w:tc>
          <w:tcPr>
            <w:tcW w:w="2972" w:type="dxa"/>
            <w:shd w:val="clear" w:color="auto" w:fill="auto"/>
          </w:tcPr>
          <w:p w14:paraId="772ED1FF" w14:textId="77777777" w:rsidR="00DB1A1C" w:rsidRDefault="00E72951">
            <w:pPr>
              <w:pStyle w:val="af2"/>
              <w:rPr>
                <w:highlight w:val="green"/>
              </w:rPr>
            </w:pPr>
            <w:r>
              <w:rPr>
                <w:lang w:eastAsia="ru-RU"/>
              </w:rPr>
              <w:t>Обеспечение внутреннего правопорядка</w:t>
            </w:r>
          </w:p>
        </w:tc>
        <w:tc>
          <w:tcPr>
            <w:tcW w:w="5387" w:type="dxa"/>
            <w:shd w:val="clear" w:color="auto" w:fill="auto"/>
          </w:tcPr>
          <w:p w14:paraId="5A3B098A" w14:textId="77777777" w:rsidR="00DB1A1C" w:rsidRDefault="00E72951">
            <w:pPr>
              <w:pStyle w:val="af2"/>
              <w:numPr>
                <w:ilvl w:val="0"/>
                <w:numId w:val="21"/>
              </w:numPr>
              <w:ind w:left="357" w:hanging="357"/>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shd w:val="clear" w:color="auto" w:fill="auto"/>
          </w:tcPr>
          <w:p w14:paraId="25E9CE2C" w14:textId="77777777" w:rsidR="00DB1A1C" w:rsidRDefault="00E72951">
            <w:pPr>
              <w:pStyle w:val="af2"/>
              <w:jc w:val="center"/>
              <w:rPr>
                <w:highlight w:val="green"/>
              </w:rPr>
            </w:pPr>
            <w:r>
              <w:t>8.3</w:t>
            </w:r>
          </w:p>
        </w:tc>
      </w:tr>
      <w:tr w:rsidR="00DB1A1C" w14:paraId="39F7C207" w14:textId="77777777">
        <w:tc>
          <w:tcPr>
            <w:tcW w:w="2972" w:type="dxa"/>
            <w:shd w:val="clear" w:color="auto" w:fill="auto"/>
          </w:tcPr>
          <w:p w14:paraId="65E7EFA0" w14:textId="77777777" w:rsidR="00DB1A1C" w:rsidRDefault="00E72951">
            <w:pPr>
              <w:pStyle w:val="af2"/>
              <w:rPr>
                <w:highlight w:val="green"/>
              </w:rPr>
            </w:pPr>
            <w:r>
              <w:rPr>
                <w:lang w:eastAsia="ru-RU"/>
              </w:rPr>
              <w:t>Земельные участки (территории) общего пользования</w:t>
            </w:r>
          </w:p>
        </w:tc>
        <w:tc>
          <w:tcPr>
            <w:tcW w:w="5387" w:type="dxa"/>
            <w:shd w:val="clear" w:color="auto" w:fill="auto"/>
          </w:tcPr>
          <w:p w14:paraId="0DE0C7B6" w14:textId="09E01D04" w:rsidR="00DB1A1C" w:rsidRDefault="00E72951">
            <w:pPr>
              <w:pStyle w:val="af2"/>
              <w:numPr>
                <w:ilvl w:val="0"/>
                <w:numId w:val="21"/>
              </w:numPr>
              <w:ind w:left="357" w:hanging="357"/>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sidR="007775B4">
              <w:t xml:space="preserve"> </w:t>
            </w:r>
            <w:r w:rsidR="007775B4">
              <w:rPr>
                <w:rStyle w:val="ListLabel185"/>
              </w:rPr>
              <w:t>Классификатора</w:t>
            </w:r>
          </w:p>
        </w:tc>
        <w:tc>
          <w:tcPr>
            <w:tcW w:w="985" w:type="dxa"/>
            <w:shd w:val="clear" w:color="auto" w:fill="auto"/>
          </w:tcPr>
          <w:p w14:paraId="035A4AE4" w14:textId="77777777" w:rsidR="00DB1A1C" w:rsidRDefault="00E72951">
            <w:pPr>
              <w:pStyle w:val="af2"/>
              <w:jc w:val="center"/>
            </w:pPr>
            <w:r>
              <w:t>12.0</w:t>
            </w:r>
          </w:p>
        </w:tc>
      </w:tr>
    </w:tbl>
    <w:p w14:paraId="70DB5F08" w14:textId="77777777" w:rsidR="00DB1A1C" w:rsidRDefault="00DB1A1C">
      <w:pPr>
        <w:ind w:firstLine="709"/>
        <w:rPr>
          <w:sz w:val="24"/>
          <w:szCs w:val="24"/>
          <w:lang w:eastAsia="zh-CN"/>
        </w:rPr>
      </w:pPr>
    </w:p>
    <w:p w14:paraId="2AD9A39A" w14:textId="50A18ACD" w:rsidR="00DB1A1C" w:rsidRDefault="00E72951">
      <w:pPr>
        <w:ind w:firstLine="709"/>
        <w:rPr>
          <w:sz w:val="24"/>
          <w:szCs w:val="24"/>
        </w:rPr>
      </w:pPr>
      <w:r>
        <w:rPr>
          <w:sz w:val="24"/>
          <w:szCs w:val="24"/>
          <w:lang w:eastAsia="zh-CN"/>
        </w:rPr>
        <w:t>3.</w:t>
      </w:r>
      <w:r w:rsidR="00E10199">
        <w:rPr>
          <w:sz w:val="24"/>
          <w:szCs w:val="24"/>
          <w:lang w:eastAsia="zh-CN"/>
        </w:rPr>
        <w:t xml:space="preserve"> </w:t>
      </w:r>
      <w:r>
        <w:rPr>
          <w:sz w:val="24"/>
          <w:szCs w:val="24"/>
        </w:rPr>
        <w:t xml:space="preserve">Для зоны ОД-1 предельные (минимальные и (или) максимальные) размеры земельных участков и предельные параметры разрешённого строительства, реконструкции </w:t>
      </w:r>
      <w:r>
        <w:rPr>
          <w:sz w:val="24"/>
          <w:szCs w:val="24"/>
        </w:rPr>
        <w:lastRenderedPageBreak/>
        <w:t>объектов капитального строительства в соответствии со статьей</w:t>
      </w:r>
      <w:r w:rsidR="00E10199">
        <w:rPr>
          <w:sz w:val="24"/>
          <w:szCs w:val="24"/>
        </w:rPr>
        <w:t xml:space="preserve"> </w:t>
      </w:r>
      <w:r>
        <w:rPr>
          <w:sz w:val="24"/>
          <w:szCs w:val="24"/>
        </w:rPr>
        <w:t>38 Градостроительного кодекса Российской Федерации не подлежат установлению.</w:t>
      </w:r>
    </w:p>
    <w:p w14:paraId="7A6621C9" w14:textId="6056B582" w:rsidR="00DB1A1C" w:rsidRDefault="00E72951">
      <w:pPr>
        <w:suppressAutoHyphens w:val="0"/>
        <w:snapToGrid/>
        <w:ind w:firstLine="708"/>
        <w:rPr>
          <w:sz w:val="24"/>
          <w:szCs w:val="24"/>
          <w:lang w:eastAsia="zh-CN"/>
        </w:rPr>
      </w:pPr>
      <w:r>
        <w:rPr>
          <w:sz w:val="24"/>
          <w:szCs w:val="24"/>
          <w:lang w:eastAsia="zh-CN"/>
        </w:rPr>
        <w:t>4.</w:t>
      </w:r>
      <w:r w:rsidR="00E10199">
        <w:rPr>
          <w:sz w:val="24"/>
          <w:szCs w:val="24"/>
          <w:lang w:eastAsia="zh-CN"/>
        </w:rPr>
        <w:t xml:space="preserve"> </w:t>
      </w:r>
      <w:r>
        <w:rPr>
          <w:sz w:val="24"/>
          <w:szCs w:val="24"/>
          <w:lang w:eastAsia="zh-CN"/>
        </w:rPr>
        <w:t xml:space="preserve">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E10199">
        <w:rPr>
          <w:sz w:val="24"/>
          <w:szCs w:val="24"/>
        </w:rPr>
        <w:t>1</w:t>
      </w:r>
      <w:r>
        <w:rPr>
          <w:sz w:val="24"/>
          <w:szCs w:val="24"/>
        </w:rPr>
        <w:t>-</w:t>
      </w:r>
      <w:r w:rsidR="00E10199">
        <w:rPr>
          <w:sz w:val="24"/>
          <w:szCs w:val="24"/>
        </w:rPr>
        <w:t>60</w:t>
      </w:r>
      <w:r>
        <w:rPr>
          <w:sz w:val="24"/>
          <w:szCs w:val="24"/>
        </w:rPr>
        <w:t xml:space="preserve"> </w:t>
      </w:r>
      <w:r>
        <w:rPr>
          <w:sz w:val="24"/>
          <w:szCs w:val="24"/>
          <w:lang w:eastAsia="zh-CN"/>
        </w:rPr>
        <w:t>настоящих Правил.</w:t>
      </w:r>
    </w:p>
    <w:p w14:paraId="3B2B09DD" w14:textId="77777777" w:rsidR="00DB1A1C" w:rsidRDefault="00E72951">
      <w:pPr>
        <w:suppressAutoHyphens w:val="0"/>
        <w:snapToGrid/>
        <w:spacing w:after="200" w:line="276" w:lineRule="auto"/>
        <w:jc w:val="left"/>
        <w:rPr>
          <w:b/>
          <w:sz w:val="24"/>
          <w:szCs w:val="24"/>
        </w:rPr>
      </w:pPr>
      <w:r>
        <w:br w:type="page"/>
      </w:r>
    </w:p>
    <w:p w14:paraId="7D264836" w14:textId="29A36E8D" w:rsidR="00DB1A1C" w:rsidRDefault="00E72951">
      <w:pPr>
        <w:pStyle w:val="1010"/>
      </w:pPr>
      <w:bookmarkStart w:id="22" w:name="_Toc30169158"/>
      <w:bookmarkStart w:id="23" w:name="_Toc89685529"/>
      <w:r>
        <w:lastRenderedPageBreak/>
        <w:t>Статья 3</w:t>
      </w:r>
      <w:r w:rsidR="00E10199">
        <w:t>5</w:t>
      </w:r>
      <w:r>
        <w:t>. Зона размещения объектов социального и коммунально-бытового назначения (ОД-2)</w:t>
      </w:r>
      <w:bookmarkEnd w:id="22"/>
      <w:bookmarkEnd w:id="23"/>
    </w:p>
    <w:p w14:paraId="40AD3328" w14:textId="77777777" w:rsidR="00DB1A1C" w:rsidRDefault="00E72951">
      <w:pPr>
        <w:ind w:firstLine="709"/>
        <w:rPr>
          <w:sz w:val="24"/>
          <w:szCs w:val="24"/>
        </w:rPr>
      </w:pPr>
      <w:r>
        <w:rPr>
          <w:sz w:val="24"/>
          <w:szCs w:val="24"/>
        </w:rPr>
        <w:t>1.Зона ОД-2 определена для обеспечения правовых условий формирования территорий размещения объектов социального и коммунально-бытового назначения, связанных с обеспечением жизнедеятельности граждан.</w:t>
      </w:r>
    </w:p>
    <w:p w14:paraId="4F9062F7" w14:textId="77777777" w:rsidR="00DB1A1C" w:rsidRDefault="00E72951">
      <w:pPr>
        <w:ind w:firstLine="709"/>
        <w:rPr>
          <w:sz w:val="24"/>
          <w:szCs w:val="24"/>
        </w:rPr>
      </w:pPr>
      <w:r>
        <w:rPr>
          <w:sz w:val="24"/>
          <w:szCs w:val="24"/>
        </w:rPr>
        <w:t>2. Виды разрешенного использования:</w:t>
      </w:r>
    </w:p>
    <w:p w14:paraId="71318AF9" w14:textId="77777777" w:rsidR="00DB1A1C" w:rsidRDefault="00DB1A1C">
      <w:pPr>
        <w:ind w:firstLine="709"/>
        <w:rPr>
          <w:sz w:val="24"/>
          <w:szCs w:val="24"/>
        </w:rPr>
      </w:pPr>
    </w:p>
    <w:p w14:paraId="14AD6C38"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6E4A74D2" w14:textId="77777777">
        <w:trPr>
          <w:tblHeader/>
        </w:trPr>
        <w:tc>
          <w:tcPr>
            <w:tcW w:w="2972" w:type="dxa"/>
            <w:shd w:val="clear" w:color="auto" w:fill="auto"/>
          </w:tcPr>
          <w:p w14:paraId="5C1D5A43"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6D1CA5D6"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7F12F95A"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15F4E038" w14:textId="77777777" w:rsidR="00DB1A1C" w:rsidRDefault="00E72951">
            <w:pPr>
              <w:pStyle w:val="af2"/>
              <w:jc w:val="center"/>
            </w:pPr>
            <w:r>
              <w:t>Код</w:t>
            </w:r>
          </w:p>
        </w:tc>
      </w:tr>
      <w:tr w:rsidR="00DB1A1C" w14:paraId="0800CC2B" w14:textId="77777777">
        <w:tc>
          <w:tcPr>
            <w:tcW w:w="2972" w:type="dxa"/>
            <w:shd w:val="clear" w:color="auto" w:fill="auto"/>
          </w:tcPr>
          <w:p w14:paraId="39708A22" w14:textId="77777777" w:rsidR="00DB1A1C" w:rsidRDefault="00E72951">
            <w:pPr>
              <w:pStyle w:val="af2"/>
              <w:rPr>
                <w:rFonts w:eastAsia="Times New Roman CYR"/>
              </w:rPr>
            </w:pPr>
            <w:r>
              <w:rPr>
                <w:lang w:eastAsia="ru-RU"/>
              </w:rPr>
              <w:t>Коммунальное обслуживание</w:t>
            </w:r>
          </w:p>
        </w:tc>
        <w:tc>
          <w:tcPr>
            <w:tcW w:w="5387" w:type="dxa"/>
            <w:shd w:val="clear" w:color="auto" w:fill="auto"/>
          </w:tcPr>
          <w:p w14:paraId="2D701F48" w14:textId="430E6D3A"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t xml:space="preserve"> </w:t>
            </w:r>
            <w:r w:rsidR="007775B4">
              <w:rPr>
                <w:rStyle w:val="ListLabel185"/>
              </w:rPr>
              <w:t>Классификатора</w:t>
            </w:r>
          </w:p>
        </w:tc>
        <w:tc>
          <w:tcPr>
            <w:tcW w:w="985" w:type="dxa"/>
            <w:shd w:val="clear" w:color="auto" w:fill="auto"/>
          </w:tcPr>
          <w:p w14:paraId="416CDA55" w14:textId="77777777" w:rsidR="00DB1A1C" w:rsidRDefault="00E72951">
            <w:pPr>
              <w:pStyle w:val="af2"/>
              <w:jc w:val="center"/>
            </w:pPr>
            <w:r>
              <w:t>3.1</w:t>
            </w:r>
          </w:p>
        </w:tc>
      </w:tr>
      <w:tr w:rsidR="00DB1A1C" w14:paraId="5DA0E7E4" w14:textId="77777777">
        <w:tc>
          <w:tcPr>
            <w:tcW w:w="2972" w:type="dxa"/>
            <w:shd w:val="clear" w:color="auto" w:fill="auto"/>
          </w:tcPr>
          <w:p w14:paraId="21A54692" w14:textId="77777777" w:rsidR="00DB1A1C" w:rsidRDefault="00E72951">
            <w:pPr>
              <w:textAlignment w:val="baseline"/>
              <w:rPr>
                <w:sz w:val="24"/>
                <w:szCs w:val="24"/>
                <w:lang w:eastAsia="ru-RU"/>
              </w:rPr>
            </w:pPr>
            <w:r>
              <w:rPr>
                <w:sz w:val="24"/>
                <w:szCs w:val="24"/>
                <w:lang w:eastAsia="ru-RU"/>
              </w:rPr>
              <w:t>Социальное обслуживание</w:t>
            </w:r>
          </w:p>
        </w:tc>
        <w:tc>
          <w:tcPr>
            <w:tcW w:w="5387" w:type="dxa"/>
            <w:shd w:val="clear" w:color="auto" w:fill="auto"/>
          </w:tcPr>
          <w:p w14:paraId="5C910450" w14:textId="4303C20F" w:rsidR="00DB1A1C" w:rsidRDefault="00E72951">
            <w:pPr>
              <w:pStyle w:val="af2"/>
              <w:numPr>
                <w:ilvl w:val="0"/>
                <w:numId w:val="21"/>
              </w:numPr>
              <w:ind w:left="357" w:hanging="357"/>
              <w:jc w:val="both"/>
            </w:pPr>
            <w: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r w:rsidR="007775B4">
              <w:t xml:space="preserve"> </w:t>
            </w:r>
            <w:r w:rsidR="007775B4">
              <w:rPr>
                <w:rStyle w:val="ListLabel185"/>
              </w:rPr>
              <w:t>Классификатора</w:t>
            </w:r>
          </w:p>
        </w:tc>
        <w:tc>
          <w:tcPr>
            <w:tcW w:w="985" w:type="dxa"/>
            <w:shd w:val="clear" w:color="auto" w:fill="auto"/>
          </w:tcPr>
          <w:p w14:paraId="425F5085" w14:textId="77777777" w:rsidR="00DB1A1C" w:rsidRDefault="00E72951">
            <w:pPr>
              <w:pStyle w:val="af2"/>
              <w:jc w:val="center"/>
            </w:pPr>
            <w:r>
              <w:t>3.2</w:t>
            </w:r>
          </w:p>
        </w:tc>
      </w:tr>
      <w:tr w:rsidR="00DB1A1C" w14:paraId="108D9659" w14:textId="77777777">
        <w:tc>
          <w:tcPr>
            <w:tcW w:w="2972" w:type="dxa"/>
            <w:shd w:val="clear" w:color="auto" w:fill="auto"/>
          </w:tcPr>
          <w:p w14:paraId="00ECED0D" w14:textId="77777777" w:rsidR="00DB1A1C" w:rsidRDefault="00E72951">
            <w:pPr>
              <w:pStyle w:val="af2"/>
              <w:rPr>
                <w:highlight w:val="yellow"/>
              </w:rPr>
            </w:pPr>
            <w:r>
              <w:rPr>
                <w:lang w:eastAsia="ru-RU"/>
              </w:rPr>
              <w:t>Бытовое обслуживание</w:t>
            </w:r>
          </w:p>
        </w:tc>
        <w:tc>
          <w:tcPr>
            <w:tcW w:w="5387" w:type="dxa"/>
            <w:shd w:val="clear" w:color="auto" w:fill="auto"/>
          </w:tcPr>
          <w:p w14:paraId="1C4EA952"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shd w:val="clear" w:color="auto" w:fill="auto"/>
          </w:tcPr>
          <w:p w14:paraId="10C27EF7" w14:textId="77777777" w:rsidR="00DB1A1C" w:rsidRDefault="00E72951">
            <w:pPr>
              <w:pStyle w:val="af2"/>
              <w:jc w:val="center"/>
              <w:rPr>
                <w:highlight w:val="yellow"/>
              </w:rPr>
            </w:pPr>
            <w:r>
              <w:t>3.3</w:t>
            </w:r>
          </w:p>
        </w:tc>
      </w:tr>
    </w:tbl>
    <w:p w14:paraId="22CD908A" w14:textId="77777777" w:rsidR="00DB1A1C" w:rsidRDefault="00DB1A1C">
      <w:pPr>
        <w:widowControl w:val="0"/>
        <w:tabs>
          <w:tab w:val="left" w:pos="7200"/>
        </w:tabs>
        <w:spacing w:line="276" w:lineRule="auto"/>
        <w:jc w:val="center"/>
        <w:rPr>
          <w:sz w:val="24"/>
          <w:szCs w:val="24"/>
        </w:rPr>
      </w:pPr>
    </w:p>
    <w:p w14:paraId="432EC2CE" w14:textId="77777777" w:rsidR="00DB1A1C" w:rsidRDefault="00E72951">
      <w:pPr>
        <w:widowControl w:val="0"/>
        <w:tabs>
          <w:tab w:val="left" w:pos="7200"/>
        </w:tabs>
        <w:spacing w:before="120"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30A37902" w14:textId="77777777">
        <w:trPr>
          <w:tblHeader/>
        </w:trPr>
        <w:tc>
          <w:tcPr>
            <w:tcW w:w="2972" w:type="dxa"/>
            <w:shd w:val="clear" w:color="auto" w:fill="auto"/>
          </w:tcPr>
          <w:p w14:paraId="73F431A9"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7A221A3A"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09550A66"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1E7CB11D" w14:textId="77777777" w:rsidR="00DB1A1C" w:rsidRDefault="00E72951">
            <w:pPr>
              <w:pStyle w:val="af2"/>
              <w:jc w:val="center"/>
            </w:pPr>
            <w:r>
              <w:t>Код</w:t>
            </w:r>
          </w:p>
        </w:tc>
      </w:tr>
      <w:tr w:rsidR="00DB1A1C" w14:paraId="06A769B6" w14:textId="77777777">
        <w:tc>
          <w:tcPr>
            <w:tcW w:w="2972" w:type="dxa"/>
            <w:shd w:val="clear" w:color="auto" w:fill="auto"/>
          </w:tcPr>
          <w:p w14:paraId="0A66028B" w14:textId="77777777" w:rsidR="00DB1A1C" w:rsidRDefault="00E72951">
            <w:pPr>
              <w:pStyle w:val="af2"/>
              <w:rPr>
                <w:rFonts w:eastAsia="Times New Roman CYR"/>
                <w:highlight w:val="yellow"/>
              </w:rPr>
            </w:pPr>
            <w:r>
              <w:rPr>
                <w:lang w:eastAsia="ru-RU"/>
              </w:rPr>
              <w:t>Религиозное использование</w:t>
            </w:r>
          </w:p>
        </w:tc>
        <w:tc>
          <w:tcPr>
            <w:tcW w:w="5387" w:type="dxa"/>
            <w:shd w:val="clear" w:color="auto" w:fill="auto"/>
          </w:tcPr>
          <w:p w14:paraId="067C468C" w14:textId="50D04009" w:rsidR="00DB1A1C" w:rsidRDefault="00E72951">
            <w:pPr>
              <w:pStyle w:val="af2"/>
              <w:numPr>
                <w:ilvl w:val="0"/>
                <w:numId w:val="21"/>
              </w:numPr>
              <w:ind w:left="357" w:hanging="357"/>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7775B4">
              <w:t xml:space="preserve"> </w:t>
            </w:r>
            <w:r w:rsidR="007775B4">
              <w:rPr>
                <w:rStyle w:val="ListLabel185"/>
              </w:rPr>
              <w:t>Классификатора</w:t>
            </w:r>
          </w:p>
        </w:tc>
        <w:tc>
          <w:tcPr>
            <w:tcW w:w="985" w:type="dxa"/>
            <w:shd w:val="clear" w:color="auto" w:fill="auto"/>
          </w:tcPr>
          <w:p w14:paraId="68AB173D" w14:textId="77777777" w:rsidR="00DB1A1C" w:rsidRDefault="00E72951">
            <w:pPr>
              <w:pStyle w:val="af2"/>
              <w:jc w:val="center"/>
              <w:rPr>
                <w:highlight w:val="yellow"/>
              </w:rPr>
            </w:pPr>
            <w:r>
              <w:t>3.7</w:t>
            </w:r>
          </w:p>
        </w:tc>
      </w:tr>
    </w:tbl>
    <w:p w14:paraId="5F8F29D5" w14:textId="77777777" w:rsidR="00DB1A1C" w:rsidRDefault="00DB1A1C">
      <w:pPr>
        <w:widowControl w:val="0"/>
        <w:tabs>
          <w:tab w:val="left" w:pos="7200"/>
        </w:tabs>
        <w:jc w:val="center"/>
        <w:rPr>
          <w:sz w:val="24"/>
          <w:szCs w:val="24"/>
        </w:rPr>
      </w:pPr>
    </w:p>
    <w:p w14:paraId="1244AB7F" w14:textId="77777777" w:rsidR="00DB1A1C" w:rsidRDefault="00E72951">
      <w:pPr>
        <w:suppressAutoHyphens w:val="0"/>
        <w:snapToGrid/>
        <w:spacing w:after="200" w:line="276" w:lineRule="auto"/>
        <w:jc w:val="left"/>
        <w:rPr>
          <w:sz w:val="24"/>
          <w:szCs w:val="24"/>
        </w:rPr>
      </w:pPr>
      <w:r>
        <w:br w:type="page"/>
      </w:r>
    </w:p>
    <w:p w14:paraId="6F73D5D1" w14:textId="77777777" w:rsidR="00DB1A1C" w:rsidRDefault="00E72951">
      <w:pPr>
        <w:widowControl w:val="0"/>
        <w:tabs>
          <w:tab w:val="left" w:pos="7200"/>
        </w:tabs>
        <w:spacing w:after="120"/>
        <w:jc w:val="center"/>
        <w:rPr>
          <w:sz w:val="24"/>
          <w:szCs w:val="24"/>
        </w:rPr>
      </w:pPr>
      <w:r>
        <w:rPr>
          <w:sz w:val="24"/>
          <w:szCs w:val="24"/>
        </w:rPr>
        <w:lastRenderedPageBreak/>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00EC4A7E" w14:textId="77777777">
        <w:trPr>
          <w:tblHeader/>
        </w:trPr>
        <w:tc>
          <w:tcPr>
            <w:tcW w:w="2972" w:type="dxa"/>
            <w:shd w:val="clear" w:color="auto" w:fill="auto"/>
          </w:tcPr>
          <w:p w14:paraId="49DE92FC"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7AB9A24A"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3E93DB6E"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4955F030" w14:textId="77777777" w:rsidR="00DB1A1C" w:rsidRDefault="00E72951">
            <w:pPr>
              <w:pStyle w:val="af2"/>
              <w:jc w:val="center"/>
            </w:pPr>
            <w:r>
              <w:t>Код</w:t>
            </w:r>
          </w:p>
        </w:tc>
      </w:tr>
      <w:tr w:rsidR="00DB1A1C" w14:paraId="64AE1AB9" w14:textId="77777777">
        <w:tc>
          <w:tcPr>
            <w:tcW w:w="2972" w:type="dxa"/>
            <w:shd w:val="clear" w:color="auto" w:fill="auto"/>
          </w:tcPr>
          <w:p w14:paraId="03F26A37" w14:textId="77777777" w:rsidR="00DB1A1C" w:rsidRDefault="00E72951">
            <w:pPr>
              <w:pStyle w:val="af2"/>
              <w:rPr>
                <w:rFonts w:eastAsia="Times New Roman CYR"/>
              </w:rPr>
            </w:pPr>
            <w:r>
              <w:rPr>
                <w:lang w:eastAsia="ru-RU"/>
              </w:rPr>
              <w:t>Обеспечение деятельности в области гидрометеорологии и смежных с ней областях</w:t>
            </w:r>
          </w:p>
        </w:tc>
        <w:tc>
          <w:tcPr>
            <w:tcW w:w="5387" w:type="dxa"/>
            <w:shd w:val="clear" w:color="auto" w:fill="auto"/>
          </w:tcPr>
          <w:p w14:paraId="05E17A6E"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shd w:val="clear" w:color="auto" w:fill="auto"/>
          </w:tcPr>
          <w:p w14:paraId="362280A5" w14:textId="77777777" w:rsidR="00DB1A1C" w:rsidRDefault="00E72951">
            <w:pPr>
              <w:pStyle w:val="af2"/>
              <w:jc w:val="center"/>
            </w:pPr>
            <w:r>
              <w:t>3.9.1</w:t>
            </w:r>
          </w:p>
        </w:tc>
      </w:tr>
      <w:tr w:rsidR="00DB1A1C" w14:paraId="57F8AC01" w14:textId="77777777">
        <w:tc>
          <w:tcPr>
            <w:tcW w:w="2972" w:type="dxa"/>
            <w:shd w:val="clear" w:color="auto" w:fill="auto"/>
          </w:tcPr>
          <w:p w14:paraId="06441F5A" w14:textId="77777777" w:rsidR="00DB1A1C" w:rsidRDefault="00E72951">
            <w:pPr>
              <w:pStyle w:val="af2"/>
            </w:pPr>
            <w:r>
              <w:t>Склады</w:t>
            </w:r>
          </w:p>
        </w:tc>
        <w:tc>
          <w:tcPr>
            <w:tcW w:w="5387" w:type="dxa"/>
            <w:shd w:val="clear" w:color="auto" w:fill="auto"/>
          </w:tcPr>
          <w:p w14:paraId="7E7361A2" w14:textId="77777777" w:rsidR="00DB1A1C" w:rsidRDefault="00E72951">
            <w:pPr>
              <w:pStyle w:val="af2"/>
              <w:numPr>
                <w:ilvl w:val="0"/>
                <w:numId w:val="21"/>
              </w:numPr>
              <w:ind w:left="357" w:hanging="357"/>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w:t>
            </w:r>
          </w:p>
        </w:tc>
        <w:tc>
          <w:tcPr>
            <w:tcW w:w="985" w:type="dxa"/>
            <w:shd w:val="clear" w:color="auto" w:fill="auto"/>
          </w:tcPr>
          <w:p w14:paraId="2B758EEC" w14:textId="77777777" w:rsidR="00DB1A1C" w:rsidRDefault="00E72951">
            <w:pPr>
              <w:pStyle w:val="af2"/>
              <w:jc w:val="center"/>
            </w:pPr>
            <w:r>
              <w:t>6.9</w:t>
            </w:r>
          </w:p>
        </w:tc>
      </w:tr>
    </w:tbl>
    <w:p w14:paraId="79EB8C02" w14:textId="77777777" w:rsidR="00DB1A1C" w:rsidRDefault="00DB1A1C">
      <w:pPr>
        <w:ind w:firstLine="709"/>
        <w:rPr>
          <w:sz w:val="24"/>
          <w:szCs w:val="24"/>
          <w:lang w:eastAsia="zh-CN"/>
        </w:rPr>
      </w:pPr>
    </w:p>
    <w:p w14:paraId="5C672D46" w14:textId="77777777" w:rsidR="00DB1A1C" w:rsidRDefault="00E72951">
      <w:pPr>
        <w:ind w:firstLine="709"/>
        <w:rPr>
          <w:sz w:val="24"/>
          <w:szCs w:val="24"/>
        </w:rPr>
      </w:pPr>
      <w:r>
        <w:rPr>
          <w:sz w:val="24"/>
          <w:szCs w:val="24"/>
          <w:lang w:eastAsia="zh-CN"/>
        </w:rPr>
        <w:t>3.</w:t>
      </w:r>
      <w:r>
        <w:rPr>
          <w:sz w:val="24"/>
          <w:szCs w:val="24"/>
        </w:rPr>
        <w:t xml:space="preserve"> Для зоны ОД-2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14:paraId="7D40BCB4" w14:textId="173A60A0" w:rsidR="00DB1A1C" w:rsidRDefault="00E72951">
      <w:pPr>
        <w:suppressAutoHyphens w:val="0"/>
        <w:snapToGrid/>
        <w:spacing w:after="240"/>
        <w:ind w:firstLine="708"/>
        <w:rPr>
          <w:sz w:val="24"/>
          <w:szCs w:val="24"/>
          <w:lang w:eastAsia="zh-CN"/>
        </w:rPr>
      </w:pPr>
      <w:r>
        <w:rPr>
          <w:sz w:val="24"/>
          <w:szCs w:val="24"/>
          <w:lang w:eastAsia="zh-CN"/>
        </w:rPr>
        <w:t xml:space="preserve">4. 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w:t>
      </w:r>
      <w:r w:rsidR="00E10199">
        <w:rPr>
          <w:sz w:val="24"/>
          <w:szCs w:val="24"/>
        </w:rPr>
        <w:t>51</w:t>
      </w:r>
      <w:r>
        <w:rPr>
          <w:sz w:val="24"/>
          <w:szCs w:val="24"/>
        </w:rPr>
        <w:t>-</w:t>
      </w:r>
      <w:r w:rsidR="00E10199">
        <w:rPr>
          <w:sz w:val="24"/>
          <w:szCs w:val="24"/>
        </w:rPr>
        <w:t>60</w:t>
      </w:r>
      <w:r>
        <w:rPr>
          <w:sz w:val="24"/>
          <w:szCs w:val="24"/>
        </w:rPr>
        <w:t xml:space="preserve"> </w:t>
      </w:r>
      <w:r>
        <w:rPr>
          <w:sz w:val="24"/>
          <w:szCs w:val="24"/>
          <w:lang w:eastAsia="zh-CN"/>
        </w:rPr>
        <w:t>настоящих Правил.</w:t>
      </w:r>
    </w:p>
    <w:p w14:paraId="37944345" w14:textId="6AAA0195" w:rsidR="00DB1A1C" w:rsidRDefault="00E72951">
      <w:pPr>
        <w:pStyle w:val="1010"/>
      </w:pPr>
      <w:bookmarkStart w:id="24" w:name="_Toc4210223041"/>
      <w:bookmarkStart w:id="25" w:name="_Toc4315609881"/>
      <w:bookmarkStart w:id="26" w:name="_Toc100199981"/>
      <w:bookmarkStart w:id="27" w:name="_Toc30169159"/>
      <w:bookmarkStart w:id="28" w:name="_Toc89685530"/>
      <w:bookmarkEnd w:id="24"/>
      <w:bookmarkEnd w:id="25"/>
      <w:bookmarkEnd w:id="26"/>
      <w:r>
        <w:t>Статья 3</w:t>
      </w:r>
      <w:r w:rsidR="00E10199">
        <w:t>6</w:t>
      </w:r>
      <w:r>
        <w:t>. Зона размещения объектов образования (ОД-3)</w:t>
      </w:r>
      <w:bookmarkEnd w:id="27"/>
      <w:bookmarkEnd w:id="28"/>
    </w:p>
    <w:p w14:paraId="4DE58DE6" w14:textId="77777777" w:rsidR="00DB1A1C" w:rsidRDefault="00E72951">
      <w:pPr>
        <w:ind w:firstLine="709"/>
        <w:rPr>
          <w:sz w:val="24"/>
          <w:szCs w:val="24"/>
        </w:rPr>
      </w:pPr>
      <w:r>
        <w:rPr>
          <w:sz w:val="24"/>
          <w:szCs w:val="24"/>
        </w:rPr>
        <w:t>1.Зона ОД-3 определена для обеспечения правовых условий формирования территорий размещения объектов образования.</w:t>
      </w:r>
    </w:p>
    <w:p w14:paraId="7A81969B" w14:textId="77777777" w:rsidR="00DB1A1C" w:rsidRDefault="00E72951">
      <w:pPr>
        <w:ind w:firstLine="709"/>
        <w:rPr>
          <w:sz w:val="24"/>
          <w:szCs w:val="24"/>
        </w:rPr>
      </w:pPr>
      <w:r>
        <w:rPr>
          <w:sz w:val="24"/>
          <w:szCs w:val="24"/>
        </w:rPr>
        <w:t>2. Виды разрешенного использования:</w:t>
      </w:r>
    </w:p>
    <w:p w14:paraId="587BA148" w14:textId="77777777" w:rsidR="00DB1A1C" w:rsidRDefault="00DB1A1C">
      <w:pPr>
        <w:widowControl w:val="0"/>
        <w:tabs>
          <w:tab w:val="left" w:pos="7200"/>
        </w:tabs>
        <w:jc w:val="center"/>
        <w:rPr>
          <w:sz w:val="24"/>
          <w:szCs w:val="24"/>
        </w:rPr>
      </w:pPr>
    </w:p>
    <w:p w14:paraId="19E7336E" w14:textId="77777777" w:rsidR="00DB1A1C" w:rsidRDefault="00E72951">
      <w:pPr>
        <w:suppressAutoHyphens w:val="0"/>
        <w:snapToGrid/>
        <w:spacing w:after="200" w:line="276" w:lineRule="auto"/>
        <w:jc w:val="left"/>
        <w:rPr>
          <w:sz w:val="24"/>
          <w:szCs w:val="24"/>
        </w:rPr>
      </w:pPr>
      <w:r>
        <w:br w:type="page"/>
      </w:r>
    </w:p>
    <w:p w14:paraId="55ACC87E" w14:textId="77777777" w:rsidR="00DB1A1C" w:rsidRDefault="00E72951">
      <w:pPr>
        <w:widowControl w:val="0"/>
        <w:tabs>
          <w:tab w:val="left" w:pos="7200"/>
        </w:tabs>
        <w:spacing w:after="120"/>
        <w:jc w:val="center"/>
        <w:rPr>
          <w:sz w:val="24"/>
          <w:szCs w:val="24"/>
        </w:rPr>
      </w:pPr>
      <w:r>
        <w:rPr>
          <w:sz w:val="24"/>
          <w:szCs w:val="24"/>
        </w:rPr>
        <w:lastRenderedPageBreak/>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1CA01726" w14:textId="77777777">
        <w:trPr>
          <w:tblHeader/>
        </w:trPr>
        <w:tc>
          <w:tcPr>
            <w:tcW w:w="2972" w:type="dxa"/>
            <w:shd w:val="clear" w:color="auto" w:fill="auto"/>
          </w:tcPr>
          <w:p w14:paraId="60947931"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3AFA2A76"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2A3BCCA8"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53271010" w14:textId="77777777" w:rsidR="00DB1A1C" w:rsidRDefault="00E72951">
            <w:pPr>
              <w:pStyle w:val="af2"/>
              <w:jc w:val="center"/>
            </w:pPr>
            <w:r>
              <w:t>Код</w:t>
            </w:r>
          </w:p>
        </w:tc>
      </w:tr>
      <w:tr w:rsidR="00DB1A1C" w14:paraId="3B7D3954" w14:textId="77777777">
        <w:tc>
          <w:tcPr>
            <w:tcW w:w="2972" w:type="dxa"/>
            <w:shd w:val="clear" w:color="auto" w:fill="auto"/>
          </w:tcPr>
          <w:p w14:paraId="44A4BE68" w14:textId="77777777" w:rsidR="00DB1A1C" w:rsidRDefault="00E72951">
            <w:pPr>
              <w:pStyle w:val="24"/>
              <w:tabs>
                <w:tab w:val="left" w:pos="0"/>
                <w:tab w:val="left" w:pos="300"/>
              </w:tabs>
            </w:pPr>
            <w:r>
              <w:t>Образование и просвещение</w:t>
            </w:r>
          </w:p>
          <w:p w14:paraId="7F297F0F" w14:textId="77777777" w:rsidR="00DB1A1C" w:rsidRDefault="00DB1A1C">
            <w:pPr>
              <w:pStyle w:val="af2"/>
              <w:rPr>
                <w:rFonts w:eastAsia="Times New Roman CYR"/>
              </w:rPr>
            </w:pPr>
          </w:p>
        </w:tc>
        <w:tc>
          <w:tcPr>
            <w:tcW w:w="5387" w:type="dxa"/>
            <w:shd w:val="clear" w:color="auto" w:fill="auto"/>
          </w:tcPr>
          <w:p w14:paraId="75FC5623" w14:textId="7E1D9B60" w:rsidR="00DB1A1C" w:rsidRDefault="00E72951">
            <w:pPr>
              <w:pStyle w:val="af2"/>
              <w:numPr>
                <w:ilvl w:val="0"/>
                <w:numId w:val="21"/>
              </w:numPr>
              <w:ind w:left="357" w:hanging="357"/>
              <w:jc w:val="both"/>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007775B4">
              <w:t xml:space="preserve"> </w:t>
            </w:r>
            <w:r w:rsidR="007775B4">
              <w:rPr>
                <w:rStyle w:val="ListLabel185"/>
              </w:rPr>
              <w:t>Классификатора</w:t>
            </w:r>
          </w:p>
        </w:tc>
        <w:tc>
          <w:tcPr>
            <w:tcW w:w="985" w:type="dxa"/>
            <w:shd w:val="clear" w:color="auto" w:fill="auto"/>
          </w:tcPr>
          <w:p w14:paraId="6C8167EF" w14:textId="77777777" w:rsidR="00DB1A1C" w:rsidRDefault="00E72951">
            <w:pPr>
              <w:pStyle w:val="af2"/>
              <w:jc w:val="center"/>
            </w:pPr>
            <w:r>
              <w:t>3.5</w:t>
            </w:r>
          </w:p>
        </w:tc>
      </w:tr>
      <w:tr w:rsidR="00DB1A1C" w14:paraId="55C72868" w14:textId="77777777">
        <w:tc>
          <w:tcPr>
            <w:tcW w:w="2972" w:type="dxa"/>
            <w:shd w:val="clear" w:color="auto" w:fill="auto"/>
          </w:tcPr>
          <w:p w14:paraId="4E0D2EF2" w14:textId="77777777" w:rsidR="00DB1A1C" w:rsidRDefault="00E72951">
            <w:pPr>
              <w:jc w:val="left"/>
              <w:textAlignment w:val="baseline"/>
              <w:rPr>
                <w:sz w:val="24"/>
                <w:szCs w:val="24"/>
                <w:lang w:eastAsia="ru-RU"/>
              </w:rPr>
            </w:pPr>
            <w:r>
              <w:rPr>
                <w:sz w:val="24"/>
                <w:szCs w:val="24"/>
                <w:lang w:eastAsia="ru-RU"/>
              </w:rPr>
              <w:t>Дошкольное, начальное и среднее общее образование</w:t>
            </w:r>
          </w:p>
        </w:tc>
        <w:tc>
          <w:tcPr>
            <w:tcW w:w="5387" w:type="dxa"/>
            <w:shd w:val="clear" w:color="auto" w:fill="auto"/>
          </w:tcPr>
          <w:p w14:paraId="6ACED52D"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shd w:val="clear" w:color="auto" w:fill="auto"/>
          </w:tcPr>
          <w:p w14:paraId="1BD50255" w14:textId="77777777" w:rsidR="00DB1A1C" w:rsidRDefault="00E72951">
            <w:pPr>
              <w:jc w:val="center"/>
              <w:textAlignment w:val="baseline"/>
              <w:rPr>
                <w:color w:val="2D2D2D"/>
                <w:sz w:val="24"/>
                <w:szCs w:val="24"/>
                <w:lang w:eastAsia="ru-RU"/>
              </w:rPr>
            </w:pPr>
            <w:r>
              <w:rPr>
                <w:color w:val="2D2D2D"/>
                <w:sz w:val="24"/>
                <w:szCs w:val="24"/>
                <w:lang w:eastAsia="ru-RU"/>
              </w:rPr>
              <w:t>3.5.1</w:t>
            </w:r>
          </w:p>
        </w:tc>
      </w:tr>
      <w:tr w:rsidR="00DB1A1C" w14:paraId="1E82A066" w14:textId="77777777">
        <w:tc>
          <w:tcPr>
            <w:tcW w:w="2972" w:type="dxa"/>
            <w:shd w:val="clear" w:color="auto" w:fill="auto"/>
          </w:tcPr>
          <w:p w14:paraId="5465FA18" w14:textId="77777777" w:rsidR="00DB1A1C" w:rsidRDefault="00E72951">
            <w:pPr>
              <w:jc w:val="left"/>
              <w:textAlignment w:val="baseline"/>
              <w:rPr>
                <w:sz w:val="24"/>
                <w:szCs w:val="24"/>
                <w:lang w:eastAsia="ru-RU"/>
              </w:rPr>
            </w:pPr>
            <w:r>
              <w:rPr>
                <w:sz w:val="24"/>
                <w:szCs w:val="24"/>
                <w:lang w:eastAsia="ru-RU"/>
              </w:rPr>
              <w:t>Среднее и высшее профессиональное образование</w:t>
            </w:r>
          </w:p>
        </w:tc>
        <w:tc>
          <w:tcPr>
            <w:tcW w:w="5387" w:type="dxa"/>
            <w:shd w:val="clear" w:color="auto" w:fill="auto"/>
          </w:tcPr>
          <w:p w14:paraId="67383C2A"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shd w:val="clear" w:color="auto" w:fill="auto"/>
          </w:tcPr>
          <w:p w14:paraId="7369021A" w14:textId="77777777" w:rsidR="00DB1A1C" w:rsidRDefault="00E72951">
            <w:pPr>
              <w:jc w:val="center"/>
              <w:textAlignment w:val="baseline"/>
              <w:rPr>
                <w:color w:val="2D2D2D"/>
                <w:sz w:val="24"/>
                <w:szCs w:val="24"/>
                <w:lang w:eastAsia="ru-RU"/>
              </w:rPr>
            </w:pPr>
            <w:r>
              <w:rPr>
                <w:color w:val="2D2D2D"/>
                <w:sz w:val="24"/>
                <w:szCs w:val="24"/>
                <w:lang w:eastAsia="ru-RU"/>
              </w:rPr>
              <w:t>3.5.2</w:t>
            </w:r>
          </w:p>
        </w:tc>
      </w:tr>
      <w:tr w:rsidR="00DB1A1C" w14:paraId="3489291D" w14:textId="77777777">
        <w:tc>
          <w:tcPr>
            <w:tcW w:w="2972" w:type="dxa"/>
            <w:shd w:val="clear" w:color="auto" w:fill="auto"/>
          </w:tcPr>
          <w:p w14:paraId="145033C3" w14:textId="77777777" w:rsidR="00DB1A1C" w:rsidRDefault="00E72951">
            <w:pPr>
              <w:pStyle w:val="af2"/>
            </w:pPr>
            <w:r>
              <w:t>Общественное питание*</w:t>
            </w:r>
          </w:p>
        </w:tc>
        <w:tc>
          <w:tcPr>
            <w:tcW w:w="5387" w:type="dxa"/>
            <w:shd w:val="clear" w:color="auto" w:fill="auto"/>
          </w:tcPr>
          <w:p w14:paraId="63DE76FC" w14:textId="77777777" w:rsidR="00DB1A1C" w:rsidRDefault="00E72951">
            <w:pPr>
              <w:pStyle w:val="af2"/>
              <w:numPr>
                <w:ilvl w:val="0"/>
                <w:numId w:val="21"/>
              </w:numPr>
              <w:ind w:left="357" w:hanging="35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shd w:val="clear" w:color="auto" w:fill="auto"/>
          </w:tcPr>
          <w:p w14:paraId="688795C2" w14:textId="77777777" w:rsidR="00DB1A1C" w:rsidRDefault="00E72951">
            <w:pPr>
              <w:pStyle w:val="af2"/>
              <w:jc w:val="center"/>
            </w:pPr>
            <w:r>
              <w:t>4.6</w:t>
            </w:r>
          </w:p>
        </w:tc>
      </w:tr>
      <w:tr w:rsidR="00DB1A1C" w14:paraId="3045BB6F" w14:textId="77777777">
        <w:tc>
          <w:tcPr>
            <w:tcW w:w="2972" w:type="dxa"/>
            <w:shd w:val="clear" w:color="auto" w:fill="auto"/>
          </w:tcPr>
          <w:p w14:paraId="0CFB1E1F" w14:textId="77777777" w:rsidR="00DB1A1C" w:rsidRDefault="00E72951">
            <w:pPr>
              <w:pStyle w:val="24"/>
              <w:tabs>
                <w:tab w:val="left" w:pos="0"/>
                <w:tab w:val="left" w:pos="300"/>
              </w:tabs>
            </w:pPr>
            <w:r>
              <w:t>Спорт</w:t>
            </w:r>
          </w:p>
          <w:p w14:paraId="18BF43E9" w14:textId="77777777" w:rsidR="00DB1A1C" w:rsidRDefault="00DB1A1C">
            <w:pPr>
              <w:pStyle w:val="af2"/>
              <w:rPr>
                <w:highlight w:val="yellow"/>
              </w:rPr>
            </w:pPr>
          </w:p>
        </w:tc>
        <w:tc>
          <w:tcPr>
            <w:tcW w:w="5387" w:type="dxa"/>
            <w:shd w:val="clear" w:color="auto" w:fill="auto"/>
          </w:tcPr>
          <w:p w14:paraId="7C9D0168" w14:textId="0C9301DF" w:rsidR="00DB1A1C" w:rsidRDefault="00E72951">
            <w:pPr>
              <w:pStyle w:val="af2"/>
              <w:numPr>
                <w:ilvl w:val="0"/>
                <w:numId w:val="21"/>
              </w:numPr>
              <w:ind w:left="357" w:hanging="357"/>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007775B4">
              <w:t xml:space="preserve"> </w:t>
            </w:r>
            <w:r w:rsidR="007775B4">
              <w:rPr>
                <w:rStyle w:val="ListLabel185"/>
              </w:rPr>
              <w:t>Классификатора</w:t>
            </w:r>
          </w:p>
        </w:tc>
        <w:tc>
          <w:tcPr>
            <w:tcW w:w="985" w:type="dxa"/>
            <w:shd w:val="clear" w:color="auto" w:fill="auto"/>
          </w:tcPr>
          <w:p w14:paraId="2E4BE2BA" w14:textId="77777777" w:rsidR="00DB1A1C" w:rsidRDefault="00E72951">
            <w:pPr>
              <w:pStyle w:val="af2"/>
              <w:jc w:val="center"/>
              <w:rPr>
                <w:highlight w:val="yellow"/>
              </w:rPr>
            </w:pPr>
            <w:r>
              <w:t>5.1</w:t>
            </w:r>
          </w:p>
        </w:tc>
      </w:tr>
    </w:tbl>
    <w:p w14:paraId="7E345E32" w14:textId="77777777" w:rsidR="00DB1A1C" w:rsidRDefault="00DB1A1C">
      <w:pPr>
        <w:widowControl w:val="0"/>
        <w:tabs>
          <w:tab w:val="left" w:pos="7200"/>
        </w:tabs>
        <w:jc w:val="center"/>
        <w:rPr>
          <w:sz w:val="24"/>
          <w:szCs w:val="24"/>
        </w:rPr>
      </w:pPr>
    </w:p>
    <w:p w14:paraId="3A0EB24E" w14:textId="77777777" w:rsidR="00DB1A1C" w:rsidRDefault="00E72951">
      <w:pPr>
        <w:suppressAutoHyphens w:val="0"/>
        <w:snapToGrid/>
        <w:spacing w:after="200" w:line="276" w:lineRule="auto"/>
        <w:jc w:val="left"/>
        <w:rPr>
          <w:sz w:val="24"/>
          <w:szCs w:val="24"/>
        </w:rPr>
      </w:pPr>
      <w:r>
        <w:br w:type="page"/>
      </w:r>
    </w:p>
    <w:p w14:paraId="60DB23D7" w14:textId="77777777" w:rsidR="00DB1A1C" w:rsidRDefault="00E72951">
      <w:pPr>
        <w:widowControl w:val="0"/>
        <w:tabs>
          <w:tab w:val="left" w:pos="7200"/>
        </w:tabs>
        <w:spacing w:after="120"/>
        <w:jc w:val="center"/>
        <w:rPr>
          <w:sz w:val="24"/>
          <w:szCs w:val="24"/>
        </w:rPr>
      </w:pPr>
      <w:r>
        <w:rPr>
          <w:sz w:val="24"/>
          <w:szCs w:val="24"/>
        </w:rPr>
        <w:lastRenderedPageBreak/>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3F1D5510" w14:textId="77777777">
        <w:trPr>
          <w:tblHeader/>
        </w:trPr>
        <w:tc>
          <w:tcPr>
            <w:tcW w:w="2972" w:type="dxa"/>
            <w:shd w:val="clear" w:color="auto" w:fill="auto"/>
          </w:tcPr>
          <w:p w14:paraId="51FAD036"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1E12910B"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49531C47"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14709BFF" w14:textId="77777777" w:rsidR="00DB1A1C" w:rsidRDefault="00E72951">
            <w:pPr>
              <w:pStyle w:val="af2"/>
              <w:jc w:val="center"/>
            </w:pPr>
            <w:r>
              <w:t>Код</w:t>
            </w:r>
          </w:p>
        </w:tc>
      </w:tr>
      <w:tr w:rsidR="00DB1A1C" w14:paraId="6D109CF4" w14:textId="77777777">
        <w:tc>
          <w:tcPr>
            <w:tcW w:w="2972" w:type="dxa"/>
            <w:shd w:val="clear" w:color="auto" w:fill="auto"/>
          </w:tcPr>
          <w:p w14:paraId="63550EF7" w14:textId="77777777" w:rsidR="00DB1A1C" w:rsidRDefault="00E72951">
            <w:pPr>
              <w:pStyle w:val="24"/>
              <w:tabs>
                <w:tab w:val="left" w:pos="0"/>
                <w:tab w:val="left" w:pos="300"/>
              </w:tabs>
            </w:pPr>
            <w:r>
              <w:t>Гостиничное обслуживание</w:t>
            </w:r>
          </w:p>
          <w:p w14:paraId="512C16DC" w14:textId="77777777" w:rsidR="00DB1A1C" w:rsidRDefault="00DB1A1C">
            <w:pPr>
              <w:pStyle w:val="af2"/>
              <w:rPr>
                <w:rFonts w:eastAsia="Times New Roman CYR"/>
                <w:highlight w:val="yellow"/>
              </w:rPr>
            </w:pPr>
          </w:p>
        </w:tc>
        <w:tc>
          <w:tcPr>
            <w:tcW w:w="5387" w:type="dxa"/>
            <w:shd w:val="clear" w:color="auto" w:fill="auto"/>
          </w:tcPr>
          <w:p w14:paraId="2375DCCD" w14:textId="77777777" w:rsidR="00DB1A1C" w:rsidRDefault="00E72951">
            <w:pPr>
              <w:pStyle w:val="af2"/>
              <w:numPr>
                <w:ilvl w:val="0"/>
                <w:numId w:val="21"/>
              </w:numPr>
              <w:ind w:left="357" w:hanging="35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shd w:val="clear" w:color="auto" w:fill="auto"/>
          </w:tcPr>
          <w:p w14:paraId="7BA46701" w14:textId="77777777" w:rsidR="00DB1A1C" w:rsidRDefault="00E72951">
            <w:pPr>
              <w:pStyle w:val="af2"/>
              <w:jc w:val="center"/>
              <w:rPr>
                <w:highlight w:val="yellow"/>
              </w:rPr>
            </w:pPr>
            <w:r>
              <w:t>4.7</w:t>
            </w:r>
          </w:p>
        </w:tc>
      </w:tr>
    </w:tbl>
    <w:p w14:paraId="316225C4" w14:textId="77777777" w:rsidR="00DB1A1C" w:rsidRDefault="00DB1A1C">
      <w:pPr>
        <w:widowControl w:val="0"/>
        <w:tabs>
          <w:tab w:val="left" w:pos="7200"/>
        </w:tabs>
        <w:jc w:val="center"/>
        <w:rPr>
          <w:sz w:val="24"/>
          <w:szCs w:val="24"/>
        </w:rPr>
      </w:pPr>
    </w:p>
    <w:p w14:paraId="1D4FA40D" w14:textId="77777777" w:rsidR="00DB1A1C" w:rsidRDefault="00E72951">
      <w:pPr>
        <w:widowControl w:val="0"/>
        <w:tabs>
          <w:tab w:val="left" w:pos="7200"/>
        </w:tabs>
        <w:spacing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3F818CAC" w14:textId="77777777">
        <w:trPr>
          <w:tblHeader/>
        </w:trPr>
        <w:tc>
          <w:tcPr>
            <w:tcW w:w="2972" w:type="dxa"/>
            <w:shd w:val="clear" w:color="auto" w:fill="auto"/>
          </w:tcPr>
          <w:p w14:paraId="13554404"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491F1742"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48CC1598"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58654128" w14:textId="77777777" w:rsidR="00DB1A1C" w:rsidRDefault="00E72951">
            <w:pPr>
              <w:pStyle w:val="af2"/>
              <w:jc w:val="center"/>
            </w:pPr>
            <w:r>
              <w:t>Код</w:t>
            </w:r>
          </w:p>
        </w:tc>
      </w:tr>
      <w:tr w:rsidR="00DB1A1C" w14:paraId="6003FE03" w14:textId="77777777">
        <w:trPr>
          <w:tblHeader/>
        </w:trPr>
        <w:tc>
          <w:tcPr>
            <w:tcW w:w="2972" w:type="dxa"/>
            <w:shd w:val="clear" w:color="auto" w:fill="auto"/>
          </w:tcPr>
          <w:p w14:paraId="67FE86F6" w14:textId="77777777" w:rsidR="00DB1A1C" w:rsidRDefault="00E72951">
            <w:pPr>
              <w:pStyle w:val="af2"/>
              <w:rPr>
                <w:rFonts w:eastAsia="Times New Roman CYR"/>
              </w:rPr>
            </w:pPr>
            <w:r>
              <w:t>Коммунальное обслуживание</w:t>
            </w:r>
          </w:p>
        </w:tc>
        <w:tc>
          <w:tcPr>
            <w:tcW w:w="5387" w:type="dxa"/>
            <w:shd w:val="clear" w:color="auto" w:fill="auto"/>
          </w:tcPr>
          <w:p w14:paraId="2A8C7B76" w14:textId="7BD0414F"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t xml:space="preserve"> </w:t>
            </w:r>
            <w:r w:rsidR="007775B4">
              <w:rPr>
                <w:rStyle w:val="ListLabel185"/>
              </w:rPr>
              <w:t>Классификатора</w:t>
            </w:r>
          </w:p>
        </w:tc>
        <w:tc>
          <w:tcPr>
            <w:tcW w:w="985" w:type="dxa"/>
            <w:shd w:val="clear" w:color="auto" w:fill="auto"/>
          </w:tcPr>
          <w:p w14:paraId="6A692D84" w14:textId="77777777" w:rsidR="00DB1A1C" w:rsidRDefault="00DB1A1C">
            <w:pPr>
              <w:pStyle w:val="af2"/>
              <w:jc w:val="center"/>
            </w:pPr>
          </w:p>
        </w:tc>
      </w:tr>
    </w:tbl>
    <w:p w14:paraId="1434A9DC" w14:textId="77777777" w:rsidR="00DB1A1C" w:rsidRDefault="00DB1A1C">
      <w:pPr>
        <w:ind w:firstLine="709"/>
        <w:rPr>
          <w:sz w:val="24"/>
          <w:szCs w:val="24"/>
        </w:rPr>
      </w:pPr>
    </w:p>
    <w:p w14:paraId="43651E8F" w14:textId="77777777" w:rsidR="00DB1A1C" w:rsidRDefault="00E72951">
      <w:pPr>
        <w:ind w:firstLine="709"/>
        <w:rPr>
          <w:sz w:val="24"/>
          <w:szCs w:val="24"/>
        </w:rPr>
      </w:pPr>
      <w:r>
        <w:rPr>
          <w:sz w:val="24"/>
          <w:szCs w:val="24"/>
        </w:rPr>
        <w:t>* Объекты указанных видов использования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300 кв. метров. В случае если общая площадь объектов капитального строительства на соответствующих земельных участках превышает 300 кв. метров, то объекты указанных видов использования относятся к условно разрешенным видам использования.</w:t>
      </w:r>
    </w:p>
    <w:p w14:paraId="19523249" w14:textId="77777777" w:rsidR="00DB1A1C" w:rsidRDefault="00E72951">
      <w:pPr>
        <w:ind w:firstLine="709"/>
        <w:rPr>
          <w:sz w:val="24"/>
          <w:szCs w:val="24"/>
        </w:rPr>
      </w:pPr>
      <w:r>
        <w:rPr>
          <w:sz w:val="24"/>
          <w:szCs w:val="24"/>
        </w:rPr>
        <w:t>3. Предельные (минимальные и (или) максимальные) размеры земельных участков, в том числе их площадь – не устанавливаются.</w:t>
      </w:r>
    </w:p>
    <w:p w14:paraId="015FE84D" w14:textId="77777777" w:rsidR="00DB1A1C" w:rsidRDefault="00E72951">
      <w:pPr>
        <w:ind w:firstLine="709"/>
        <w:rPr>
          <w:sz w:val="24"/>
          <w:szCs w:val="24"/>
        </w:rPr>
      </w:pPr>
      <w:r>
        <w:rPr>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5F73EA" w14:textId="77777777" w:rsidR="00DB1A1C" w:rsidRDefault="00E72951">
      <w:pPr>
        <w:pStyle w:val="af3"/>
        <w:widowControl w:val="0"/>
        <w:numPr>
          <w:ilvl w:val="0"/>
          <w:numId w:val="24"/>
        </w:numPr>
        <w:tabs>
          <w:tab w:val="left" w:pos="1080"/>
          <w:tab w:val="left" w:pos="5029"/>
        </w:tabs>
        <w:overflowPunct w:val="0"/>
        <w:ind w:left="714" w:hanging="357"/>
        <w:rPr>
          <w:rFonts w:ascii="Times New Roman" w:hAnsi="Times New Roman"/>
          <w:szCs w:val="24"/>
        </w:rPr>
      </w:pPr>
      <w:r>
        <w:rPr>
          <w:rFonts w:ascii="Times New Roman" w:hAnsi="Times New Roman"/>
          <w:szCs w:val="24"/>
        </w:rPr>
        <w:t>от красной линии улиц – 5 м,</w:t>
      </w:r>
    </w:p>
    <w:p w14:paraId="03EEBCB7" w14:textId="77777777" w:rsidR="00DB1A1C" w:rsidRDefault="00E72951">
      <w:pPr>
        <w:pStyle w:val="af3"/>
        <w:widowControl w:val="0"/>
        <w:numPr>
          <w:ilvl w:val="0"/>
          <w:numId w:val="24"/>
        </w:numPr>
        <w:tabs>
          <w:tab w:val="left" w:pos="1080"/>
          <w:tab w:val="left" w:pos="5029"/>
        </w:tabs>
        <w:overflowPunct w:val="0"/>
        <w:ind w:left="714" w:hanging="357"/>
        <w:rPr>
          <w:rFonts w:ascii="Times New Roman" w:hAnsi="Times New Roman"/>
          <w:szCs w:val="24"/>
        </w:rPr>
      </w:pPr>
      <w:r>
        <w:rPr>
          <w:rFonts w:ascii="Times New Roman" w:hAnsi="Times New Roman"/>
          <w:szCs w:val="24"/>
        </w:rPr>
        <w:t>от красной линии однополосных проездов – 3 м,</w:t>
      </w:r>
    </w:p>
    <w:p w14:paraId="78CA7C36" w14:textId="77777777" w:rsidR="00DB1A1C" w:rsidRDefault="00E72951">
      <w:pPr>
        <w:pStyle w:val="af3"/>
        <w:widowControl w:val="0"/>
        <w:numPr>
          <w:ilvl w:val="0"/>
          <w:numId w:val="24"/>
        </w:numPr>
        <w:tabs>
          <w:tab w:val="left" w:pos="1080"/>
          <w:tab w:val="left" w:pos="5029"/>
        </w:tabs>
        <w:overflowPunct w:val="0"/>
        <w:spacing w:after="120"/>
        <w:ind w:left="714" w:hanging="357"/>
        <w:rPr>
          <w:rFonts w:ascii="Times New Roman" w:hAnsi="Times New Roman"/>
          <w:szCs w:val="24"/>
        </w:rPr>
      </w:pPr>
      <w:r>
        <w:rPr>
          <w:rFonts w:ascii="Times New Roman" w:hAnsi="Times New Roman"/>
          <w:szCs w:val="24"/>
        </w:rPr>
        <w:t>от границы земельного участка – 3м.</w:t>
      </w:r>
    </w:p>
    <w:p w14:paraId="0B0C2B9E" w14:textId="77777777" w:rsidR="00DB1A1C" w:rsidRDefault="00E72951">
      <w:pPr>
        <w:numPr>
          <w:ilvl w:val="0"/>
          <w:numId w:val="18"/>
        </w:numPr>
        <w:tabs>
          <w:tab w:val="left" w:pos="1980"/>
        </w:tabs>
        <w:snapToGrid/>
        <w:spacing w:after="120"/>
        <w:ind w:firstLine="709"/>
        <w:jc w:val="left"/>
        <w:rPr>
          <w:sz w:val="24"/>
          <w:szCs w:val="24"/>
          <w:lang w:eastAsia="zh-CN"/>
        </w:rPr>
      </w:pPr>
      <w:r>
        <w:rPr>
          <w:sz w:val="24"/>
          <w:szCs w:val="24"/>
          <w:lang w:eastAsia="zh-CN"/>
        </w:rPr>
        <w:t>Для застроенных земельных участков при реконструкции объектов допускается размещать объект по сложившейся линии застройки.</w:t>
      </w:r>
    </w:p>
    <w:p w14:paraId="6CF1F395"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sz w:val="24"/>
          <w:szCs w:val="24"/>
          <w:lang w:eastAsia="zh-CN"/>
        </w:rPr>
        <w:t xml:space="preserve">5. </w:t>
      </w:r>
      <w:r>
        <w:rPr>
          <w:color w:val="000000"/>
          <w:sz w:val="24"/>
          <w:szCs w:val="24"/>
          <w:lang w:eastAsia="zh-CN"/>
        </w:rPr>
        <w:t xml:space="preserve">Максимальный процент застройки в границах земельного участка: </w:t>
      </w:r>
    </w:p>
    <w:p w14:paraId="191A9B42"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sz w:val="24"/>
          <w:szCs w:val="24"/>
          <w:lang w:eastAsia="zh-CN"/>
        </w:rPr>
        <w:t>а) для объектов капитального строительства в целях извлечения прибыли на основании торговой, банковской и иной предпринимательской деятельности – 40%;</w:t>
      </w:r>
    </w:p>
    <w:p w14:paraId="2CC2FDD5" w14:textId="77777777" w:rsidR="00DB1A1C" w:rsidRDefault="00E72951">
      <w:pPr>
        <w:widowControl w:val="0"/>
        <w:numPr>
          <w:ilvl w:val="0"/>
          <w:numId w:val="18"/>
        </w:numPr>
        <w:tabs>
          <w:tab w:val="left" w:pos="1080"/>
          <w:tab w:val="left" w:pos="1260"/>
        </w:tabs>
        <w:suppressAutoHyphens w:val="0"/>
        <w:snapToGrid/>
        <w:spacing w:after="120"/>
        <w:ind w:firstLine="709"/>
        <w:rPr>
          <w:sz w:val="24"/>
          <w:szCs w:val="24"/>
          <w:lang w:eastAsia="zh-CN"/>
        </w:rPr>
      </w:pPr>
      <w:r>
        <w:rPr>
          <w:sz w:val="24"/>
          <w:szCs w:val="24"/>
          <w:lang w:eastAsia="zh-CN"/>
        </w:rPr>
        <w:t>б) для иных видов разрешенного использования земельных участков и объектов капитального строительства, предусмотренных к размещению в данной территориальной зоне – не устанавливается.</w:t>
      </w:r>
    </w:p>
    <w:p w14:paraId="4F909976"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sz w:val="24"/>
          <w:szCs w:val="24"/>
          <w:lang w:eastAsia="zh-CN"/>
        </w:rPr>
        <w:t xml:space="preserve">6. </w:t>
      </w:r>
      <w:r>
        <w:rPr>
          <w:color w:val="000000"/>
          <w:sz w:val="24"/>
          <w:szCs w:val="24"/>
          <w:lang w:eastAsia="zh-CN"/>
        </w:rPr>
        <w:t xml:space="preserve">Предельное количество этажей или предельная высота зданий, строений, сооружений </w:t>
      </w:r>
      <w:r>
        <w:rPr>
          <w:spacing w:val="5"/>
          <w:sz w:val="24"/>
          <w:szCs w:val="24"/>
          <w:lang w:eastAsia="zh-CN"/>
        </w:rPr>
        <w:t xml:space="preserve">– </w:t>
      </w:r>
      <w:r>
        <w:rPr>
          <w:sz w:val="24"/>
          <w:szCs w:val="24"/>
          <w:lang w:eastAsia="zh-CN"/>
        </w:rPr>
        <w:t>3 этажа.</w:t>
      </w:r>
    </w:p>
    <w:p w14:paraId="795C2FD6"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color w:val="000000"/>
          <w:sz w:val="24"/>
          <w:szCs w:val="24"/>
          <w:lang w:eastAsia="zh-CN"/>
        </w:rPr>
        <w:t>7. Минимальный процент озеленения в границах земельного участка – 15%.</w:t>
      </w:r>
    </w:p>
    <w:p w14:paraId="60A41B21" w14:textId="77777777" w:rsidR="00DB1A1C" w:rsidRDefault="00E72951">
      <w:pPr>
        <w:widowControl w:val="0"/>
        <w:numPr>
          <w:ilvl w:val="0"/>
          <w:numId w:val="18"/>
        </w:numPr>
        <w:tabs>
          <w:tab w:val="left" w:pos="1080"/>
          <w:tab w:val="left" w:pos="1260"/>
        </w:tabs>
        <w:suppressAutoHyphens w:val="0"/>
        <w:overflowPunct w:val="0"/>
        <w:snapToGrid/>
        <w:ind w:firstLine="709"/>
        <w:jc w:val="left"/>
        <w:rPr>
          <w:sz w:val="24"/>
          <w:szCs w:val="24"/>
          <w:lang w:eastAsia="zh-CN"/>
        </w:rPr>
      </w:pPr>
      <w:r>
        <w:rPr>
          <w:sz w:val="24"/>
          <w:szCs w:val="24"/>
          <w:lang w:eastAsia="zh-CN"/>
        </w:rPr>
        <w:lastRenderedPageBreak/>
        <w:t>8. Максимальная высота забора или ограждения – 1,5 м.</w:t>
      </w:r>
    </w:p>
    <w:p w14:paraId="12B19A88" w14:textId="61057AB6" w:rsidR="00DB1A1C" w:rsidRDefault="00E72951">
      <w:pPr>
        <w:suppressAutoHyphens w:val="0"/>
        <w:snapToGrid/>
        <w:ind w:firstLine="709"/>
        <w:rPr>
          <w:sz w:val="24"/>
          <w:szCs w:val="24"/>
          <w:lang w:eastAsia="zh-CN"/>
        </w:rPr>
      </w:pPr>
      <w:r>
        <w:rPr>
          <w:sz w:val="24"/>
          <w:szCs w:val="24"/>
          <w:lang w:eastAsia="zh-CN"/>
        </w:rPr>
        <w:t xml:space="preserve">9.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E10199">
        <w:rPr>
          <w:sz w:val="24"/>
          <w:szCs w:val="24"/>
        </w:rPr>
        <w:t>1</w:t>
      </w:r>
      <w:r>
        <w:rPr>
          <w:sz w:val="24"/>
          <w:szCs w:val="24"/>
        </w:rPr>
        <w:t>-</w:t>
      </w:r>
      <w:r w:rsidR="00E10199">
        <w:rPr>
          <w:sz w:val="24"/>
          <w:szCs w:val="24"/>
        </w:rPr>
        <w:t>60</w:t>
      </w:r>
      <w:r>
        <w:rPr>
          <w:sz w:val="24"/>
          <w:szCs w:val="24"/>
        </w:rPr>
        <w:t xml:space="preserve"> </w:t>
      </w:r>
      <w:r>
        <w:rPr>
          <w:sz w:val="24"/>
          <w:szCs w:val="24"/>
          <w:lang w:eastAsia="zh-CN"/>
        </w:rPr>
        <w:t>настоящих Правил.</w:t>
      </w:r>
    </w:p>
    <w:p w14:paraId="42820934" w14:textId="31CAD329" w:rsidR="00DB1A1C" w:rsidRDefault="00E72951">
      <w:pPr>
        <w:pStyle w:val="1010"/>
      </w:pPr>
      <w:bookmarkStart w:id="29" w:name="_Toc30169160"/>
      <w:bookmarkStart w:id="30" w:name="_Toc89685531"/>
      <w:r>
        <w:t>Статья 3</w:t>
      </w:r>
      <w:r w:rsidR="00E10199">
        <w:t>7</w:t>
      </w:r>
      <w:r>
        <w:t>. Зона размещения объектов здравоохранения (ОД-4)</w:t>
      </w:r>
      <w:bookmarkEnd w:id="29"/>
      <w:bookmarkEnd w:id="30"/>
    </w:p>
    <w:p w14:paraId="11A7F9C4" w14:textId="77777777" w:rsidR="00DB1A1C" w:rsidRDefault="00E72951">
      <w:pPr>
        <w:suppressAutoHyphens w:val="0"/>
        <w:snapToGrid/>
        <w:ind w:firstLine="709"/>
        <w:rPr>
          <w:sz w:val="24"/>
          <w:szCs w:val="24"/>
          <w:lang w:eastAsia="zh-CN"/>
        </w:rPr>
      </w:pPr>
      <w:r>
        <w:rPr>
          <w:sz w:val="24"/>
          <w:szCs w:val="24"/>
          <w:lang w:eastAsia="zh-CN"/>
        </w:rPr>
        <w:t>1.Зона ОД-4 определена для обеспечения правовых условий формирования территорий размещения объектов здравоохранения.</w:t>
      </w:r>
    </w:p>
    <w:p w14:paraId="7425A0ED" w14:textId="77777777" w:rsidR="00DB1A1C" w:rsidRDefault="00E72951">
      <w:pPr>
        <w:suppressAutoHyphens w:val="0"/>
        <w:snapToGrid/>
        <w:ind w:firstLine="709"/>
        <w:rPr>
          <w:sz w:val="24"/>
          <w:szCs w:val="24"/>
          <w:lang w:eastAsia="zh-CN"/>
        </w:rPr>
      </w:pPr>
      <w:r>
        <w:rPr>
          <w:sz w:val="24"/>
          <w:szCs w:val="24"/>
          <w:lang w:eastAsia="zh-CN"/>
        </w:rPr>
        <w:t>2. Виды разрешенного использования:</w:t>
      </w:r>
    </w:p>
    <w:p w14:paraId="629BA44C" w14:textId="77777777" w:rsidR="00DB1A1C" w:rsidRDefault="00DB1A1C">
      <w:pPr>
        <w:suppressAutoHyphens w:val="0"/>
        <w:snapToGrid/>
        <w:ind w:firstLine="709"/>
        <w:rPr>
          <w:sz w:val="24"/>
          <w:szCs w:val="24"/>
          <w:lang w:eastAsia="zh-CN"/>
        </w:rPr>
      </w:pPr>
    </w:p>
    <w:p w14:paraId="07FAEFB9"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42EBE6AC" w14:textId="77777777">
        <w:trPr>
          <w:tblHeader/>
        </w:trPr>
        <w:tc>
          <w:tcPr>
            <w:tcW w:w="2972" w:type="dxa"/>
            <w:shd w:val="clear" w:color="auto" w:fill="auto"/>
          </w:tcPr>
          <w:p w14:paraId="40CB4634" w14:textId="368AD9F8" w:rsidR="00DB1A1C" w:rsidRDefault="00E72951">
            <w:pPr>
              <w:widowControl w:val="0"/>
              <w:tabs>
                <w:tab w:val="left" w:pos="7200"/>
              </w:tabs>
              <w:jc w:val="center"/>
              <w:rPr>
                <w:sz w:val="24"/>
                <w:szCs w:val="24"/>
              </w:rPr>
            </w:pPr>
            <w:r>
              <w:rPr>
                <w:sz w:val="24"/>
                <w:szCs w:val="24"/>
              </w:rPr>
              <w:t>Наименование вида</w:t>
            </w:r>
            <w:r w:rsidR="007775B4">
              <w:rPr>
                <w:sz w:val="24"/>
                <w:szCs w:val="24"/>
              </w:rPr>
              <w:t xml:space="preserve"> </w:t>
            </w:r>
            <w:r>
              <w:rPr>
                <w:sz w:val="24"/>
                <w:szCs w:val="24"/>
              </w:rPr>
              <w:t xml:space="preserve">разрешённого использования </w:t>
            </w:r>
          </w:p>
          <w:p w14:paraId="515102FE"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2BECBCC4"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341273A9" w14:textId="77777777" w:rsidR="00DB1A1C" w:rsidRDefault="00E72951">
            <w:pPr>
              <w:pStyle w:val="af2"/>
              <w:jc w:val="center"/>
            </w:pPr>
            <w:r>
              <w:t>Код</w:t>
            </w:r>
          </w:p>
        </w:tc>
      </w:tr>
      <w:tr w:rsidR="00DB1A1C" w14:paraId="480291E5" w14:textId="77777777">
        <w:tc>
          <w:tcPr>
            <w:tcW w:w="2972" w:type="dxa"/>
            <w:shd w:val="clear" w:color="auto" w:fill="auto"/>
          </w:tcPr>
          <w:p w14:paraId="6EFD2AE0" w14:textId="77777777" w:rsidR="00DB1A1C" w:rsidRDefault="00E72951">
            <w:pPr>
              <w:pStyle w:val="af2"/>
              <w:rPr>
                <w:rFonts w:eastAsia="Times New Roman CYR"/>
              </w:rPr>
            </w:pPr>
            <w:r>
              <w:rPr>
                <w:rFonts w:eastAsia="Times New Roman CYR"/>
              </w:rPr>
              <w:t>Здравоохранение</w:t>
            </w:r>
          </w:p>
        </w:tc>
        <w:tc>
          <w:tcPr>
            <w:tcW w:w="5387" w:type="dxa"/>
            <w:shd w:val="clear" w:color="auto" w:fill="auto"/>
          </w:tcPr>
          <w:p w14:paraId="0162BDC7" w14:textId="170F06F6"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r w:rsidR="007775B4">
              <w:t xml:space="preserve"> </w:t>
            </w:r>
            <w:r w:rsidR="007775B4">
              <w:rPr>
                <w:rStyle w:val="ListLabel185"/>
              </w:rPr>
              <w:t>Классификатора</w:t>
            </w:r>
          </w:p>
        </w:tc>
        <w:tc>
          <w:tcPr>
            <w:tcW w:w="985" w:type="dxa"/>
            <w:shd w:val="clear" w:color="auto" w:fill="auto"/>
          </w:tcPr>
          <w:p w14:paraId="44172C12" w14:textId="77777777" w:rsidR="00DB1A1C" w:rsidRDefault="00E72951">
            <w:pPr>
              <w:pStyle w:val="af2"/>
              <w:jc w:val="center"/>
            </w:pPr>
            <w:r>
              <w:t>3.4.</w:t>
            </w:r>
          </w:p>
        </w:tc>
      </w:tr>
      <w:tr w:rsidR="00DB1A1C" w14:paraId="064B73C7" w14:textId="77777777">
        <w:tc>
          <w:tcPr>
            <w:tcW w:w="2972" w:type="dxa"/>
            <w:shd w:val="clear" w:color="auto" w:fill="auto"/>
          </w:tcPr>
          <w:p w14:paraId="25A3DDF4" w14:textId="77777777" w:rsidR="00DB1A1C" w:rsidRDefault="00E72951">
            <w:pPr>
              <w:textAlignment w:val="baseline"/>
              <w:rPr>
                <w:sz w:val="24"/>
                <w:szCs w:val="24"/>
                <w:lang w:eastAsia="ru-RU"/>
              </w:rPr>
            </w:pPr>
            <w:r>
              <w:rPr>
                <w:sz w:val="24"/>
                <w:szCs w:val="24"/>
                <w:lang w:eastAsia="ru-RU"/>
              </w:rPr>
              <w:t>Амбулаторно-поликлиническое обслуживание</w:t>
            </w:r>
          </w:p>
        </w:tc>
        <w:tc>
          <w:tcPr>
            <w:tcW w:w="5387" w:type="dxa"/>
            <w:shd w:val="clear" w:color="auto" w:fill="auto"/>
          </w:tcPr>
          <w:p w14:paraId="1A86925D"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shd w:val="clear" w:color="auto" w:fill="auto"/>
          </w:tcPr>
          <w:p w14:paraId="37A9C085" w14:textId="77777777" w:rsidR="00DB1A1C" w:rsidRDefault="00E72951">
            <w:pPr>
              <w:jc w:val="center"/>
              <w:textAlignment w:val="baseline"/>
              <w:rPr>
                <w:sz w:val="24"/>
                <w:szCs w:val="24"/>
                <w:lang w:eastAsia="ru-RU"/>
              </w:rPr>
            </w:pPr>
            <w:r>
              <w:rPr>
                <w:sz w:val="24"/>
                <w:szCs w:val="24"/>
                <w:lang w:eastAsia="ru-RU"/>
              </w:rPr>
              <w:t>3.4.1</w:t>
            </w:r>
          </w:p>
        </w:tc>
      </w:tr>
      <w:tr w:rsidR="00DB1A1C" w14:paraId="6FCF4B7B" w14:textId="77777777">
        <w:tc>
          <w:tcPr>
            <w:tcW w:w="2972" w:type="dxa"/>
            <w:shd w:val="clear" w:color="auto" w:fill="auto"/>
          </w:tcPr>
          <w:p w14:paraId="17A55B62" w14:textId="77777777" w:rsidR="00DB1A1C" w:rsidRDefault="00E72951">
            <w:pPr>
              <w:textAlignment w:val="baseline"/>
              <w:rPr>
                <w:sz w:val="24"/>
                <w:szCs w:val="24"/>
                <w:lang w:eastAsia="ru-RU"/>
              </w:rPr>
            </w:pPr>
            <w:r>
              <w:rPr>
                <w:sz w:val="24"/>
                <w:szCs w:val="24"/>
                <w:lang w:eastAsia="ru-RU"/>
              </w:rPr>
              <w:t>Стационарное медицинское обслуживание</w:t>
            </w:r>
          </w:p>
        </w:tc>
        <w:tc>
          <w:tcPr>
            <w:tcW w:w="5387" w:type="dxa"/>
            <w:shd w:val="clear" w:color="auto" w:fill="auto"/>
          </w:tcPr>
          <w:p w14:paraId="3DAF7A05"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14:paraId="0FE8ED3B" w14:textId="77777777" w:rsidR="00DB1A1C" w:rsidRDefault="00E72951">
            <w:pPr>
              <w:pStyle w:val="af2"/>
              <w:numPr>
                <w:ilvl w:val="0"/>
                <w:numId w:val="21"/>
              </w:numPr>
              <w:ind w:left="357" w:hanging="357"/>
              <w:jc w:val="both"/>
            </w:pPr>
            <w:r>
              <w:t>размещение площадок санитарной авиации</w:t>
            </w:r>
          </w:p>
        </w:tc>
        <w:tc>
          <w:tcPr>
            <w:tcW w:w="985" w:type="dxa"/>
            <w:shd w:val="clear" w:color="auto" w:fill="auto"/>
          </w:tcPr>
          <w:p w14:paraId="75E1BAFC" w14:textId="77777777" w:rsidR="00DB1A1C" w:rsidRDefault="00E72951">
            <w:pPr>
              <w:jc w:val="center"/>
              <w:textAlignment w:val="baseline"/>
              <w:rPr>
                <w:sz w:val="24"/>
                <w:szCs w:val="24"/>
                <w:lang w:eastAsia="ru-RU"/>
              </w:rPr>
            </w:pPr>
            <w:r>
              <w:rPr>
                <w:sz w:val="24"/>
                <w:szCs w:val="24"/>
                <w:lang w:eastAsia="ru-RU"/>
              </w:rPr>
              <w:t>3.4.2</w:t>
            </w:r>
          </w:p>
        </w:tc>
      </w:tr>
    </w:tbl>
    <w:p w14:paraId="7E8FAA49" w14:textId="77777777" w:rsidR="00DB1A1C" w:rsidRDefault="00DB1A1C">
      <w:pPr>
        <w:widowControl w:val="0"/>
        <w:tabs>
          <w:tab w:val="left" w:pos="7200"/>
        </w:tabs>
        <w:spacing w:line="276" w:lineRule="auto"/>
        <w:rPr>
          <w:szCs w:val="28"/>
        </w:rPr>
      </w:pPr>
    </w:p>
    <w:p w14:paraId="6884B56B" w14:textId="77777777" w:rsidR="00DB1A1C" w:rsidRDefault="00E72951">
      <w:pPr>
        <w:widowControl w:val="0"/>
        <w:tabs>
          <w:tab w:val="left" w:pos="7200"/>
        </w:tabs>
        <w:spacing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3B358647" w14:textId="77777777">
        <w:trPr>
          <w:tblHeader/>
        </w:trPr>
        <w:tc>
          <w:tcPr>
            <w:tcW w:w="2972" w:type="dxa"/>
            <w:shd w:val="clear" w:color="auto" w:fill="auto"/>
          </w:tcPr>
          <w:p w14:paraId="4630B04C"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54E83910"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6BE1F267"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561D4038" w14:textId="77777777" w:rsidR="00DB1A1C" w:rsidRDefault="00E72951">
            <w:pPr>
              <w:pStyle w:val="af2"/>
              <w:jc w:val="center"/>
            </w:pPr>
            <w:r>
              <w:t>Код</w:t>
            </w:r>
          </w:p>
        </w:tc>
      </w:tr>
      <w:tr w:rsidR="00DB1A1C" w14:paraId="23AEBA27" w14:textId="77777777">
        <w:tc>
          <w:tcPr>
            <w:tcW w:w="2972" w:type="dxa"/>
            <w:shd w:val="clear" w:color="auto" w:fill="auto"/>
          </w:tcPr>
          <w:p w14:paraId="0F6D14C8" w14:textId="77777777" w:rsidR="00DB1A1C" w:rsidRDefault="00E72951">
            <w:pPr>
              <w:textAlignment w:val="baseline"/>
              <w:rPr>
                <w:sz w:val="24"/>
                <w:szCs w:val="24"/>
                <w:lang w:eastAsia="ru-RU"/>
              </w:rPr>
            </w:pPr>
            <w:r>
              <w:rPr>
                <w:sz w:val="24"/>
                <w:szCs w:val="24"/>
                <w:lang w:eastAsia="ru-RU"/>
              </w:rPr>
              <w:t xml:space="preserve">Для ведения личного подсобного хозяйства </w:t>
            </w:r>
            <w:r>
              <w:rPr>
                <w:sz w:val="24"/>
                <w:szCs w:val="24"/>
                <w:lang w:eastAsia="ru-RU"/>
              </w:rPr>
              <w:lastRenderedPageBreak/>
              <w:t>(приусадебный земельный участок)</w:t>
            </w:r>
          </w:p>
          <w:p w14:paraId="66C2FEF7" w14:textId="77777777" w:rsidR="00DB1A1C" w:rsidRDefault="00DB1A1C">
            <w:pPr>
              <w:textAlignment w:val="baseline"/>
              <w:rPr>
                <w:sz w:val="24"/>
                <w:szCs w:val="24"/>
                <w:lang w:eastAsia="ru-RU"/>
              </w:rPr>
            </w:pPr>
          </w:p>
        </w:tc>
        <w:tc>
          <w:tcPr>
            <w:tcW w:w="5387" w:type="dxa"/>
            <w:shd w:val="clear" w:color="auto" w:fill="auto"/>
          </w:tcPr>
          <w:p w14:paraId="61BC406A" w14:textId="226398E4" w:rsidR="00DB1A1C" w:rsidRDefault="00E72951">
            <w:pPr>
              <w:pStyle w:val="af2"/>
              <w:numPr>
                <w:ilvl w:val="0"/>
                <w:numId w:val="21"/>
              </w:numPr>
              <w:ind w:left="357" w:hanging="357"/>
              <w:jc w:val="both"/>
            </w:pPr>
            <w:r>
              <w:lastRenderedPageBreak/>
              <w:t>Размещение жилого дома, указанного в описании вида разрешенного использования с кодом 2.1</w:t>
            </w:r>
            <w:r w:rsidR="007775B4">
              <w:t xml:space="preserve"> </w:t>
            </w:r>
            <w:r w:rsidR="007775B4">
              <w:rPr>
                <w:rStyle w:val="ListLabel185"/>
              </w:rPr>
              <w:t>Классификатора</w:t>
            </w:r>
            <w:r>
              <w:t>;</w:t>
            </w:r>
          </w:p>
          <w:p w14:paraId="0E0017EC" w14:textId="77777777" w:rsidR="00DB1A1C" w:rsidRDefault="00E72951">
            <w:pPr>
              <w:pStyle w:val="af2"/>
              <w:numPr>
                <w:ilvl w:val="0"/>
                <w:numId w:val="21"/>
              </w:numPr>
              <w:ind w:left="357" w:hanging="357"/>
              <w:jc w:val="both"/>
            </w:pPr>
            <w:r>
              <w:lastRenderedPageBreak/>
              <w:t>производство сельскохозяйственной продукции;</w:t>
            </w:r>
          </w:p>
          <w:p w14:paraId="34A2846A" w14:textId="77777777" w:rsidR="00DB1A1C" w:rsidRDefault="00E72951">
            <w:pPr>
              <w:pStyle w:val="af2"/>
              <w:numPr>
                <w:ilvl w:val="0"/>
                <w:numId w:val="21"/>
              </w:numPr>
              <w:ind w:left="357" w:hanging="357"/>
              <w:jc w:val="both"/>
            </w:pPr>
            <w:r>
              <w:t>размещение гаража и иных вспомогательных сооружений;</w:t>
            </w:r>
          </w:p>
          <w:p w14:paraId="59BE9B84" w14:textId="77777777" w:rsidR="00DB1A1C" w:rsidRDefault="00E72951">
            <w:pPr>
              <w:pStyle w:val="af2"/>
              <w:numPr>
                <w:ilvl w:val="0"/>
                <w:numId w:val="21"/>
              </w:numPr>
              <w:ind w:left="357" w:hanging="357"/>
              <w:jc w:val="both"/>
            </w:pPr>
            <w:r>
              <w:t>содержание сельскохозяйственных животных</w:t>
            </w:r>
          </w:p>
        </w:tc>
        <w:tc>
          <w:tcPr>
            <w:tcW w:w="985" w:type="dxa"/>
            <w:shd w:val="clear" w:color="auto" w:fill="auto"/>
          </w:tcPr>
          <w:p w14:paraId="0060FBF6" w14:textId="77777777" w:rsidR="00DB1A1C" w:rsidRDefault="00E72951">
            <w:pPr>
              <w:pStyle w:val="af2"/>
              <w:jc w:val="center"/>
            </w:pPr>
            <w:r>
              <w:lastRenderedPageBreak/>
              <w:t>2.2</w:t>
            </w:r>
          </w:p>
        </w:tc>
      </w:tr>
      <w:tr w:rsidR="00DB1A1C" w14:paraId="753E5C8B" w14:textId="77777777">
        <w:tc>
          <w:tcPr>
            <w:tcW w:w="2972" w:type="dxa"/>
            <w:shd w:val="clear" w:color="auto" w:fill="auto"/>
          </w:tcPr>
          <w:p w14:paraId="01281CFA" w14:textId="77777777" w:rsidR="00DB1A1C" w:rsidRDefault="00E72951">
            <w:pPr>
              <w:textAlignment w:val="baseline"/>
              <w:rPr>
                <w:sz w:val="24"/>
                <w:szCs w:val="24"/>
                <w:lang w:eastAsia="ru-RU"/>
              </w:rPr>
            </w:pPr>
            <w:r>
              <w:rPr>
                <w:sz w:val="24"/>
                <w:szCs w:val="24"/>
                <w:lang w:eastAsia="ru-RU"/>
              </w:rPr>
              <w:t>Деловое управление</w:t>
            </w:r>
          </w:p>
        </w:tc>
        <w:tc>
          <w:tcPr>
            <w:tcW w:w="5387" w:type="dxa"/>
            <w:shd w:val="clear" w:color="auto" w:fill="auto"/>
          </w:tcPr>
          <w:p w14:paraId="7AEC4429" w14:textId="77777777" w:rsidR="00DB1A1C" w:rsidRDefault="00E72951">
            <w:pPr>
              <w:pStyle w:val="af2"/>
              <w:numPr>
                <w:ilvl w:val="0"/>
                <w:numId w:val="21"/>
              </w:numPr>
              <w:ind w:left="357" w:hanging="357"/>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w:t>
            </w:r>
          </w:p>
        </w:tc>
        <w:tc>
          <w:tcPr>
            <w:tcW w:w="985" w:type="dxa"/>
            <w:shd w:val="clear" w:color="auto" w:fill="auto"/>
          </w:tcPr>
          <w:p w14:paraId="54FFD294" w14:textId="77777777" w:rsidR="00DB1A1C" w:rsidRDefault="00E72951">
            <w:pPr>
              <w:pStyle w:val="af2"/>
              <w:jc w:val="center"/>
            </w:pPr>
            <w:r>
              <w:t>4.1</w:t>
            </w:r>
          </w:p>
        </w:tc>
      </w:tr>
    </w:tbl>
    <w:p w14:paraId="74712619" w14:textId="77777777" w:rsidR="00DB1A1C" w:rsidRDefault="00DB1A1C">
      <w:pPr>
        <w:widowControl w:val="0"/>
        <w:tabs>
          <w:tab w:val="left" w:pos="7200"/>
        </w:tabs>
        <w:spacing w:after="120"/>
        <w:jc w:val="center"/>
        <w:rPr>
          <w:sz w:val="24"/>
          <w:szCs w:val="24"/>
        </w:rPr>
      </w:pPr>
    </w:p>
    <w:p w14:paraId="33CF729C" w14:textId="77777777" w:rsidR="00DB1A1C" w:rsidRDefault="00E72951">
      <w:pPr>
        <w:widowControl w:val="0"/>
        <w:tabs>
          <w:tab w:val="left" w:pos="7200"/>
        </w:tabs>
        <w:spacing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294D2A44" w14:textId="77777777">
        <w:trPr>
          <w:tblHeader/>
        </w:trPr>
        <w:tc>
          <w:tcPr>
            <w:tcW w:w="2972" w:type="dxa"/>
            <w:shd w:val="clear" w:color="auto" w:fill="auto"/>
          </w:tcPr>
          <w:p w14:paraId="386CA94F"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3BA7FEFC"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36EDE7BC"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5FDFD722" w14:textId="77777777" w:rsidR="00DB1A1C" w:rsidRDefault="00E72951">
            <w:pPr>
              <w:pStyle w:val="af2"/>
              <w:jc w:val="center"/>
            </w:pPr>
            <w:r>
              <w:t>Код</w:t>
            </w:r>
          </w:p>
        </w:tc>
      </w:tr>
      <w:tr w:rsidR="00DB1A1C" w14:paraId="3AF135DF" w14:textId="77777777">
        <w:tc>
          <w:tcPr>
            <w:tcW w:w="2972" w:type="dxa"/>
            <w:shd w:val="clear" w:color="auto" w:fill="auto"/>
          </w:tcPr>
          <w:p w14:paraId="105B304C" w14:textId="77777777" w:rsidR="00DB1A1C" w:rsidRDefault="00E72951">
            <w:pPr>
              <w:pStyle w:val="af2"/>
              <w:rPr>
                <w:rFonts w:eastAsia="Times New Roman CYR"/>
                <w:szCs w:val="28"/>
              </w:rPr>
            </w:pPr>
            <w:r>
              <w:t>Коммунальное обслуживание</w:t>
            </w:r>
          </w:p>
        </w:tc>
        <w:tc>
          <w:tcPr>
            <w:tcW w:w="5387" w:type="dxa"/>
            <w:shd w:val="clear" w:color="auto" w:fill="auto"/>
          </w:tcPr>
          <w:p w14:paraId="155892ED" w14:textId="60D3909E"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t xml:space="preserve"> </w:t>
            </w:r>
            <w:r w:rsidR="007775B4">
              <w:rPr>
                <w:rStyle w:val="ListLabel185"/>
              </w:rPr>
              <w:t>Классификатора</w:t>
            </w:r>
          </w:p>
        </w:tc>
        <w:tc>
          <w:tcPr>
            <w:tcW w:w="985" w:type="dxa"/>
            <w:shd w:val="clear" w:color="auto" w:fill="auto"/>
          </w:tcPr>
          <w:p w14:paraId="0209543C" w14:textId="77777777" w:rsidR="00DB1A1C" w:rsidRDefault="00E72951">
            <w:pPr>
              <w:pStyle w:val="af2"/>
              <w:jc w:val="center"/>
            </w:pPr>
            <w:r>
              <w:t>3.1</w:t>
            </w:r>
          </w:p>
        </w:tc>
      </w:tr>
    </w:tbl>
    <w:p w14:paraId="52AC8F12" w14:textId="77777777" w:rsidR="00DB1A1C" w:rsidRDefault="00DB1A1C">
      <w:pPr>
        <w:suppressAutoHyphens w:val="0"/>
        <w:snapToGrid/>
        <w:jc w:val="left"/>
        <w:rPr>
          <w:sz w:val="24"/>
          <w:szCs w:val="24"/>
          <w:lang w:eastAsia="zh-CN"/>
        </w:rPr>
      </w:pPr>
    </w:p>
    <w:p w14:paraId="40F974F7" w14:textId="77777777" w:rsidR="00DB1A1C" w:rsidRDefault="00E72951">
      <w:pPr>
        <w:suppressAutoHyphens w:val="0"/>
        <w:snapToGrid/>
        <w:ind w:firstLine="709"/>
        <w:rPr>
          <w:sz w:val="24"/>
          <w:szCs w:val="24"/>
          <w:lang w:eastAsia="zh-CN"/>
        </w:rPr>
      </w:pPr>
      <w:r>
        <w:rPr>
          <w:sz w:val="24"/>
          <w:szCs w:val="24"/>
          <w:lang w:eastAsia="zh-CN"/>
        </w:rPr>
        <w:t>3. Предельные (минимальные и (или) максимальные) размеры земельных участков, в том числе их площадь:</w:t>
      </w:r>
    </w:p>
    <w:p w14:paraId="3D08EFE3" w14:textId="77777777" w:rsidR="00DB1A1C" w:rsidRDefault="00E72951">
      <w:pPr>
        <w:numPr>
          <w:ilvl w:val="0"/>
          <w:numId w:val="18"/>
        </w:numPr>
        <w:suppressAutoHyphens w:val="0"/>
        <w:snapToGrid/>
        <w:ind w:firstLine="709"/>
        <w:jc w:val="left"/>
        <w:rPr>
          <w:sz w:val="24"/>
          <w:szCs w:val="24"/>
          <w:lang w:eastAsia="zh-CN"/>
        </w:rPr>
      </w:pPr>
      <w:r>
        <w:rPr>
          <w:color w:val="000000"/>
          <w:sz w:val="24"/>
          <w:szCs w:val="24"/>
          <w:lang w:eastAsia="zh-CN"/>
        </w:rPr>
        <w:t>а) д</w:t>
      </w:r>
      <w:r>
        <w:rPr>
          <w:spacing w:val="5"/>
          <w:sz w:val="24"/>
          <w:szCs w:val="24"/>
          <w:lang w:eastAsia="zh-CN"/>
        </w:rPr>
        <w:t xml:space="preserve">ля ведения личного подсобного хозяйства: </w:t>
      </w:r>
    </w:p>
    <w:p w14:paraId="1AE7AE3C" w14:textId="77777777" w:rsidR="00DB1A1C" w:rsidRDefault="00E72951">
      <w:pPr>
        <w:pStyle w:val="af3"/>
        <w:numPr>
          <w:ilvl w:val="0"/>
          <w:numId w:val="21"/>
        </w:numPr>
        <w:suppressAutoHyphens w:val="0"/>
        <w:rPr>
          <w:rFonts w:ascii="Times New Roman" w:hAnsi="Times New Roman"/>
          <w:spacing w:val="5"/>
          <w:szCs w:val="24"/>
        </w:rPr>
      </w:pPr>
      <w:r>
        <w:rPr>
          <w:rFonts w:ascii="Times New Roman" w:hAnsi="Times New Roman"/>
          <w:spacing w:val="5"/>
          <w:szCs w:val="24"/>
        </w:rPr>
        <w:t>минимальный размер земельных участков – 600 кв.м;</w:t>
      </w:r>
    </w:p>
    <w:p w14:paraId="4513F44F" w14:textId="77777777" w:rsidR="00DB1A1C" w:rsidRDefault="00E72951">
      <w:pPr>
        <w:pStyle w:val="af3"/>
        <w:numPr>
          <w:ilvl w:val="0"/>
          <w:numId w:val="21"/>
        </w:numPr>
        <w:suppressAutoHyphens w:val="0"/>
        <w:spacing w:after="120"/>
        <w:rPr>
          <w:rFonts w:ascii="Times New Roman" w:hAnsi="Times New Roman"/>
          <w:spacing w:val="5"/>
          <w:szCs w:val="24"/>
        </w:rPr>
      </w:pPr>
      <w:r>
        <w:rPr>
          <w:rFonts w:ascii="Times New Roman" w:hAnsi="Times New Roman"/>
          <w:spacing w:val="5"/>
          <w:szCs w:val="24"/>
        </w:rPr>
        <w:t>максимальный размер земельных участков – 1200 кв.м;</w:t>
      </w:r>
    </w:p>
    <w:p w14:paraId="2990639A" w14:textId="77777777" w:rsidR="00DB1A1C" w:rsidRDefault="00E72951">
      <w:pPr>
        <w:numPr>
          <w:ilvl w:val="0"/>
          <w:numId w:val="18"/>
        </w:numPr>
        <w:suppressAutoHyphens w:val="0"/>
        <w:snapToGrid/>
        <w:spacing w:after="120"/>
        <w:ind w:firstLine="709"/>
        <w:jc w:val="left"/>
        <w:rPr>
          <w:sz w:val="24"/>
          <w:szCs w:val="24"/>
          <w:lang w:eastAsia="zh-CN"/>
        </w:rPr>
      </w:pPr>
      <w:r>
        <w:rPr>
          <w:sz w:val="24"/>
          <w:szCs w:val="24"/>
          <w:lang w:eastAsia="zh-CN"/>
        </w:rPr>
        <w:t>б) для иных видов разрешенного использования земельных участков и объектов капитального строительства, предусмотренных к размещению в данной территориальной зоне – не устанавливается.</w:t>
      </w:r>
    </w:p>
    <w:p w14:paraId="2349C9D0" w14:textId="77777777" w:rsidR="00DB1A1C" w:rsidRDefault="00E72951">
      <w:pPr>
        <w:numPr>
          <w:ilvl w:val="0"/>
          <w:numId w:val="18"/>
        </w:numPr>
        <w:suppressAutoHyphens w:val="0"/>
        <w:snapToGrid/>
        <w:ind w:firstLine="709"/>
        <w:rPr>
          <w:sz w:val="24"/>
          <w:szCs w:val="24"/>
          <w:lang w:eastAsia="zh-CN"/>
        </w:rPr>
      </w:pPr>
      <w:r>
        <w:rPr>
          <w:sz w:val="24"/>
          <w:szCs w:val="24"/>
          <w:lang w:eastAsia="zh-CN"/>
        </w:rPr>
        <w:t xml:space="preserve">4. </w:t>
      </w:r>
      <w:r>
        <w:rPr>
          <w:color w:val="000000"/>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CFF33F" w14:textId="77777777" w:rsidR="00DB1A1C" w:rsidRDefault="00E72951">
      <w:pPr>
        <w:pStyle w:val="af3"/>
        <w:numPr>
          <w:ilvl w:val="0"/>
          <w:numId w:val="21"/>
        </w:numPr>
        <w:suppressAutoHyphens w:val="0"/>
        <w:rPr>
          <w:rFonts w:ascii="Times New Roman" w:hAnsi="Times New Roman"/>
          <w:spacing w:val="5"/>
          <w:szCs w:val="24"/>
        </w:rPr>
      </w:pPr>
      <w:r>
        <w:rPr>
          <w:rFonts w:ascii="Times New Roman" w:hAnsi="Times New Roman"/>
          <w:spacing w:val="5"/>
          <w:szCs w:val="24"/>
        </w:rPr>
        <w:t>от красной линии улиц – 5 м,</w:t>
      </w:r>
    </w:p>
    <w:p w14:paraId="24B3AB0E" w14:textId="77777777" w:rsidR="00DB1A1C" w:rsidRDefault="00E72951">
      <w:pPr>
        <w:pStyle w:val="af3"/>
        <w:numPr>
          <w:ilvl w:val="0"/>
          <w:numId w:val="21"/>
        </w:numPr>
        <w:suppressAutoHyphens w:val="0"/>
        <w:rPr>
          <w:rFonts w:ascii="Times New Roman" w:hAnsi="Times New Roman"/>
          <w:spacing w:val="5"/>
          <w:szCs w:val="24"/>
        </w:rPr>
      </w:pPr>
      <w:r>
        <w:rPr>
          <w:rFonts w:ascii="Times New Roman" w:hAnsi="Times New Roman"/>
          <w:spacing w:val="5"/>
          <w:szCs w:val="24"/>
        </w:rPr>
        <w:t>от красной линии однополосных проездов – 3 м,</w:t>
      </w:r>
    </w:p>
    <w:p w14:paraId="1BB5F288" w14:textId="77777777" w:rsidR="00DB1A1C" w:rsidRDefault="00E72951">
      <w:pPr>
        <w:pStyle w:val="af3"/>
        <w:numPr>
          <w:ilvl w:val="0"/>
          <w:numId w:val="21"/>
        </w:numPr>
        <w:suppressAutoHyphens w:val="0"/>
        <w:rPr>
          <w:rFonts w:ascii="Times New Roman" w:hAnsi="Times New Roman"/>
          <w:spacing w:val="5"/>
          <w:szCs w:val="24"/>
        </w:rPr>
      </w:pPr>
      <w:r>
        <w:rPr>
          <w:rFonts w:ascii="Times New Roman" w:hAnsi="Times New Roman"/>
          <w:spacing w:val="5"/>
          <w:szCs w:val="24"/>
        </w:rPr>
        <w:t>от границы земельного участка – 3 м,</w:t>
      </w:r>
    </w:p>
    <w:p w14:paraId="2E2618F5" w14:textId="77777777" w:rsidR="00DB1A1C" w:rsidRDefault="00E72951">
      <w:pPr>
        <w:pStyle w:val="af3"/>
        <w:numPr>
          <w:ilvl w:val="0"/>
          <w:numId w:val="21"/>
        </w:numPr>
        <w:suppressAutoHyphens w:val="0"/>
        <w:spacing w:after="120"/>
        <w:rPr>
          <w:rFonts w:ascii="Times New Roman" w:hAnsi="Times New Roman"/>
          <w:spacing w:val="5"/>
          <w:szCs w:val="24"/>
        </w:rPr>
      </w:pPr>
      <w:r>
        <w:rPr>
          <w:rFonts w:ascii="Times New Roman" w:hAnsi="Times New Roman"/>
          <w:spacing w:val="5"/>
          <w:szCs w:val="24"/>
        </w:rPr>
        <w:t>от прочих построек (бань, гаражей и др.) до соседнего участка – 1м.</w:t>
      </w:r>
    </w:p>
    <w:p w14:paraId="069848C6" w14:textId="77777777" w:rsidR="00DB1A1C" w:rsidRDefault="00E72951">
      <w:pPr>
        <w:numPr>
          <w:ilvl w:val="0"/>
          <w:numId w:val="18"/>
        </w:numPr>
        <w:tabs>
          <w:tab w:val="left" w:pos="1980"/>
        </w:tabs>
        <w:suppressAutoHyphens w:val="0"/>
        <w:snapToGrid/>
        <w:ind w:firstLine="709"/>
        <w:rPr>
          <w:sz w:val="24"/>
          <w:szCs w:val="24"/>
          <w:lang w:eastAsia="zh-CN"/>
        </w:rPr>
      </w:pPr>
      <w:r>
        <w:rPr>
          <w:sz w:val="24"/>
          <w:szCs w:val="24"/>
          <w:lang w:eastAsia="zh-CN"/>
        </w:rPr>
        <w:lastRenderedPageBreak/>
        <w:t>Для застроенных земельных участков при реконструкции объектов допускается размещать объект по сложившейся линии застройки.</w:t>
      </w:r>
    </w:p>
    <w:p w14:paraId="1B2C7846" w14:textId="77777777" w:rsidR="00DB1A1C" w:rsidRDefault="00E72951">
      <w:pPr>
        <w:widowControl w:val="0"/>
        <w:numPr>
          <w:ilvl w:val="0"/>
          <w:numId w:val="18"/>
        </w:numPr>
        <w:tabs>
          <w:tab w:val="left" w:pos="1080"/>
          <w:tab w:val="left" w:pos="1260"/>
        </w:tabs>
        <w:suppressAutoHyphens w:val="0"/>
        <w:snapToGrid/>
        <w:ind w:firstLine="709"/>
        <w:jc w:val="left"/>
        <w:rPr>
          <w:sz w:val="24"/>
          <w:szCs w:val="24"/>
          <w:lang w:eastAsia="zh-CN"/>
        </w:rPr>
      </w:pPr>
      <w:r>
        <w:rPr>
          <w:sz w:val="24"/>
          <w:szCs w:val="24"/>
          <w:lang w:eastAsia="zh-CN"/>
        </w:rPr>
        <w:t xml:space="preserve">5. </w:t>
      </w:r>
      <w:r>
        <w:rPr>
          <w:color w:val="000000"/>
          <w:sz w:val="24"/>
          <w:szCs w:val="24"/>
          <w:lang w:eastAsia="zh-CN"/>
        </w:rPr>
        <w:t xml:space="preserve">Максимальный процент застройки в границах земельного участка: </w:t>
      </w:r>
    </w:p>
    <w:p w14:paraId="140ECC94"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sz w:val="24"/>
          <w:szCs w:val="24"/>
          <w:lang w:eastAsia="zh-CN"/>
        </w:rPr>
        <w:t xml:space="preserve">а) </w:t>
      </w:r>
      <w:r>
        <w:rPr>
          <w:spacing w:val="5"/>
          <w:sz w:val="24"/>
          <w:szCs w:val="24"/>
          <w:lang w:eastAsia="zh-CN"/>
        </w:rPr>
        <w:t>для ведения личного подсобного хозяйства –</w:t>
      </w:r>
      <w:r>
        <w:rPr>
          <w:sz w:val="24"/>
          <w:szCs w:val="24"/>
          <w:lang w:eastAsia="zh-CN"/>
        </w:rPr>
        <w:t>40%;</w:t>
      </w:r>
    </w:p>
    <w:p w14:paraId="16CB179E"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sz w:val="24"/>
          <w:szCs w:val="24"/>
          <w:lang w:eastAsia="zh-CN"/>
        </w:rPr>
        <w:t>б) для объектов капитального строительства в целях извлечения прибыли на основании торговой, банковской и иной предпринимательской деятельности – 40%;</w:t>
      </w:r>
    </w:p>
    <w:p w14:paraId="0855D7AD" w14:textId="77777777" w:rsidR="00DB1A1C" w:rsidRDefault="00E72951">
      <w:pPr>
        <w:widowControl w:val="0"/>
        <w:numPr>
          <w:ilvl w:val="0"/>
          <w:numId w:val="18"/>
        </w:numPr>
        <w:tabs>
          <w:tab w:val="left" w:pos="1080"/>
          <w:tab w:val="left" w:pos="1260"/>
        </w:tabs>
        <w:suppressAutoHyphens w:val="0"/>
        <w:snapToGrid/>
        <w:spacing w:after="120"/>
        <w:ind w:firstLine="709"/>
        <w:rPr>
          <w:sz w:val="24"/>
          <w:szCs w:val="24"/>
          <w:lang w:eastAsia="zh-CN"/>
        </w:rPr>
      </w:pPr>
      <w:r>
        <w:rPr>
          <w:sz w:val="24"/>
          <w:szCs w:val="24"/>
          <w:lang w:eastAsia="zh-CN"/>
        </w:rPr>
        <w:t>в) для иных видов разрешенного использования земельных участков и объектов капитального строительства, предусмотренных к размещению в данной территориальной зоне – не устанавливается.</w:t>
      </w:r>
    </w:p>
    <w:p w14:paraId="603FC211"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sz w:val="24"/>
          <w:szCs w:val="24"/>
          <w:lang w:eastAsia="zh-CN"/>
        </w:rPr>
        <w:t xml:space="preserve">6. </w:t>
      </w:r>
      <w:r>
        <w:rPr>
          <w:color w:val="000000"/>
          <w:sz w:val="24"/>
          <w:szCs w:val="24"/>
          <w:lang w:eastAsia="zh-CN"/>
        </w:rPr>
        <w:t>Предельное количество этажей или предельная высота зданий, строений, сооружений:</w:t>
      </w:r>
    </w:p>
    <w:p w14:paraId="0904E530" w14:textId="77777777" w:rsidR="00DB1A1C" w:rsidRDefault="00E72951">
      <w:pPr>
        <w:widowControl w:val="0"/>
        <w:tabs>
          <w:tab w:val="left" w:pos="1080"/>
          <w:tab w:val="left" w:pos="1260"/>
        </w:tabs>
        <w:suppressAutoHyphens w:val="0"/>
        <w:snapToGrid/>
        <w:ind w:firstLine="709"/>
        <w:rPr>
          <w:sz w:val="24"/>
          <w:szCs w:val="24"/>
          <w:lang w:eastAsia="zh-CN"/>
        </w:rPr>
      </w:pPr>
      <w:r>
        <w:rPr>
          <w:sz w:val="24"/>
          <w:szCs w:val="24"/>
          <w:lang w:eastAsia="zh-CN"/>
        </w:rPr>
        <w:t xml:space="preserve">а) </w:t>
      </w:r>
      <w:r>
        <w:rPr>
          <w:spacing w:val="5"/>
          <w:sz w:val="24"/>
          <w:szCs w:val="24"/>
          <w:lang w:eastAsia="zh-CN"/>
        </w:rPr>
        <w:t xml:space="preserve">для ведения личного подсобного хозяйства – </w:t>
      </w:r>
      <w:r>
        <w:rPr>
          <w:sz w:val="24"/>
          <w:szCs w:val="24"/>
          <w:lang w:eastAsia="zh-CN"/>
        </w:rPr>
        <w:t>2 этажа;</w:t>
      </w:r>
    </w:p>
    <w:p w14:paraId="1BD92234" w14:textId="77777777" w:rsidR="00DB1A1C" w:rsidRDefault="00E72951">
      <w:pPr>
        <w:widowControl w:val="0"/>
        <w:numPr>
          <w:ilvl w:val="0"/>
          <w:numId w:val="18"/>
        </w:numPr>
        <w:tabs>
          <w:tab w:val="left" w:pos="1080"/>
          <w:tab w:val="left" w:pos="1260"/>
        </w:tabs>
        <w:suppressAutoHyphens w:val="0"/>
        <w:snapToGrid/>
        <w:spacing w:after="120"/>
        <w:ind w:firstLine="709"/>
        <w:rPr>
          <w:sz w:val="24"/>
          <w:szCs w:val="24"/>
          <w:lang w:eastAsia="zh-CN"/>
        </w:rPr>
      </w:pPr>
      <w:r>
        <w:rPr>
          <w:sz w:val="24"/>
          <w:szCs w:val="24"/>
          <w:lang w:eastAsia="zh-CN"/>
        </w:rPr>
        <w:t>б) для иных видов разрешенного использования земельных участков и объектов капитального строительства, предусмотренных к размещению в данной территориальной зоне – 5 этажей.</w:t>
      </w:r>
    </w:p>
    <w:p w14:paraId="7401EE78" w14:textId="77777777" w:rsidR="00DB1A1C" w:rsidRDefault="00E72951">
      <w:pPr>
        <w:widowControl w:val="0"/>
        <w:numPr>
          <w:ilvl w:val="0"/>
          <w:numId w:val="18"/>
        </w:numPr>
        <w:tabs>
          <w:tab w:val="left" w:pos="1080"/>
          <w:tab w:val="left" w:pos="1260"/>
        </w:tabs>
        <w:suppressAutoHyphens w:val="0"/>
        <w:snapToGrid/>
        <w:ind w:firstLine="709"/>
        <w:rPr>
          <w:sz w:val="24"/>
          <w:szCs w:val="24"/>
          <w:lang w:eastAsia="zh-CN"/>
        </w:rPr>
      </w:pPr>
      <w:r>
        <w:rPr>
          <w:color w:val="000000"/>
          <w:sz w:val="24"/>
          <w:szCs w:val="24"/>
          <w:lang w:eastAsia="zh-CN"/>
        </w:rPr>
        <w:t>7. Минимальный процент озеленения в границах земельного участка – 30%.</w:t>
      </w:r>
    </w:p>
    <w:p w14:paraId="092659AC" w14:textId="77777777" w:rsidR="00DB1A1C" w:rsidRDefault="00E72951">
      <w:pPr>
        <w:widowControl w:val="0"/>
        <w:numPr>
          <w:ilvl w:val="0"/>
          <w:numId w:val="18"/>
        </w:numPr>
        <w:tabs>
          <w:tab w:val="left" w:pos="1080"/>
          <w:tab w:val="left" w:pos="1260"/>
        </w:tabs>
        <w:suppressAutoHyphens w:val="0"/>
        <w:overflowPunct w:val="0"/>
        <w:snapToGrid/>
        <w:ind w:firstLine="709"/>
        <w:rPr>
          <w:sz w:val="24"/>
          <w:szCs w:val="24"/>
          <w:lang w:eastAsia="zh-CN"/>
        </w:rPr>
      </w:pPr>
      <w:r>
        <w:rPr>
          <w:sz w:val="24"/>
          <w:szCs w:val="24"/>
          <w:lang w:eastAsia="zh-CN"/>
        </w:rPr>
        <w:t>8. Максимальная высота забора или ограждения – 1,5 м.</w:t>
      </w:r>
    </w:p>
    <w:p w14:paraId="1F4ADA80" w14:textId="4E628DBC" w:rsidR="00DB1A1C" w:rsidRDefault="00E72951">
      <w:pPr>
        <w:suppressAutoHyphens w:val="0"/>
        <w:snapToGrid/>
        <w:ind w:firstLine="709"/>
        <w:rPr>
          <w:sz w:val="24"/>
          <w:szCs w:val="24"/>
          <w:lang w:eastAsia="zh-CN"/>
        </w:rPr>
      </w:pPr>
      <w:r>
        <w:rPr>
          <w:sz w:val="24"/>
          <w:szCs w:val="24"/>
          <w:lang w:eastAsia="zh-CN"/>
        </w:rPr>
        <w:t xml:space="preserve">9. Ограничения использования земельных участков и объектов капитального строительства, находящихся в зоне ОД-4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E10199">
        <w:rPr>
          <w:sz w:val="24"/>
          <w:szCs w:val="24"/>
        </w:rPr>
        <w:t>1</w:t>
      </w:r>
      <w:r>
        <w:rPr>
          <w:sz w:val="24"/>
          <w:szCs w:val="24"/>
        </w:rPr>
        <w:t>-</w:t>
      </w:r>
      <w:r w:rsidR="00E10199">
        <w:rPr>
          <w:sz w:val="24"/>
          <w:szCs w:val="24"/>
        </w:rPr>
        <w:t>60</w:t>
      </w:r>
      <w:r>
        <w:rPr>
          <w:sz w:val="24"/>
          <w:szCs w:val="24"/>
        </w:rPr>
        <w:t xml:space="preserve"> </w:t>
      </w:r>
      <w:r>
        <w:rPr>
          <w:sz w:val="24"/>
          <w:szCs w:val="24"/>
          <w:lang w:eastAsia="zh-CN"/>
        </w:rPr>
        <w:t>настоящих Правил.</w:t>
      </w:r>
    </w:p>
    <w:p w14:paraId="15AD3120" w14:textId="06D26313" w:rsidR="00DB1A1C" w:rsidRDefault="00E72951">
      <w:pPr>
        <w:pStyle w:val="1010"/>
      </w:pPr>
      <w:bookmarkStart w:id="31" w:name="_Toc30169161"/>
      <w:bookmarkStart w:id="32" w:name="_Toc89685532"/>
      <w:r>
        <w:t>Статья 3</w:t>
      </w:r>
      <w:r w:rsidR="00E10199">
        <w:t>8</w:t>
      </w:r>
      <w:r>
        <w:t>. Производственная зона (П-1)</w:t>
      </w:r>
      <w:bookmarkEnd w:id="31"/>
      <w:bookmarkEnd w:id="32"/>
    </w:p>
    <w:p w14:paraId="30425D30" w14:textId="77777777" w:rsidR="00DB1A1C" w:rsidRDefault="00E72951">
      <w:pPr>
        <w:suppressAutoHyphens w:val="0"/>
        <w:snapToGrid/>
        <w:ind w:firstLine="709"/>
        <w:rPr>
          <w:sz w:val="24"/>
          <w:szCs w:val="24"/>
          <w:lang w:eastAsia="zh-CN"/>
        </w:rPr>
      </w:pPr>
      <w:r>
        <w:rPr>
          <w:sz w:val="24"/>
          <w:szCs w:val="24"/>
          <w:lang w:eastAsia="zh-CN"/>
        </w:rPr>
        <w:t>1.Зона П-1 определена для обеспечения правовых условий формирования территорий размещения производственных объектов.</w:t>
      </w:r>
    </w:p>
    <w:p w14:paraId="7CFDB5A1" w14:textId="77777777" w:rsidR="00DB1A1C" w:rsidRDefault="00E72951">
      <w:pPr>
        <w:suppressAutoHyphens w:val="0"/>
        <w:snapToGrid/>
        <w:ind w:firstLine="709"/>
        <w:rPr>
          <w:sz w:val="24"/>
          <w:szCs w:val="24"/>
          <w:lang w:eastAsia="zh-CN"/>
        </w:rPr>
      </w:pPr>
      <w:r>
        <w:rPr>
          <w:sz w:val="24"/>
          <w:szCs w:val="24"/>
          <w:lang w:eastAsia="zh-CN"/>
        </w:rPr>
        <w:t>2. Виды разрешенного использования:</w:t>
      </w:r>
    </w:p>
    <w:p w14:paraId="2C2DCE5C"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5C734B86" w14:textId="77777777">
        <w:trPr>
          <w:tblHeader/>
        </w:trPr>
        <w:tc>
          <w:tcPr>
            <w:tcW w:w="2972" w:type="dxa"/>
            <w:shd w:val="clear" w:color="auto" w:fill="auto"/>
          </w:tcPr>
          <w:p w14:paraId="74527669"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1A9595EE"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77A581A2"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236B0A35" w14:textId="77777777" w:rsidR="00DB1A1C" w:rsidRDefault="00E72951">
            <w:pPr>
              <w:pStyle w:val="af2"/>
              <w:jc w:val="center"/>
            </w:pPr>
            <w:r>
              <w:t>Код</w:t>
            </w:r>
          </w:p>
        </w:tc>
      </w:tr>
      <w:tr w:rsidR="00DB1A1C" w14:paraId="60FC21FB" w14:textId="77777777">
        <w:tc>
          <w:tcPr>
            <w:tcW w:w="2972" w:type="dxa"/>
            <w:shd w:val="clear" w:color="auto" w:fill="auto"/>
          </w:tcPr>
          <w:p w14:paraId="4E253D54" w14:textId="77777777" w:rsidR="00DB1A1C" w:rsidRDefault="00E72951">
            <w:pPr>
              <w:pStyle w:val="af2"/>
              <w:rPr>
                <w:rFonts w:eastAsia="Times New Roman CYR"/>
              </w:rPr>
            </w:pPr>
            <w:r>
              <w:rPr>
                <w:rFonts w:eastAsia="Times New Roman CYR"/>
              </w:rPr>
              <w:t>Хранение автотранспорта</w:t>
            </w:r>
          </w:p>
        </w:tc>
        <w:tc>
          <w:tcPr>
            <w:tcW w:w="5387" w:type="dxa"/>
            <w:shd w:val="clear" w:color="auto" w:fill="auto"/>
          </w:tcPr>
          <w:p w14:paraId="05AE9DB4" w14:textId="0BFEE342" w:rsidR="00DB1A1C" w:rsidRDefault="00E72951">
            <w:pPr>
              <w:pStyle w:val="af2"/>
              <w:numPr>
                <w:ilvl w:val="0"/>
                <w:numId w:val="21"/>
              </w:numPr>
              <w:ind w:left="357" w:hanging="357"/>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7775B4">
              <w:t xml:space="preserve"> </w:t>
            </w:r>
            <w:r w:rsidR="007775B4">
              <w:rPr>
                <w:rStyle w:val="ListLabel185"/>
              </w:rPr>
              <w:t>Классификатора</w:t>
            </w:r>
          </w:p>
        </w:tc>
        <w:tc>
          <w:tcPr>
            <w:tcW w:w="985" w:type="dxa"/>
            <w:shd w:val="clear" w:color="auto" w:fill="auto"/>
          </w:tcPr>
          <w:p w14:paraId="16E4C23B" w14:textId="77777777" w:rsidR="00DB1A1C" w:rsidRDefault="00E72951">
            <w:pPr>
              <w:pStyle w:val="af2"/>
              <w:jc w:val="center"/>
            </w:pPr>
            <w:r>
              <w:t>2.7.1</w:t>
            </w:r>
          </w:p>
        </w:tc>
      </w:tr>
      <w:tr w:rsidR="00DB1A1C" w14:paraId="29747B18" w14:textId="77777777">
        <w:tc>
          <w:tcPr>
            <w:tcW w:w="2972" w:type="dxa"/>
            <w:shd w:val="clear" w:color="auto" w:fill="auto"/>
          </w:tcPr>
          <w:p w14:paraId="43B07E23" w14:textId="77777777" w:rsidR="00DB1A1C" w:rsidRDefault="00E72951">
            <w:pPr>
              <w:pStyle w:val="af2"/>
            </w:pPr>
            <w:r>
              <w:t>Коммунальное обслуживание</w:t>
            </w:r>
          </w:p>
        </w:tc>
        <w:tc>
          <w:tcPr>
            <w:tcW w:w="5387" w:type="dxa"/>
            <w:shd w:val="clear" w:color="auto" w:fill="auto"/>
          </w:tcPr>
          <w:p w14:paraId="64E3EA64" w14:textId="40C7FD15"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t xml:space="preserve"> </w:t>
            </w:r>
            <w:r w:rsidR="007775B4">
              <w:rPr>
                <w:rStyle w:val="ListLabel185"/>
              </w:rPr>
              <w:t>Классификатора</w:t>
            </w:r>
          </w:p>
        </w:tc>
        <w:tc>
          <w:tcPr>
            <w:tcW w:w="985" w:type="dxa"/>
            <w:shd w:val="clear" w:color="auto" w:fill="auto"/>
          </w:tcPr>
          <w:p w14:paraId="16A3EAD4" w14:textId="77777777" w:rsidR="00DB1A1C" w:rsidRDefault="00E72951">
            <w:pPr>
              <w:pStyle w:val="af2"/>
              <w:jc w:val="center"/>
            </w:pPr>
            <w:r>
              <w:t>3.1</w:t>
            </w:r>
          </w:p>
        </w:tc>
      </w:tr>
      <w:tr w:rsidR="00DB1A1C" w14:paraId="697E9C63" w14:textId="77777777">
        <w:tc>
          <w:tcPr>
            <w:tcW w:w="2972" w:type="dxa"/>
            <w:shd w:val="clear" w:color="auto" w:fill="auto"/>
          </w:tcPr>
          <w:p w14:paraId="74A30468" w14:textId="77777777" w:rsidR="00DB1A1C" w:rsidRDefault="00E72951">
            <w:pPr>
              <w:pStyle w:val="af2"/>
            </w:pPr>
            <w:r>
              <w:t>Производственная деятельность</w:t>
            </w:r>
          </w:p>
        </w:tc>
        <w:tc>
          <w:tcPr>
            <w:tcW w:w="5387" w:type="dxa"/>
            <w:shd w:val="clear" w:color="auto" w:fill="auto"/>
          </w:tcPr>
          <w:p w14:paraId="2CED0EEE" w14:textId="77777777" w:rsidR="00DB1A1C" w:rsidRDefault="00E72951">
            <w:pPr>
              <w:pStyle w:val="af2"/>
              <w:numPr>
                <w:ilvl w:val="0"/>
                <w:numId w:val="21"/>
              </w:numPr>
              <w:ind w:left="357" w:hanging="357"/>
              <w:jc w:val="both"/>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85" w:type="dxa"/>
            <w:shd w:val="clear" w:color="auto" w:fill="auto"/>
          </w:tcPr>
          <w:p w14:paraId="1D6291C3" w14:textId="77777777" w:rsidR="00DB1A1C" w:rsidRDefault="00E72951">
            <w:pPr>
              <w:pStyle w:val="af2"/>
              <w:jc w:val="center"/>
            </w:pPr>
            <w:r>
              <w:t>6.0</w:t>
            </w:r>
          </w:p>
        </w:tc>
      </w:tr>
      <w:tr w:rsidR="00DB1A1C" w14:paraId="1B0F5614" w14:textId="77777777">
        <w:tc>
          <w:tcPr>
            <w:tcW w:w="2972" w:type="dxa"/>
            <w:shd w:val="clear" w:color="auto" w:fill="auto"/>
          </w:tcPr>
          <w:p w14:paraId="394264CC" w14:textId="77777777" w:rsidR="00DB1A1C" w:rsidRDefault="00E72951">
            <w:pPr>
              <w:pStyle w:val="af2"/>
            </w:pPr>
            <w:r>
              <w:lastRenderedPageBreak/>
              <w:t>Недропользование</w:t>
            </w:r>
          </w:p>
        </w:tc>
        <w:tc>
          <w:tcPr>
            <w:tcW w:w="5387" w:type="dxa"/>
            <w:shd w:val="clear" w:color="auto" w:fill="auto"/>
          </w:tcPr>
          <w:p w14:paraId="4321AFFD" w14:textId="77777777" w:rsidR="00DB1A1C" w:rsidRDefault="00E72951">
            <w:pPr>
              <w:pStyle w:val="af2"/>
              <w:numPr>
                <w:ilvl w:val="0"/>
                <w:numId w:val="21"/>
              </w:numPr>
              <w:ind w:left="357" w:hanging="357"/>
              <w:jc w:val="both"/>
            </w:pPr>
            <w:r>
              <w:t>Осуществление геологических изысканий;</w:t>
            </w:r>
          </w:p>
          <w:p w14:paraId="7E695A7E" w14:textId="77777777" w:rsidR="00DB1A1C" w:rsidRDefault="00E72951">
            <w:pPr>
              <w:pStyle w:val="af2"/>
              <w:numPr>
                <w:ilvl w:val="0"/>
                <w:numId w:val="21"/>
              </w:numPr>
              <w:ind w:left="357" w:hanging="357"/>
              <w:jc w:val="both"/>
            </w:pPr>
            <w:r>
              <w:t>добыча полезных ископаемых открытым (карьеры, отвалы) и закрытым (шахты, скважины) способами;</w:t>
            </w:r>
          </w:p>
          <w:p w14:paraId="2AC18EF5" w14:textId="77777777" w:rsidR="00DB1A1C" w:rsidRDefault="00E72951">
            <w:pPr>
              <w:pStyle w:val="af2"/>
              <w:numPr>
                <w:ilvl w:val="0"/>
                <w:numId w:val="21"/>
              </w:numPr>
              <w:ind w:left="357" w:hanging="357"/>
              <w:jc w:val="both"/>
            </w:pPr>
            <w:r>
              <w:t>размещение объектов капитального строительства, в том числе подземных, в целях добычи полезных ископаемых;</w:t>
            </w:r>
          </w:p>
          <w:p w14:paraId="5E961828" w14:textId="77777777" w:rsidR="00DB1A1C" w:rsidRDefault="00E72951">
            <w:pPr>
              <w:pStyle w:val="af2"/>
              <w:numPr>
                <w:ilvl w:val="0"/>
                <w:numId w:val="21"/>
              </w:numPr>
              <w:ind w:left="357" w:hanging="357"/>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14:paraId="3F29977D"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shd w:val="clear" w:color="auto" w:fill="auto"/>
          </w:tcPr>
          <w:p w14:paraId="39A571E6" w14:textId="77777777" w:rsidR="00DB1A1C" w:rsidRDefault="00E72951">
            <w:pPr>
              <w:pStyle w:val="af2"/>
              <w:jc w:val="center"/>
            </w:pPr>
            <w:r>
              <w:t>6.1</w:t>
            </w:r>
          </w:p>
        </w:tc>
      </w:tr>
      <w:tr w:rsidR="00DB1A1C" w14:paraId="7E3DA031" w14:textId="77777777">
        <w:tc>
          <w:tcPr>
            <w:tcW w:w="2972" w:type="dxa"/>
            <w:shd w:val="clear" w:color="auto" w:fill="auto"/>
          </w:tcPr>
          <w:p w14:paraId="366608B8" w14:textId="77777777" w:rsidR="00DB1A1C" w:rsidRDefault="00E72951">
            <w:pPr>
              <w:pStyle w:val="af2"/>
            </w:pPr>
            <w:r>
              <w:t>Пищевая промышленность</w:t>
            </w:r>
          </w:p>
        </w:tc>
        <w:tc>
          <w:tcPr>
            <w:tcW w:w="5387" w:type="dxa"/>
            <w:shd w:val="clear" w:color="auto" w:fill="auto"/>
          </w:tcPr>
          <w:p w14:paraId="03695151" w14:textId="77777777" w:rsidR="00DB1A1C" w:rsidRDefault="00E72951">
            <w:pPr>
              <w:pStyle w:val="af2"/>
              <w:numPr>
                <w:ilvl w:val="0"/>
                <w:numId w:val="21"/>
              </w:numPr>
              <w:ind w:left="357" w:hanging="357"/>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shd w:val="clear" w:color="auto" w:fill="auto"/>
          </w:tcPr>
          <w:p w14:paraId="7A613510" w14:textId="77777777" w:rsidR="00DB1A1C" w:rsidRDefault="00E72951">
            <w:pPr>
              <w:pStyle w:val="af2"/>
              <w:jc w:val="center"/>
            </w:pPr>
            <w:r>
              <w:t>6.4</w:t>
            </w:r>
          </w:p>
        </w:tc>
      </w:tr>
      <w:tr w:rsidR="00DB1A1C" w14:paraId="5476206D" w14:textId="77777777">
        <w:tc>
          <w:tcPr>
            <w:tcW w:w="2972" w:type="dxa"/>
            <w:shd w:val="clear" w:color="auto" w:fill="auto"/>
          </w:tcPr>
          <w:p w14:paraId="1D3781E5" w14:textId="77777777" w:rsidR="00DB1A1C" w:rsidRDefault="00E72951">
            <w:pPr>
              <w:textAlignment w:val="baseline"/>
              <w:rPr>
                <w:sz w:val="24"/>
                <w:szCs w:val="24"/>
                <w:lang w:eastAsia="ru-RU"/>
              </w:rPr>
            </w:pPr>
            <w:r>
              <w:rPr>
                <w:sz w:val="24"/>
                <w:szCs w:val="24"/>
                <w:lang w:eastAsia="ru-RU"/>
              </w:rPr>
              <w:t>Строительная промышленность</w:t>
            </w:r>
          </w:p>
        </w:tc>
        <w:tc>
          <w:tcPr>
            <w:tcW w:w="5387" w:type="dxa"/>
            <w:shd w:val="clear" w:color="auto" w:fill="auto"/>
          </w:tcPr>
          <w:p w14:paraId="757EFF09"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5" w:type="dxa"/>
            <w:shd w:val="clear" w:color="auto" w:fill="auto"/>
          </w:tcPr>
          <w:p w14:paraId="240AFC19" w14:textId="77777777" w:rsidR="00DB1A1C" w:rsidRDefault="00E72951">
            <w:pPr>
              <w:jc w:val="center"/>
              <w:textAlignment w:val="baseline"/>
              <w:rPr>
                <w:color w:val="2D2D2D"/>
                <w:sz w:val="24"/>
                <w:szCs w:val="24"/>
                <w:lang w:eastAsia="ru-RU"/>
              </w:rPr>
            </w:pPr>
            <w:r>
              <w:rPr>
                <w:color w:val="2D2D2D"/>
                <w:sz w:val="24"/>
                <w:szCs w:val="24"/>
                <w:lang w:eastAsia="ru-RU"/>
              </w:rPr>
              <w:t>6.6</w:t>
            </w:r>
          </w:p>
        </w:tc>
      </w:tr>
      <w:tr w:rsidR="00DB1A1C" w14:paraId="4370ED3B" w14:textId="77777777">
        <w:tc>
          <w:tcPr>
            <w:tcW w:w="2972" w:type="dxa"/>
            <w:shd w:val="clear" w:color="auto" w:fill="auto"/>
          </w:tcPr>
          <w:p w14:paraId="52C6CB2A" w14:textId="77777777" w:rsidR="00DB1A1C" w:rsidRDefault="00E72951">
            <w:pPr>
              <w:pStyle w:val="af2"/>
            </w:pPr>
            <w:r>
              <w:t>Связь</w:t>
            </w:r>
          </w:p>
        </w:tc>
        <w:tc>
          <w:tcPr>
            <w:tcW w:w="5387" w:type="dxa"/>
            <w:shd w:val="clear" w:color="auto" w:fill="auto"/>
          </w:tcPr>
          <w:p w14:paraId="2F6CF4BB" w14:textId="158E75A8" w:rsidR="00DB1A1C" w:rsidRDefault="00E72951">
            <w:pPr>
              <w:pStyle w:val="af2"/>
              <w:numPr>
                <w:ilvl w:val="0"/>
                <w:numId w:val="21"/>
              </w:numPr>
              <w:ind w:left="357" w:hanging="357"/>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775B4">
              <w:t xml:space="preserve"> </w:t>
            </w:r>
            <w:r w:rsidR="007775B4">
              <w:rPr>
                <w:rStyle w:val="ListLabel185"/>
              </w:rPr>
              <w:t>Классификатора</w:t>
            </w:r>
          </w:p>
        </w:tc>
        <w:tc>
          <w:tcPr>
            <w:tcW w:w="985" w:type="dxa"/>
            <w:shd w:val="clear" w:color="auto" w:fill="auto"/>
          </w:tcPr>
          <w:p w14:paraId="01F5880C" w14:textId="77777777" w:rsidR="00DB1A1C" w:rsidRDefault="00E72951">
            <w:pPr>
              <w:pStyle w:val="af2"/>
              <w:jc w:val="center"/>
            </w:pPr>
            <w:r>
              <w:t>6.8</w:t>
            </w:r>
          </w:p>
        </w:tc>
      </w:tr>
      <w:tr w:rsidR="00DB1A1C" w14:paraId="71DEBDC8" w14:textId="77777777">
        <w:tc>
          <w:tcPr>
            <w:tcW w:w="2972" w:type="dxa"/>
            <w:shd w:val="clear" w:color="auto" w:fill="auto"/>
          </w:tcPr>
          <w:p w14:paraId="5E49C51A" w14:textId="77777777" w:rsidR="00DB1A1C" w:rsidRDefault="00E72951">
            <w:pPr>
              <w:pStyle w:val="af2"/>
            </w:pPr>
            <w:r>
              <w:lastRenderedPageBreak/>
              <w:t>Складские площадки</w:t>
            </w:r>
          </w:p>
        </w:tc>
        <w:tc>
          <w:tcPr>
            <w:tcW w:w="5387" w:type="dxa"/>
            <w:shd w:val="clear" w:color="auto" w:fill="auto"/>
          </w:tcPr>
          <w:p w14:paraId="4F1B7107" w14:textId="77777777" w:rsidR="00DB1A1C" w:rsidRDefault="00E72951">
            <w:pPr>
              <w:suppressAutoHyphens w:val="0"/>
              <w:snapToGrid/>
              <w:ind w:left="289" w:hanging="289"/>
              <w:rPr>
                <w:rFonts w:eastAsiaTheme="minorHAnsi"/>
                <w:sz w:val="24"/>
                <w:szCs w:val="24"/>
                <w:lang w:eastAsia="en-US"/>
              </w:rPr>
            </w:pPr>
            <w:r>
              <w:rPr>
                <w:rFonts w:eastAsiaTheme="minorHAnsi"/>
                <w:sz w:val="24"/>
                <w:szCs w:val="24"/>
                <w:lang w:eastAsia="en-US"/>
              </w:rPr>
              <w:t>- Временное хранение, распределение и перевалка грузов (за исключением хранения стратегических запасов) на открытом воздухе</w:t>
            </w:r>
          </w:p>
          <w:p w14:paraId="6ACBF9AC" w14:textId="77777777" w:rsidR="00DB1A1C" w:rsidRDefault="00DB1A1C">
            <w:pPr>
              <w:pStyle w:val="af2"/>
              <w:ind w:left="357"/>
              <w:jc w:val="both"/>
            </w:pPr>
          </w:p>
        </w:tc>
        <w:tc>
          <w:tcPr>
            <w:tcW w:w="985" w:type="dxa"/>
            <w:shd w:val="clear" w:color="auto" w:fill="auto"/>
          </w:tcPr>
          <w:p w14:paraId="2E363D69" w14:textId="77777777" w:rsidR="00DB1A1C" w:rsidRDefault="00E72951">
            <w:pPr>
              <w:pStyle w:val="af2"/>
              <w:jc w:val="center"/>
            </w:pPr>
            <w:r>
              <w:t>6.9.1</w:t>
            </w:r>
          </w:p>
        </w:tc>
      </w:tr>
      <w:tr w:rsidR="00DB1A1C" w14:paraId="2604FC50" w14:textId="77777777">
        <w:tc>
          <w:tcPr>
            <w:tcW w:w="2972" w:type="dxa"/>
            <w:shd w:val="clear" w:color="auto" w:fill="auto"/>
          </w:tcPr>
          <w:p w14:paraId="09239D4B" w14:textId="77777777" w:rsidR="00DB1A1C" w:rsidRDefault="00E72951">
            <w:pPr>
              <w:textAlignment w:val="baseline"/>
              <w:rPr>
                <w:sz w:val="24"/>
                <w:szCs w:val="24"/>
                <w:lang w:eastAsia="ru-RU"/>
              </w:rPr>
            </w:pPr>
            <w:r>
              <w:rPr>
                <w:sz w:val="24"/>
                <w:szCs w:val="24"/>
                <w:lang w:eastAsia="ru-RU"/>
              </w:rPr>
              <w:t>Целлюлозно-бумажная промышленность</w:t>
            </w:r>
          </w:p>
        </w:tc>
        <w:tc>
          <w:tcPr>
            <w:tcW w:w="5387" w:type="dxa"/>
            <w:shd w:val="clear" w:color="auto" w:fill="auto"/>
          </w:tcPr>
          <w:p w14:paraId="3655EEA2"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85" w:type="dxa"/>
            <w:shd w:val="clear" w:color="auto" w:fill="auto"/>
          </w:tcPr>
          <w:p w14:paraId="19B09306" w14:textId="77777777" w:rsidR="00DB1A1C" w:rsidRDefault="00E72951">
            <w:pPr>
              <w:jc w:val="center"/>
              <w:textAlignment w:val="baseline"/>
              <w:rPr>
                <w:color w:val="2D2D2D"/>
                <w:sz w:val="24"/>
                <w:szCs w:val="24"/>
                <w:lang w:eastAsia="ru-RU"/>
              </w:rPr>
            </w:pPr>
            <w:r>
              <w:rPr>
                <w:color w:val="2D2D2D"/>
                <w:sz w:val="24"/>
                <w:szCs w:val="24"/>
                <w:lang w:eastAsia="ru-RU"/>
              </w:rPr>
              <w:t>6.11</w:t>
            </w:r>
          </w:p>
        </w:tc>
      </w:tr>
    </w:tbl>
    <w:p w14:paraId="28504635" w14:textId="77777777" w:rsidR="00DB1A1C" w:rsidRDefault="00DB1A1C">
      <w:pPr>
        <w:widowControl w:val="0"/>
        <w:tabs>
          <w:tab w:val="left" w:pos="7200"/>
        </w:tabs>
        <w:jc w:val="center"/>
        <w:rPr>
          <w:sz w:val="24"/>
          <w:szCs w:val="24"/>
        </w:rPr>
      </w:pPr>
    </w:p>
    <w:p w14:paraId="2AA21B20" w14:textId="77777777" w:rsidR="00DB1A1C" w:rsidRDefault="00E72951">
      <w:pPr>
        <w:widowControl w:val="0"/>
        <w:tabs>
          <w:tab w:val="left" w:pos="7200"/>
        </w:tabs>
        <w:spacing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3DFFE5B9" w14:textId="77777777">
        <w:trPr>
          <w:tblHeader/>
        </w:trPr>
        <w:tc>
          <w:tcPr>
            <w:tcW w:w="2972" w:type="dxa"/>
            <w:shd w:val="clear" w:color="auto" w:fill="auto"/>
          </w:tcPr>
          <w:p w14:paraId="27F7531F"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563CA474"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6F7DC7F6"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476D0FB1" w14:textId="77777777" w:rsidR="00DB1A1C" w:rsidRDefault="00E72951">
            <w:pPr>
              <w:pStyle w:val="af2"/>
              <w:jc w:val="center"/>
            </w:pPr>
            <w:r>
              <w:t>Код</w:t>
            </w:r>
          </w:p>
        </w:tc>
      </w:tr>
      <w:tr w:rsidR="00DB1A1C" w14:paraId="6E73CE99" w14:textId="77777777">
        <w:tc>
          <w:tcPr>
            <w:tcW w:w="2972" w:type="dxa"/>
            <w:shd w:val="clear" w:color="auto" w:fill="auto"/>
          </w:tcPr>
          <w:p w14:paraId="1D1CBDAE" w14:textId="77777777" w:rsidR="00DB1A1C" w:rsidRDefault="00E72951">
            <w:pPr>
              <w:pStyle w:val="af2"/>
            </w:pPr>
            <w:r>
              <w:t>Деловое управление</w:t>
            </w:r>
          </w:p>
        </w:tc>
        <w:tc>
          <w:tcPr>
            <w:tcW w:w="5387" w:type="dxa"/>
            <w:shd w:val="clear" w:color="auto" w:fill="auto"/>
          </w:tcPr>
          <w:p w14:paraId="72A57D05" w14:textId="77777777" w:rsidR="00DB1A1C" w:rsidRDefault="00E72951">
            <w:pPr>
              <w:pStyle w:val="af2"/>
              <w:numPr>
                <w:ilvl w:val="0"/>
                <w:numId w:val="21"/>
              </w:numPr>
              <w:ind w:left="357" w:hanging="357"/>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shd w:val="clear" w:color="auto" w:fill="auto"/>
          </w:tcPr>
          <w:p w14:paraId="51BA2D97" w14:textId="77777777" w:rsidR="00DB1A1C" w:rsidRDefault="00E72951">
            <w:pPr>
              <w:pStyle w:val="af2"/>
              <w:jc w:val="center"/>
            </w:pPr>
            <w:r>
              <w:t>4.1</w:t>
            </w:r>
          </w:p>
        </w:tc>
      </w:tr>
    </w:tbl>
    <w:p w14:paraId="6BC9AE21" w14:textId="77777777" w:rsidR="00DB1A1C" w:rsidRDefault="00DB1A1C">
      <w:pPr>
        <w:widowControl w:val="0"/>
        <w:tabs>
          <w:tab w:val="left" w:pos="7200"/>
        </w:tabs>
        <w:jc w:val="center"/>
        <w:rPr>
          <w:sz w:val="24"/>
          <w:szCs w:val="24"/>
        </w:rPr>
      </w:pPr>
    </w:p>
    <w:p w14:paraId="332A0D38" w14:textId="77777777" w:rsidR="00DB1A1C" w:rsidRDefault="00E72951">
      <w:pPr>
        <w:widowControl w:val="0"/>
        <w:tabs>
          <w:tab w:val="left" w:pos="7200"/>
        </w:tabs>
        <w:spacing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0694C997" w14:textId="77777777">
        <w:trPr>
          <w:tblHeader/>
        </w:trPr>
        <w:tc>
          <w:tcPr>
            <w:tcW w:w="2972" w:type="dxa"/>
            <w:shd w:val="clear" w:color="auto" w:fill="auto"/>
          </w:tcPr>
          <w:p w14:paraId="6F49E01A"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00273F95"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7CBEED99"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43AE08CF" w14:textId="77777777" w:rsidR="00DB1A1C" w:rsidRDefault="00E72951">
            <w:pPr>
              <w:pStyle w:val="af2"/>
              <w:jc w:val="center"/>
            </w:pPr>
            <w:r>
              <w:t>Код</w:t>
            </w:r>
          </w:p>
        </w:tc>
      </w:tr>
      <w:tr w:rsidR="00DB1A1C" w14:paraId="137C6E69" w14:textId="77777777">
        <w:tc>
          <w:tcPr>
            <w:tcW w:w="2972" w:type="dxa"/>
            <w:shd w:val="clear" w:color="auto" w:fill="auto"/>
          </w:tcPr>
          <w:p w14:paraId="150657E9" w14:textId="77777777" w:rsidR="00DB1A1C" w:rsidRDefault="00E72951">
            <w:pPr>
              <w:pStyle w:val="af2"/>
            </w:pPr>
            <w:r>
              <w:t>Использование лесов</w:t>
            </w:r>
          </w:p>
        </w:tc>
        <w:tc>
          <w:tcPr>
            <w:tcW w:w="5387" w:type="dxa"/>
            <w:shd w:val="clear" w:color="auto" w:fill="auto"/>
          </w:tcPr>
          <w:p w14:paraId="2F674602" w14:textId="7D269555" w:rsidR="00DB1A1C" w:rsidRDefault="00E72951">
            <w:pPr>
              <w:pStyle w:val="af2"/>
              <w:numPr>
                <w:ilvl w:val="0"/>
                <w:numId w:val="21"/>
              </w:numPr>
              <w:ind w:left="357" w:hanging="357"/>
              <w:jc w:val="both"/>
            </w:pPr>
            <w:r>
              <w:rPr>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w:t>
            </w:r>
            <w:r>
              <w:t>разрешенного</w:t>
            </w:r>
            <w:r>
              <w:rPr>
                <w:lang w:eastAsia="ru-RU"/>
              </w:rPr>
              <w:t xml:space="preserve"> использования с кодами 10.1-10.4</w:t>
            </w:r>
            <w:r w:rsidR="007775B4">
              <w:rPr>
                <w:lang w:eastAsia="ru-RU"/>
              </w:rPr>
              <w:t xml:space="preserve"> </w:t>
            </w:r>
            <w:r w:rsidR="007775B4">
              <w:rPr>
                <w:rStyle w:val="ListLabel185"/>
              </w:rPr>
              <w:t>Классификатора</w:t>
            </w:r>
          </w:p>
        </w:tc>
        <w:tc>
          <w:tcPr>
            <w:tcW w:w="985" w:type="dxa"/>
            <w:shd w:val="clear" w:color="auto" w:fill="auto"/>
          </w:tcPr>
          <w:p w14:paraId="27F595B1" w14:textId="77777777" w:rsidR="00DB1A1C" w:rsidRDefault="00E72951">
            <w:pPr>
              <w:pStyle w:val="af2"/>
              <w:jc w:val="center"/>
            </w:pPr>
            <w:r>
              <w:t>10.0</w:t>
            </w:r>
          </w:p>
        </w:tc>
      </w:tr>
      <w:tr w:rsidR="00DB1A1C" w14:paraId="0D165C78" w14:textId="77777777">
        <w:tc>
          <w:tcPr>
            <w:tcW w:w="2972" w:type="dxa"/>
            <w:shd w:val="clear" w:color="auto" w:fill="auto"/>
          </w:tcPr>
          <w:p w14:paraId="27A47415" w14:textId="77777777" w:rsidR="00DB1A1C" w:rsidRDefault="00E72951">
            <w:pPr>
              <w:pStyle w:val="af2"/>
            </w:pPr>
            <w:r>
              <w:t>Земельные участки (территории) общего пользования</w:t>
            </w:r>
          </w:p>
        </w:tc>
        <w:tc>
          <w:tcPr>
            <w:tcW w:w="5387" w:type="dxa"/>
            <w:shd w:val="clear" w:color="auto" w:fill="auto"/>
          </w:tcPr>
          <w:p w14:paraId="6B061D79" w14:textId="77777777" w:rsidR="00DB1A1C" w:rsidRDefault="00E72951">
            <w:pPr>
              <w:pStyle w:val="af2"/>
              <w:numPr>
                <w:ilvl w:val="0"/>
                <w:numId w:val="21"/>
              </w:numPr>
              <w:ind w:left="357" w:hanging="357"/>
              <w:jc w:val="both"/>
            </w:pPr>
            <w:r>
              <w:t xml:space="preserve">Земельные </w:t>
            </w:r>
            <w:r>
              <w:rPr>
                <w:lang w:eastAsia="ru-RU"/>
              </w:rPr>
              <w:t>участки</w:t>
            </w:r>
            <w:r>
              <w:t xml:space="preserve"> общего пользования.</w:t>
            </w:r>
          </w:p>
          <w:p w14:paraId="64A58E9C" w14:textId="2F3C8361" w:rsidR="00DB1A1C" w:rsidRDefault="00E72951">
            <w:pPr>
              <w:pStyle w:val="af2"/>
              <w:numPr>
                <w:ilvl w:val="0"/>
                <w:numId w:val="21"/>
              </w:numPr>
              <w:ind w:left="357" w:hanging="357"/>
              <w:jc w:val="both"/>
            </w:pPr>
            <w:r>
              <w:t xml:space="preserve">Содержание данного вида разрешенного использования включает в себя содержание видов разрешенного использования с кодами </w:t>
            </w:r>
            <w:r>
              <w:lastRenderedPageBreak/>
              <w:t>12.0.1 - 12.0.2</w:t>
            </w:r>
            <w:r w:rsidR="007775B4">
              <w:t xml:space="preserve"> </w:t>
            </w:r>
            <w:r w:rsidR="007775B4">
              <w:rPr>
                <w:rStyle w:val="ListLabel185"/>
              </w:rPr>
              <w:t>Классификатора</w:t>
            </w:r>
          </w:p>
        </w:tc>
        <w:tc>
          <w:tcPr>
            <w:tcW w:w="985" w:type="dxa"/>
            <w:shd w:val="clear" w:color="auto" w:fill="auto"/>
          </w:tcPr>
          <w:p w14:paraId="3E5CE6FD" w14:textId="77777777" w:rsidR="00DB1A1C" w:rsidRDefault="00E72951">
            <w:pPr>
              <w:pStyle w:val="af2"/>
              <w:jc w:val="center"/>
            </w:pPr>
            <w:r>
              <w:lastRenderedPageBreak/>
              <w:t>12.0</w:t>
            </w:r>
          </w:p>
        </w:tc>
      </w:tr>
    </w:tbl>
    <w:p w14:paraId="2DE611EE" w14:textId="77777777" w:rsidR="00DB1A1C" w:rsidRDefault="00DB1A1C">
      <w:pPr>
        <w:widowControl w:val="0"/>
        <w:tabs>
          <w:tab w:val="left" w:pos="1134"/>
        </w:tabs>
        <w:ind w:firstLine="692"/>
        <w:rPr>
          <w:bCs/>
          <w:sz w:val="24"/>
          <w:szCs w:val="24"/>
        </w:rPr>
      </w:pPr>
    </w:p>
    <w:p w14:paraId="6E4AA2FC" w14:textId="77777777" w:rsidR="00DB1A1C" w:rsidRDefault="00E72951">
      <w:pPr>
        <w:widowControl w:val="0"/>
        <w:tabs>
          <w:tab w:val="left" w:pos="1134"/>
        </w:tabs>
        <w:ind w:firstLine="692"/>
        <w:rPr>
          <w:bCs/>
          <w:sz w:val="24"/>
          <w:szCs w:val="24"/>
        </w:rPr>
      </w:pPr>
      <w:r>
        <w:rPr>
          <w:bCs/>
          <w:sz w:val="24"/>
          <w:szCs w:val="24"/>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05BA159" w14:textId="77777777" w:rsidR="00DB1A1C" w:rsidRDefault="00E72951">
      <w:pPr>
        <w:widowControl w:val="0"/>
        <w:tabs>
          <w:tab w:val="left" w:pos="1134"/>
        </w:tabs>
        <w:ind w:firstLine="692"/>
        <w:rPr>
          <w:bCs/>
          <w:sz w:val="24"/>
          <w:szCs w:val="24"/>
        </w:rPr>
      </w:pPr>
      <w:r>
        <w:rPr>
          <w:sz w:val="24"/>
          <w:szCs w:val="24"/>
          <w:lang w:eastAsia="ru-RU"/>
        </w:rPr>
        <w:t>3.1. Максимальная площадь земельного участка:</w:t>
      </w:r>
    </w:p>
    <w:p w14:paraId="16499A4B" w14:textId="0525407C" w:rsidR="00DB1A1C" w:rsidRDefault="00E72951">
      <w:pPr>
        <w:widowControl w:val="0"/>
        <w:tabs>
          <w:tab w:val="left" w:pos="1134"/>
        </w:tabs>
        <w:ind w:firstLine="692"/>
        <w:rPr>
          <w:sz w:val="24"/>
          <w:szCs w:val="24"/>
        </w:rPr>
      </w:pPr>
      <w:r>
        <w:rPr>
          <w:bCs/>
          <w:sz w:val="24"/>
          <w:szCs w:val="24"/>
        </w:rPr>
        <w:t xml:space="preserve">а) </w:t>
      </w:r>
      <w:r>
        <w:rPr>
          <w:sz w:val="24"/>
          <w:szCs w:val="24"/>
        </w:rPr>
        <w:t>объектов гаражного назначения – 60 кв.</w:t>
      </w:r>
      <w:r w:rsidR="007775B4">
        <w:rPr>
          <w:sz w:val="24"/>
          <w:szCs w:val="24"/>
        </w:rPr>
        <w:t xml:space="preserve"> </w:t>
      </w:r>
      <w:r>
        <w:rPr>
          <w:sz w:val="24"/>
          <w:szCs w:val="24"/>
        </w:rPr>
        <w:t>м.</w:t>
      </w:r>
    </w:p>
    <w:p w14:paraId="20B0E340" w14:textId="77777777" w:rsidR="00DB1A1C" w:rsidRDefault="00E72951">
      <w:pPr>
        <w:widowControl w:val="0"/>
        <w:tabs>
          <w:tab w:val="left" w:pos="1080"/>
        </w:tabs>
        <w:overflowPunct w:val="0"/>
        <w:ind w:firstLine="709"/>
        <w:rPr>
          <w:sz w:val="24"/>
          <w:szCs w:val="24"/>
        </w:rPr>
      </w:pPr>
      <w:r>
        <w:rPr>
          <w:sz w:val="24"/>
          <w:szCs w:val="24"/>
        </w:rPr>
        <w:t>Для иных объектов капитального строительства, предусмотренных к размещению в данной территориальной зоне – не устанавливается.</w:t>
      </w:r>
    </w:p>
    <w:p w14:paraId="3D0AC3F9" w14:textId="3F88FB80" w:rsidR="00DB1A1C" w:rsidRDefault="00E72951">
      <w:pPr>
        <w:widowControl w:val="0"/>
        <w:tabs>
          <w:tab w:val="left" w:pos="1134"/>
        </w:tabs>
        <w:ind w:firstLine="692"/>
        <w:rPr>
          <w:bCs/>
          <w:sz w:val="24"/>
          <w:szCs w:val="24"/>
        </w:rPr>
      </w:pPr>
      <w:r>
        <w:rPr>
          <w:bCs/>
          <w:sz w:val="24"/>
          <w:szCs w:val="24"/>
        </w:rPr>
        <w:t>3.2.</w:t>
      </w:r>
      <w:r w:rsidR="007775B4">
        <w:rPr>
          <w:bCs/>
          <w:sz w:val="24"/>
          <w:szCs w:val="24"/>
        </w:rPr>
        <w:t xml:space="preserve"> </w:t>
      </w:r>
      <w:r>
        <w:rPr>
          <w:bCs/>
          <w:sz w:val="24"/>
          <w:szCs w:val="24"/>
        </w:rPr>
        <w:t>Предельная высота зданий, строений сооружений не устанавливается.</w:t>
      </w:r>
    </w:p>
    <w:p w14:paraId="610D0A5C" w14:textId="77777777" w:rsidR="00DB1A1C" w:rsidRDefault="00E72951">
      <w:pPr>
        <w:widowControl w:val="0"/>
        <w:tabs>
          <w:tab w:val="left" w:pos="1134"/>
        </w:tabs>
        <w:ind w:firstLine="692"/>
        <w:rPr>
          <w:bCs/>
          <w:sz w:val="24"/>
          <w:szCs w:val="24"/>
        </w:rPr>
      </w:pPr>
      <w:r>
        <w:rPr>
          <w:bCs/>
          <w:sz w:val="24"/>
          <w:szCs w:val="24"/>
        </w:rPr>
        <w:t>3.3. Предельное количество этажей – не устанавливается.</w:t>
      </w:r>
    </w:p>
    <w:p w14:paraId="4C5362A2" w14:textId="77777777" w:rsidR="00DB1A1C" w:rsidRDefault="00E72951">
      <w:pPr>
        <w:widowControl w:val="0"/>
        <w:tabs>
          <w:tab w:val="left" w:pos="1134"/>
        </w:tabs>
        <w:ind w:firstLine="692"/>
        <w:rPr>
          <w:bCs/>
          <w:sz w:val="24"/>
          <w:szCs w:val="24"/>
        </w:rPr>
      </w:pPr>
      <w:r>
        <w:rPr>
          <w:bCs/>
          <w:sz w:val="24"/>
          <w:szCs w:val="24"/>
        </w:rPr>
        <w:t xml:space="preserve">3.4. </w:t>
      </w: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35FBBA51" w14:textId="77777777" w:rsidR="00DB1A1C" w:rsidRDefault="00E72951">
      <w:pPr>
        <w:widowControl w:val="0"/>
        <w:tabs>
          <w:tab w:val="left" w:pos="1134"/>
        </w:tabs>
        <w:ind w:firstLine="692"/>
        <w:rPr>
          <w:bCs/>
          <w:sz w:val="24"/>
          <w:szCs w:val="24"/>
        </w:rPr>
      </w:pPr>
      <w:r>
        <w:rPr>
          <w:bCs/>
          <w:sz w:val="24"/>
          <w:szCs w:val="24"/>
        </w:rPr>
        <w:t>3.5. Максимальный процент застройки в границах земельного участка – 90%.</w:t>
      </w:r>
    </w:p>
    <w:p w14:paraId="15278A9F" w14:textId="77777777" w:rsidR="00DB1A1C" w:rsidRDefault="00E72951">
      <w:pPr>
        <w:widowControl w:val="0"/>
        <w:tabs>
          <w:tab w:val="left" w:pos="1134"/>
        </w:tabs>
        <w:ind w:firstLine="692"/>
        <w:rPr>
          <w:bCs/>
          <w:sz w:val="24"/>
          <w:szCs w:val="24"/>
        </w:rPr>
      </w:pPr>
      <w:r>
        <w:rPr>
          <w:bCs/>
          <w:sz w:val="24"/>
          <w:szCs w:val="24"/>
        </w:rPr>
        <w:t>3.6.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40% всей территории промышленной зоны.</w:t>
      </w:r>
    </w:p>
    <w:p w14:paraId="28FDBD65" w14:textId="77777777" w:rsidR="00DB1A1C" w:rsidRDefault="00E72951">
      <w:pPr>
        <w:widowControl w:val="0"/>
        <w:tabs>
          <w:tab w:val="left" w:pos="1134"/>
        </w:tabs>
        <w:ind w:firstLine="692"/>
        <w:rPr>
          <w:sz w:val="24"/>
          <w:szCs w:val="24"/>
        </w:rPr>
      </w:pPr>
      <w:r>
        <w:rPr>
          <w:bCs/>
          <w:sz w:val="24"/>
          <w:szCs w:val="24"/>
        </w:rPr>
        <w:t xml:space="preserve">3.7.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w:t>
      </w:r>
      <w:r>
        <w:rPr>
          <w:sz w:val="24"/>
          <w:szCs w:val="24"/>
        </w:rPr>
        <w:t>Предельный размер участков, предназначенных для озеленения, не должен превышать 15% площадки предприятия.</w:t>
      </w:r>
    </w:p>
    <w:p w14:paraId="2957980C" w14:textId="77777777" w:rsidR="00DB1A1C" w:rsidRDefault="00E72951">
      <w:pPr>
        <w:widowControl w:val="0"/>
        <w:tabs>
          <w:tab w:val="left" w:pos="1134"/>
        </w:tabs>
        <w:ind w:firstLine="692"/>
        <w:rPr>
          <w:sz w:val="24"/>
          <w:szCs w:val="24"/>
        </w:rPr>
      </w:pPr>
      <w:r>
        <w:rPr>
          <w:sz w:val="24"/>
          <w:szCs w:val="24"/>
        </w:rPr>
        <w:t>3.8. В полосе примыкания производственных зон к общественным территориям следует размещать общественно-административные («</w:t>
      </w:r>
      <w:proofErr w:type="spellStart"/>
      <w:r>
        <w:rPr>
          <w:sz w:val="24"/>
          <w:szCs w:val="24"/>
        </w:rPr>
        <w:t>предзаводские</w:t>
      </w:r>
      <w:proofErr w:type="spellEnd"/>
      <w:r>
        <w:rPr>
          <w:sz w:val="24"/>
          <w:szCs w:val="24"/>
        </w:rPr>
        <w:t>» по терминологии СНиП II-89-80*) части производственных территорий, включая их в формирование общественных центров и зон.</w:t>
      </w:r>
    </w:p>
    <w:p w14:paraId="2070BB5C" w14:textId="77777777" w:rsidR="00DB1A1C" w:rsidRDefault="00E72951">
      <w:pPr>
        <w:widowControl w:val="0"/>
        <w:tabs>
          <w:tab w:val="left" w:pos="1134"/>
        </w:tabs>
        <w:ind w:firstLine="692"/>
        <w:rPr>
          <w:sz w:val="24"/>
          <w:szCs w:val="24"/>
        </w:rPr>
      </w:pPr>
      <w:r>
        <w:rPr>
          <w:sz w:val="24"/>
          <w:szCs w:val="24"/>
        </w:rPr>
        <w:t>3.9.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санитарно-защитной зоны полосы примыкания для размещения коммунальных объектов жилого района, многоэтажных гаражей-стоянок различных типов, зеленых насаждений.</w:t>
      </w:r>
    </w:p>
    <w:p w14:paraId="1FD07857" w14:textId="4B970D93" w:rsidR="00DB1A1C" w:rsidRDefault="00E72951">
      <w:pPr>
        <w:widowControl w:val="0"/>
        <w:tabs>
          <w:tab w:val="left" w:pos="1134"/>
        </w:tabs>
        <w:ind w:firstLine="692"/>
        <w:rPr>
          <w:bCs/>
          <w:sz w:val="24"/>
          <w:szCs w:val="24"/>
        </w:rPr>
      </w:pPr>
      <w:r>
        <w:rPr>
          <w:bCs/>
          <w:sz w:val="24"/>
          <w:szCs w:val="24"/>
        </w:rPr>
        <w:t xml:space="preserve">4. Ограничения использования земельных участков и объектов капитального строительства, находящихся в зоне с кодовым обозначением (П-1)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E10199">
        <w:rPr>
          <w:sz w:val="24"/>
          <w:szCs w:val="24"/>
        </w:rPr>
        <w:t>1</w:t>
      </w:r>
      <w:r>
        <w:rPr>
          <w:sz w:val="24"/>
          <w:szCs w:val="24"/>
        </w:rPr>
        <w:t>-</w:t>
      </w:r>
      <w:r w:rsidR="00E10199">
        <w:rPr>
          <w:sz w:val="24"/>
          <w:szCs w:val="24"/>
        </w:rPr>
        <w:t xml:space="preserve">60 </w:t>
      </w:r>
      <w:r>
        <w:rPr>
          <w:bCs/>
          <w:sz w:val="24"/>
          <w:szCs w:val="24"/>
        </w:rPr>
        <w:t>настоящих Правил.</w:t>
      </w:r>
    </w:p>
    <w:p w14:paraId="1BA552C3" w14:textId="0CCA7F73" w:rsidR="00DB1A1C" w:rsidRDefault="00E72951">
      <w:pPr>
        <w:pStyle w:val="1010"/>
      </w:pPr>
      <w:bookmarkStart w:id="33" w:name="_Toc30169162"/>
      <w:bookmarkStart w:id="34" w:name="_Toc89685533"/>
      <w:r>
        <w:t>Статья 3</w:t>
      </w:r>
      <w:r w:rsidR="00E10199">
        <w:t>9</w:t>
      </w:r>
      <w:r>
        <w:t>. Коммунальная зона (П-2)</w:t>
      </w:r>
      <w:bookmarkEnd w:id="33"/>
      <w:bookmarkEnd w:id="34"/>
    </w:p>
    <w:p w14:paraId="3064BC50" w14:textId="77777777" w:rsidR="00DB1A1C" w:rsidRDefault="00E72951">
      <w:pPr>
        <w:widowControl w:val="0"/>
        <w:tabs>
          <w:tab w:val="left" w:pos="1134"/>
        </w:tabs>
        <w:ind w:firstLine="692"/>
        <w:rPr>
          <w:bCs/>
          <w:sz w:val="24"/>
          <w:szCs w:val="24"/>
        </w:rPr>
      </w:pPr>
      <w:r>
        <w:rPr>
          <w:bCs/>
          <w:sz w:val="24"/>
          <w:szCs w:val="24"/>
        </w:rPr>
        <w:t>1.Зона П-2 определена для обеспечения правовых условий формирования территорий размещения коммунальных объектов.</w:t>
      </w:r>
    </w:p>
    <w:p w14:paraId="239908C1" w14:textId="77777777" w:rsidR="00DB1A1C" w:rsidRDefault="00E72951">
      <w:pPr>
        <w:widowControl w:val="0"/>
        <w:tabs>
          <w:tab w:val="left" w:pos="1134"/>
        </w:tabs>
        <w:ind w:firstLine="692"/>
        <w:rPr>
          <w:bCs/>
          <w:sz w:val="24"/>
          <w:szCs w:val="24"/>
        </w:rPr>
      </w:pPr>
      <w:r>
        <w:rPr>
          <w:bCs/>
          <w:sz w:val="24"/>
          <w:szCs w:val="24"/>
        </w:rPr>
        <w:t>2. Виды разрешенного использования:</w:t>
      </w:r>
    </w:p>
    <w:p w14:paraId="40F196BA" w14:textId="77777777" w:rsidR="00DB1A1C" w:rsidRDefault="00E72951">
      <w:pPr>
        <w:suppressAutoHyphens w:val="0"/>
        <w:snapToGrid/>
        <w:spacing w:after="200" w:line="276" w:lineRule="auto"/>
        <w:jc w:val="left"/>
        <w:rPr>
          <w:sz w:val="24"/>
          <w:szCs w:val="24"/>
        </w:rPr>
      </w:pPr>
      <w:r>
        <w:br w:type="page"/>
      </w:r>
    </w:p>
    <w:p w14:paraId="0F302368" w14:textId="77777777" w:rsidR="00DB1A1C" w:rsidRDefault="00E72951">
      <w:pPr>
        <w:widowControl w:val="0"/>
        <w:tabs>
          <w:tab w:val="left" w:pos="7200"/>
        </w:tabs>
        <w:spacing w:after="120"/>
        <w:jc w:val="center"/>
        <w:rPr>
          <w:sz w:val="24"/>
          <w:szCs w:val="24"/>
        </w:rPr>
      </w:pPr>
      <w:r>
        <w:rPr>
          <w:sz w:val="24"/>
          <w:szCs w:val="24"/>
        </w:rPr>
        <w:lastRenderedPageBreak/>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25669532" w14:textId="77777777">
        <w:trPr>
          <w:tblHeader/>
        </w:trPr>
        <w:tc>
          <w:tcPr>
            <w:tcW w:w="2972" w:type="dxa"/>
            <w:shd w:val="clear" w:color="auto" w:fill="auto"/>
          </w:tcPr>
          <w:p w14:paraId="44CB0B59"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3C7F2282"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745BB282"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7CDC2AE5" w14:textId="77777777" w:rsidR="00DB1A1C" w:rsidRDefault="00E72951">
            <w:pPr>
              <w:pStyle w:val="af2"/>
              <w:jc w:val="center"/>
            </w:pPr>
            <w:r>
              <w:t>Код</w:t>
            </w:r>
          </w:p>
        </w:tc>
      </w:tr>
      <w:tr w:rsidR="00DB1A1C" w14:paraId="27E687F5" w14:textId="77777777">
        <w:tc>
          <w:tcPr>
            <w:tcW w:w="2972" w:type="dxa"/>
            <w:shd w:val="clear" w:color="auto" w:fill="auto"/>
          </w:tcPr>
          <w:p w14:paraId="6B765855" w14:textId="77777777" w:rsidR="00DB1A1C" w:rsidRPr="00E10199" w:rsidRDefault="00E72951">
            <w:pPr>
              <w:pStyle w:val="af2"/>
            </w:pPr>
            <w:r w:rsidRPr="00E10199">
              <w:rPr>
                <w:rFonts w:eastAsia="Times New Roman CYR"/>
              </w:rPr>
              <w:t>Хранение автотранспорта</w:t>
            </w:r>
          </w:p>
        </w:tc>
        <w:tc>
          <w:tcPr>
            <w:tcW w:w="5387" w:type="dxa"/>
            <w:shd w:val="clear" w:color="auto" w:fill="auto"/>
          </w:tcPr>
          <w:p w14:paraId="3627A56C" w14:textId="645FB1D7" w:rsidR="00DB1A1C" w:rsidRPr="00E10199" w:rsidRDefault="00E72951">
            <w:pPr>
              <w:pStyle w:val="af2"/>
              <w:numPr>
                <w:ilvl w:val="0"/>
                <w:numId w:val="21"/>
              </w:numPr>
              <w:ind w:left="357" w:hanging="357"/>
              <w:jc w:val="both"/>
            </w:pPr>
            <w:r w:rsidRPr="00E10199">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7775B4">
              <w:t xml:space="preserve"> </w:t>
            </w:r>
            <w:r w:rsidR="007775B4">
              <w:rPr>
                <w:rStyle w:val="ListLabel185"/>
              </w:rPr>
              <w:t>Классификатора</w:t>
            </w:r>
          </w:p>
        </w:tc>
        <w:tc>
          <w:tcPr>
            <w:tcW w:w="985" w:type="dxa"/>
            <w:shd w:val="clear" w:color="auto" w:fill="auto"/>
          </w:tcPr>
          <w:p w14:paraId="2A01F37B" w14:textId="77777777" w:rsidR="00DB1A1C" w:rsidRPr="00E10199" w:rsidRDefault="00E72951">
            <w:pPr>
              <w:pStyle w:val="af2"/>
              <w:jc w:val="center"/>
            </w:pPr>
            <w:r w:rsidRPr="00E10199">
              <w:t>2.7.1</w:t>
            </w:r>
          </w:p>
        </w:tc>
      </w:tr>
      <w:tr w:rsidR="00DB1A1C" w14:paraId="1D996CD5" w14:textId="77777777">
        <w:tc>
          <w:tcPr>
            <w:tcW w:w="2972" w:type="dxa"/>
            <w:tcBorders>
              <w:top w:val="nil"/>
            </w:tcBorders>
            <w:shd w:val="clear" w:color="auto" w:fill="auto"/>
          </w:tcPr>
          <w:p w14:paraId="51FA866A" w14:textId="77777777" w:rsidR="00DB1A1C" w:rsidRPr="00E10199" w:rsidRDefault="00E72951">
            <w:pPr>
              <w:pStyle w:val="af2"/>
            </w:pPr>
            <w:r w:rsidRPr="00E10199">
              <w:t>Коммунальное обслуживание</w:t>
            </w:r>
          </w:p>
        </w:tc>
        <w:tc>
          <w:tcPr>
            <w:tcW w:w="5387" w:type="dxa"/>
            <w:tcBorders>
              <w:top w:val="nil"/>
            </w:tcBorders>
            <w:shd w:val="clear" w:color="auto" w:fill="auto"/>
          </w:tcPr>
          <w:p w14:paraId="13036421" w14:textId="34012C35" w:rsidR="00DB1A1C" w:rsidRPr="00E10199" w:rsidRDefault="00E72951">
            <w:pPr>
              <w:pStyle w:val="af2"/>
              <w:numPr>
                <w:ilvl w:val="0"/>
                <w:numId w:val="21"/>
              </w:numPr>
              <w:ind w:left="357" w:hanging="357"/>
              <w:jc w:val="both"/>
            </w:pPr>
            <w:r w:rsidRPr="00E10199">
              <w:rPr>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rPr>
                <w:lang w:eastAsia="ru-RU"/>
              </w:rPr>
              <w:t xml:space="preserve"> </w:t>
            </w:r>
            <w:r w:rsidR="007775B4">
              <w:rPr>
                <w:rStyle w:val="ListLabel185"/>
              </w:rPr>
              <w:t>Классификатора</w:t>
            </w:r>
          </w:p>
        </w:tc>
        <w:tc>
          <w:tcPr>
            <w:tcW w:w="985" w:type="dxa"/>
            <w:tcBorders>
              <w:top w:val="nil"/>
            </w:tcBorders>
            <w:shd w:val="clear" w:color="auto" w:fill="auto"/>
          </w:tcPr>
          <w:p w14:paraId="042514BE" w14:textId="77777777" w:rsidR="00DB1A1C" w:rsidRPr="00E10199" w:rsidRDefault="00E72951">
            <w:pPr>
              <w:pStyle w:val="af2"/>
              <w:jc w:val="center"/>
            </w:pPr>
            <w:r w:rsidRPr="00E10199">
              <w:t>3.1</w:t>
            </w:r>
          </w:p>
        </w:tc>
      </w:tr>
      <w:tr w:rsidR="00DB1A1C" w14:paraId="12136E1F" w14:textId="77777777">
        <w:tc>
          <w:tcPr>
            <w:tcW w:w="2972" w:type="dxa"/>
            <w:tcBorders>
              <w:top w:val="nil"/>
            </w:tcBorders>
            <w:shd w:val="clear" w:color="auto" w:fill="auto"/>
          </w:tcPr>
          <w:p w14:paraId="21F0D683" w14:textId="77777777" w:rsidR="00DB1A1C" w:rsidRPr="00E10199" w:rsidRDefault="00E72951">
            <w:pPr>
              <w:pStyle w:val="af2"/>
            </w:pPr>
            <w:r w:rsidRPr="00E10199">
              <w:t>Объекты дорожного сервиса</w:t>
            </w:r>
          </w:p>
        </w:tc>
        <w:tc>
          <w:tcPr>
            <w:tcW w:w="5387" w:type="dxa"/>
            <w:tcBorders>
              <w:top w:val="nil"/>
            </w:tcBorders>
            <w:shd w:val="clear" w:color="auto" w:fill="auto"/>
          </w:tcPr>
          <w:p w14:paraId="2F621CBC" w14:textId="0D97FBDC" w:rsidR="00DB1A1C" w:rsidRPr="00E10199" w:rsidRDefault="00E72951">
            <w:pPr>
              <w:pStyle w:val="af2"/>
              <w:numPr>
                <w:ilvl w:val="0"/>
                <w:numId w:val="21"/>
              </w:numPr>
              <w:ind w:left="357" w:hanging="357"/>
              <w:jc w:val="both"/>
            </w:pPr>
            <w:r w:rsidRPr="00E10199">
              <w:rPr>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r w:rsidR="007775B4">
              <w:rPr>
                <w:lang w:eastAsia="ru-RU"/>
              </w:rPr>
              <w:t xml:space="preserve"> </w:t>
            </w:r>
            <w:r w:rsidR="007775B4">
              <w:rPr>
                <w:rStyle w:val="ListLabel185"/>
              </w:rPr>
              <w:t>Классификатора</w:t>
            </w:r>
          </w:p>
        </w:tc>
        <w:tc>
          <w:tcPr>
            <w:tcW w:w="985" w:type="dxa"/>
            <w:tcBorders>
              <w:top w:val="nil"/>
            </w:tcBorders>
            <w:shd w:val="clear" w:color="auto" w:fill="auto"/>
          </w:tcPr>
          <w:p w14:paraId="61F5142A" w14:textId="77777777" w:rsidR="00DB1A1C" w:rsidRPr="00E10199" w:rsidRDefault="00E72951">
            <w:pPr>
              <w:pStyle w:val="af2"/>
              <w:jc w:val="center"/>
            </w:pPr>
            <w:r w:rsidRPr="00E10199">
              <w:t>4.9.1</w:t>
            </w:r>
          </w:p>
        </w:tc>
      </w:tr>
      <w:tr w:rsidR="00DB1A1C" w14:paraId="752E88D4" w14:textId="77777777">
        <w:tc>
          <w:tcPr>
            <w:tcW w:w="2972" w:type="dxa"/>
            <w:shd w:val="clear" w:color="auto" w:fill="auto"/>
          </w:tcPr>
          <w:p w14:paraId="0E744D18" w14:textId="77777777" w:rsidR="00DB1A1C" w:rsidRDefault="00E72951">
            <w:pPr>
              <w:pStyle w:val="af2"/>
            </w:pPr>
            <w:r>
              <w:t>Связь</w:t>
            </w:r>
          </w:p>
        </w:tc>
        <w:tc>
          <w:tcPr>
            <w:tcW w:w="5387" w:type="dxa"/>
            <w:shd w:val="clear" w:color="auto" w:fill="auto"/>
          </w:tcPr>
          <w:p w14:paraId="1EBE3D2E" w14:textId="16F5D4E7" w:rsidR="00DB1A1C" w:rsidRDefault="00E72951">
            <w:pPr>
              <w:pStyle w:val="af2"/>
              <w:numPr>
                <w:ilvl w:val="0"/>
                <w:numId w:val="21"/>
              </w:numPr>
              <w:ind w:left="357" w:hanging="357"/>
              <w:jc w:val="both"/>
              <w:rPr>
                <w:lang w:eastAsia="ru-RU"/>
              </w:rPr>
            </w:pPr>
            <w:r>
              <w:rPr>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775B4">
              <w:rPr>
                <w:lang w:eastAsia="ru-RU"/>
              </w:rPr>
              <w:t xml:space="preserve"> </w:t>
            </w:r>
            <w:r w:rsidR="007775B4">
              <w:rPr>
                <w:rStyle w:val="ListLabel185"/>
              </w:rPr>
              <w:t>Классификатора</w:t>
            </w:r>
          </w:p>
        </w:tc>
        <w:tc>
          <w:tcPr>
            <w:tcW w:w="985" w:type="dxa"/>
            <w:shd w:val="clear" w:color="auto" w:fill="auto"/>
          </w:tcPr>
          <w:p w14:paraId="033DCEAE" w14:textId="77777777" w:rsidR="00DB1A1C" w:rsidRDefault="00E72951">
            <w:pPr>
              <w:pStyle w:val="af2"/>
              <w:jc w:val="center"/>
            </w:pPr>
            <w:r>
              <w:t>6.8</w:t>
            </w:r>
          </w:p>
        </w:tc>
      </w:tr>
      <w:tr w:rsidR="00DB1A1C" w14:paraId="46E2EFBA" w14:textId="77777777">
        <w:tc>
          <w:tcPr>
            <w:tcW w:w="2972" w:type="dxa"/>
            <w:shd w:val="clear" w:color="auto" w:fill="auto"/>
          </w:tcPr>
          <w:p w14:paraId="15441FE3" w14:textId="77777777" w:rsidR="00DB1A1C" w:rsidRDefault="00E72951">
            <w:pPr>
              <w:pStyle w:val="af2"/>
            </w:pPr>
            <w:r>
              <w:t>Земельные участки (территории) общего пользования</w:t>
            </w:r>
          </w:p>
        </w:tc>
        <w:tc>
          <w:tcPr>
            <w:tcW w:w="5387" w:type="dxa"/>
            <w:shd w:val="clear" w:color="auto" w:fill="auto"/>
          </w:tcPr>
          <w:p w14:paraId="7187FD09" w14:textId="77777777" w:rsidR="00DB1A1C" w:rsidRDefault="00E72951">
            <w:pPr>
              <w:pStyle w:val="af2"/>
              <w:numPr>
                <w:ilvl w:val="0"/>
                <w:numId w:val="21"/>
              </w:numPr>
              <w:ind w:left="357" w:hanging="357"/>
              <w:jc w:val="both"/>
              <w:rPr>
                <w:lang w:eastAsia="ru-RU"/>
              </w:rPr>
            </w:pPr>
            <w:r>
              <w:rPr>
                <w:lang w:eastAsia="ru-RU"/>
              </w:rPr>
              <w:t>Земельные участки общего пользования.</w:t>
            </w:r>
          </w:p>
          <w:p w14:paraId="09033D9B" w14:textId="69C934EE" w:rsidR="00DB1A1C" w:rsidRDefault="00E72951">
            <w:pPr>
              <w:pStyle w:val="af2"/>
              <w:numPr>
                <w:ilvl w:val="0"/>
                <w:numId w:val="21"/>
              </w:numPr>
              <w:ind w:left="357" w:hanging="357"/>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12.0.1 - 12.0.2</w:t>
            </w:r>
            <w:r w:rsidR="007775B4">
              <w:rPr>
                <w:lang w:eastAsia="ru-RU"/>
              </w:rPr>
              <w:t xml:space="preserve"> </w:t>
            </w:r>
            <w:r w:rsidR="007775B4">
              <w:rPr>
                <w:rStyle w:val="ListLabel185"/>
              </w:rPr>
              <w:t>Классификатора</w:t>
            </w:r>
          </w:p>
        </w:tc>
        <w:tc>
          <w:tcPr>
            <w:tcW w:w="985" w:type="dxa"/>
            <w:shd w:val="clear" w:color="auto" w:fill="auto"/>
          </w:tcPr>
          <w:p w14:paraId="5C5F162F" w14:textId="77777777" w:rsidR="00DB1A1C" w:rsidRDefault="00E72951">
            <w:pPr>
              <w:pStyle w:val="af2"/>
              <w:jc w:val="center"/>
            </w:pPr>
            <w:r>
              <w:t>12.0</w:t>
            </w:r>
          </w:p>
        </w:tc>
      </w:tr>
    </w:tbl>
    <w:p w14:paraId="0B138692" w14:textId="77777777" w:rsidR="00DB1A1C" w:rsidRDefault="00DB1A1C">
      <w:pPr>
        <w:widowControl w:val="0"/>
        <w:tabs>
          <w:tab w:val="left" w:pos="7200"/>
        </w:tabs>
        <w:ind w:firstLine="709"/>
        <w:rPr>
          <w:sz w:val="24"/>
          <w:szCs w:val="24"/>
        </w:rPr>
      </w:pPr>
    </w:p>
    <w:p w14:paraId="071E33E8" w14:textId="77777777" w:rsidR="00DB1A1C" w:rsidRDefault="00E72951">
      <w:pPr>
        <w:widowControl w:val="0"/>
        <w:tabs>
          <w:tab w:val="left" w:pos="7200"/>
        </w:tabs>
        <w:spacing w:before="120" w:after="120"/>
        <w:jc w:val="center"/>
        <w:rPr>
          <w:sz w:val="24"/>
          <w:szCs w:val="24"/>
        </w:rPr>
      </w:pPr>
      <w:r>
        <w:rPr>
          <w:sz w:val="24"/>
          <w:szCs w:val="24"/>
        </w:rPr>
        <w:t>УСЛОВНО РАЗРЕШЕННЫЕ ВИДЫ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410E6253" w14:textId="77777777">
        <w:trPr>
          <w:tblHeader/>
        </w:trPr>
        <w:tc>
          <w:tcPr>
            <w:tcW w:w="2972" w:type="dxa"/>
            <w:shd w:val="clear" w:color="auto" w:fill="auto"/>
          </w:tcPr>
          <w:p w14:paraId="2CBA0CD8"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788B91D5"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1D6690A4"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02C7AB97" w14:textId="77777777" w:rsidR="00DB1A1C" w:rsidRDefault="00E72951">
            <w:pPr>
              <w:pStyle w:val="af2"/>
              <w:jc w:val="center"/>
            </w:pPr>
            <w:r>
              <w:t>Код</w:t>
            </w:r>
          </w:p>
        </w:tc>
      </w:tr>
      <w:tr w:rsidR="00DB1A1C" w14:paraId="7879ADC3" w14:textId="77777777">
        <w:tc>
          <w:tcPr>
            <w:tcW w:w="2972" w:type="dxa"/>
            <w:shd w:val="clear" w:color="auto" w:fill="auto"/>
          </w:tcPr>
          <w:p w14:paraId="5FDED2E9" w14:textId="77777777" w:rsidR="00DB1A1C" w:rsidRDefault="00E72951">
            <w:pPr>
              <w:pStyle w:val="af2"/>
            </w:pPr>
            <w:r>
              <w:t xml:space="preserve">Строительная </w:t>
            </w:r>
            <w:r>
              <w:lastRenderedPageBreak/>
              <w:t>промышленность</w:t>
            </w:r>
          </w:p>
        </w:tc>
        <w:tc>
          <w:tcPr>
            <w:tcW w:w="5387" w:type="dxa"/>
            <w:shd w:val="clear" w:color="auto" w:fill="auto"/>
          </w:tcPr>
          <w:p w14:paraId="024E0D70" w14:textId="77777777" w:rsidR="00DB1A1C" w:rsidRDefault="00E72951">
            <w:pPr>
              <w:pStyle w:val="af2"/>
              <w:numPr>
                <w:ilvl w:val="0"/>
                <w:numId w:val="21"/>
              </w:numPr>
              <w:ind w:left="357" w:hanging="357"/>
              <w:jc w:val="both"/>
              <w:rPr>
                <w:lang w:eastAsia="ru-RU"/>
              </w:rPr>
            </w:pPr>
            <w:r>
              <w:rPr>
                <w:lang w:eastAsia="ru-RU"/>
              </w:rPr>
              <w:lastRenderedPageBreak/>
              <w:t xml:space="preserve">Размещение объектов капитального </w:t>
            </w:r>
            <w:r>
              <w:rPr>
                <w:lang w:eastAsia="ru-RU"/>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5" w:type="dxa"/>
            <w:shd w:val="clear" w:color="auto" w:fill="auto"/>
          </w:tcPr>
          <w:p w14:paraId="07663E88" w14:textId="77777777" w:rsidR="00DB1A1C" w:rsidRDefault="00E72951">
            <w:pPr>
              <w:pStyle w:val="af2"/>
              <w:jc w:val="center"/>
            </w:pPr>
            <w:r>
              <w:lastRenderedPageBreak/>
              <w:t>6.6</w:t>
            </w:r>
          </w:p>
        </w:tc>
      </w:tr>
      <w:tr w:rsidR="00DB1A1C" w14:paraId="558A3678" w14:textId="77777777">
        <w:tc>
          <w:tcPr>
            <w:tcW w:w="2972" w:type="dxa"/>
            <w:shd w:val="clear" w:color="auto" w:fill="auto"/>
          </w:tcPr>
          <w:p w14:paraId="6F0C182D" w14:textId="77777777" w:rsidR="00DB1A1C" w:rsidRDefault="00E72951">
            <w:pPr>
              <w:pStyle w:val="af2"/>
            </w:pPr>
            <w:r>
              <w:t>Склады</w:t>
            </w:r>
          </w:p>
        </w:tc>
        <w:tc>
          <w:tcPr>
            <w:tcW w:w="5387" w:type="dxa"/>
            <w:shd w:val="clear" w:color="auto" w:fill="auto"/>
          </w:tcPr>
          <w:p w14:paraId="3E085B20" w14:textId="77777777" w:rsidR="00DB1A1C" w:rsidRDefault="00E72951">
            <w:pPr>
              <w:pStyle w:val="af2"/>
              <w:numPr>
                <w:ilvl w:val="0"/>
                <w:numId w:val="21"/>
              </w:numPr>
              <w:ind w:left="357" w:hanging="357"/>
              <w:jc w:val="both"/>
              <w:rPr>
                <w:lang w:eastAsia="ru-RU"/>
              </w:rPr>
            </w:pPr>
            <w:r>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shd w:val="clear" w:color="auto" w:fill="auto"/>
          </w:tcPr>
          <w:p w14:paraId="619CC04D" w14:textId="77777777" w:rsidR="00DB1A1C" w:rsidRDefault="00E72951">
            <w:pPr>
              <w:pStyle w:val="af2"/>
              <w:jc w:val="center"/>
            </w:pPr>
            <w:r>
              <w:t>6.9</w:t>
            </w:r>
          </w:p>
        </w:tc>
      </w:tr>
      <w:tr w:rsidR="00DB1A1C" w14:paraId="5EF5B664" w14:textId="77777777">
        <w:tc>
          <w:tcPr>
            <w:tcW w:w="2972" w:type="dxa"/>
            <w:shd w:val="clear" w:color="auto" w:fill="auto"/>
          </w:tcPr>
          <w:p w14:paraId="32587409" w14:textId="77777777" w:rsidR="00DB1A1C" w:rsidRDefault="00E72951">
            <w:pPr>
              <w:pStyle w:val="af2"/>
            </w:pPr>
            <w:r>
              <w:rPr>
                <w:rFonts w:eastAsia="Times New Roman CYR"/>
              </w:rPr>
              <w:t>Обеспечение внутреннего правопорядка</w:t>
            </w:r>
          </w:p>
        </w:tc>
        <w:tc>
          <w:tcPr>
            <w:tcW w:w="5387" w:type="dxa"/>
            <w:shd w:val="clear" w:color="auto" w:fill="auto"/>
          </w:tcPr>
          <w:p w14:paraId="066839F7" w14:textId="77777777"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shd w:val="clear" w:color="auto" w:fill="auto"/>
          </w:tcPr>
          <w:p w14:paraId="67847126" w14:textId="77777777" w:rsidR="00DB1A1C" w:rsidRDefault="00E72951">
            <w:pPr>
              <w:pStyle w:val="af2"/>
              <w:jc w:val="center"/>
            </w:pPr>
            <w:r>
              <w:t>8.3</w:t>
            </w:r>
          </w:p>
        </w:tc>
      </w:tr>
    </w:tbl>
    <w:p w14:paraId="1362F046" w14:textId="77777777" w:rsidR="00DB1A1C" w:rsidRDefault="00DB1A1C">
      <w:pPr>
        <w:widowControl w:val="0"/>
        <w:tabs>
          <w:tab w:val="left" w:pos="7200"/>
        </w:tabs>
        <w:spacing w:line="276" w:lineRule="auto"/>
        <w:jc w:val="center"/>
        <w:rPr>
          <w:sz w:val="24"/>
          <w:szCs w:val="24"/>
        </w:rPr>
      </w:pPr>
    </w:p>
    <w:p w14:paraId="55A86E04"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14FFC86A" w14:textId="77777777">
        <w:trPr>
          <w:tblHeader/>
        </w:trPr>
        <w:tc>
          <w:tcPr>
            <w:tcW w:w="2972" w:type="dxa"/>
            <w:shd w:val="clear" w:color="auto" w:fill="auto"/>
          </w:tcPr>
          <w:p w14:paraId="39917F52"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1DCE4DE6"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0E8F339E"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26BBFDAE" w14:textId="77777777" w:rsidR="00DB1A1C" w:rsidRDefault="00E72951">
            <w:pPr>
              <w:pStyle w:val="af2"/>
              <w:jc w:val="center"/>
            </w:pPr>
            <w:r>
              <w:t>Код</w:t>
            </w:r>
          </w:p>
        </w:tc>
      </w:tr>
      <w:tr w:rsidR="00DB1A1C" w14:paraId="00891A12" w14:textId="77777777">
        <w:tc>
          <w:tcPr>
            <w:tcW w:w="2972" w:type="dxa"/>
            <w:shd w:val="clear" w:color="auto" w:fill="auto"/>
          </w:tcPr>
          <w:p w14:paraId="33B859EF" w14:textId="77777777" w:rsidR="00DB1A1C" w:rsidRDefault="00E72951">
            <w:pPr>
              <w:pStyle w:val="af2"/>
            </w:pPr>
            <w:r>
              <w:t>Автомобильный транспорт</w:t>
            </w:r>
          </w:p>
        </w:tc>
        <w:tc>
          <w:tcPr>
            <w:tcW w:w="5387" w:type="dxa"/>
            <w:shd w:val="clear" w:color="auto" w:fill="auto"/>
          </w:tcPr>
          <w:p w14:paraId="425EEDFB" w14:textId="77777777" w:rsidR="00DB1A1C" w:rsidRDefault="00E72951">
            <w:pPr>
              <w:pStyle w:val="af2"/>
              <w:numPr>
                <w:ilvl w:val="0"/>
                <w:numId w:val="21"/>
              </w:numPr>
              <w:ind w:left="357" w:hanging="357"/>
              <w:jc w:val="both"/>
              <w:rPr>
                <w:lang w:eastAsia="ru-RU"/>
              </w:rPr>
            </w:pPr>
            <w:r>
              <w:rPr>
                <w:lang w:eastAsia="ru-RU"/>
              </w:rPr>
              <w:t>Размещение зданий и сооружений автомобильного транспорта.</w:t>
            </w:r>
          </w:p>
          <w:p w14:paraId="4EDC8CF3" w14:textId="361E2438" w:rsidR="00DB1A1C" w:rsidRDefault="00E72951">
            <w:pPr>
              <w:pStyle w:val="af2"/>
              <w:numPr>
                <w:ilvl w:val="0"/>
                <w:numId w:val="21"/>
              </w:numPr>
              <w:ind w:left="357" w:hanging="357"/>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7.2.1 - 7.2.3</w:t>
            </w:r>
            <w:r w:rsidR="007775B4">
              <w:rPr>
                <w:lang w:eastAsia="ru-RU"/>
              </w:rPr>
              <w:t xml:space="preserve"> </w:t>
            </w:r>
            <w:r w:rsidR="007775B4">
              <w:rPr>
                <w:rStyle w:val="ListLabel185"/>
              </w:rPr>
              <w:t>Классификатора</w:t>
            </w:r>
          </w:p>
        </w:tc>
        <w:tc>
          <w:tcPr>
            <w:tcW w:w="985" w:type="dxa"/>
            <w:shd w:val="clear" w:color="auto" w:fill="auto"/>
          </w:tcPr>
          <w:p w14:paraId="7E182D27" w14:textId="77777777" w:rsidR="00DB1A1C" w:rsidRDefault="00E72951">
            <w:pPr>
              <w:pStyle w:val="af2"/>
              <w:jc w:val="center"/>
            </w:pPr>
            <w:r>
              <w:t>7.2</w:t>
            </w:r>
          </w:p>
        </w:tc>
      </w:tr>
    </w:tbl>
    <w:p w14:paraId="26B9E368" w14:textId="77777777" w:rsidR="00DB1A1C" w:rsidRDefault="00DB1A1C">
      <w:pPr>
        <w:widowControl w:val="0"/>
        <w:ind w:firstLine="692"/>
        <w:rPr>
          <w:sz w:val="24"/>
          <w:szCs w:val="24"/>
        </w:rPr>
      </w:pPr>
    </w:p>
    <w:p w14:paraId="4455CF78" w14:textId="77777777" w:rsidR="00DB1A1C" w:rsidRDefault="00E72951">
      <w:pPr>
        <w:widowControl w:val="0"/>
        <w:ind w:firstLine="692"/>
        <w:rPr>
          <w:sz w:val="24"/>
          <w:szCs w:val="24"/>
        </w:rPr>
      </w:pPr>
      <w:r>
        <w:rPr>
          <w:sz w:val="24"/>
          <w:szCs w:val="24"/>
        </w:rPr>
        <w:t xml:space="preserve">3. Предельные (минимальные и максимальные) размеры земельных участков и предельные параметры разрешенного строительства, реконструкции объектов </w:t>
      </w:r>
      <w:r>
        <w:rPr>
          <w:sz w:val="24"/>
          <w:szCs w:val="24"/>
        </w:rPr>
        <w:lastRenderedPageBreak/>
        <w:t>капитального строительства:</w:t>
      </w:r>
    </w:p>
    <w:p w14:paraId="2B0506E6" w14:textId="77777777" w:rsidR="00DB1A1C" w:rsidRDefault="00E72951">
      <w:pPr>
        <w:widowControl w:val="0"/>
        <w:ind w:firstLine="692"/>
        <w:rPr>
          <w:sz w:val="24"/>
          <w:szCs w:val="24"/>
        </w:rPr>
      </w:pPr>
      <w:r>
        <w:rPr>
          <w:sz w:val="24"/>
          <w:szCs w:val="24"/>
        </w:rPr>
        <w:t>3.1. Предельные (минимальные и (или) максимальные) размеры земельных участков для данной территориальной зоны не устанавливаются.</w:t>
      </w:r>
    </w:p>
    <w:p w14:paraId="7AE66EAE" w14:textId="77777777" w:rsidR="00DB1A1C" w:rsidRDefault="00E72951">
      <w:pPr>
        <w:widowControl w:val="0"/>
        <w:ind w:firstLine="692"/>
        <w:rPr>
          <w:sz w:val="24"/>
          <w:szCs w:val="24"/>
        </w:rPr>
      </w:pPr>
      <w:r>
        <w:rPr>
          <w:sz w:val="24"/>
          <w:szCs w:val="24"/>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75311433" w14:textId="77777777" w:rsidR="00DB1A1C" w:rsidRDefault="00E72951">
      <w:pPr>
        <w:widowControl w:val="0"/>
        <w:ind w:firstLine="692"/>
        <w:rPr>
          <w:sz w:val="24"/>
          <w:szCs w:val="24"/>
        </w:rPr>
      </w:pPr>
      <w:r>
        <w:rPr>
          <w:sz w:val="24"/>
          <w:szCs w:val="24"/>
        </w:rPr>
        <w:t>3.3. Максимальный процент застройки в границах земельного участка – 90%.</w:t>
      </w:r>
    </w:p>
    <w:p w14:paraId="76E0E6A1" w14:textId="77777777" w:rsidR="00DB1A1C" w:rsidRDefault="00E72951">
      <w:pPr>
        <w:widowControl w:val="0"/>
        <w:ind w:firstLine="692"/>
        <w:rPr>
          <w:sz w:val="24"/>
          <w:szCs w:val="24"/>
        </w:rPr>
      </w:pPr>
      <w:r>
        <w:rPr>
          <w:sz w:val="24"/>
          <w:szCs w:val="24"/>
        </w:rPr>
        <w:t>3.4. Высота зданий, строений сооружений зон производственного использования не устанавливается.</w:t>
      </w:r>
    </w:p>
    <w:p w14:paraId="2CFCA34E" w14:textId="77777777" w:rsidR="00DB1A1C" w:rsidRDefault="00E72951">
      <w:pPr>
        <w:widowControl w:val="0"/>
        <w:ind w:firstLine="692"/>
        <w:rPr>
          <w:sz w:val="24"/>
          <w:szCs w:val="24"/>
        </w:rPr>
      </w:pPr>
      <w:r>
        <w:rPr>
          <w:sz w:val="24"/>
          <w:szCs w:val="24"/>
        </w:rPr>
        <w:t>3.5. Максимальное количество этажей зданий, строений, сооружений для данной территориальной зоны не устанавливаются.</w:t>
      </w:r>
    </w:p>
    <w:p w14:paraId="7311A1B4" w14:textId="5F9E045C" w:rsidR="00DB1A1C" w:rsidRDefault="00E72951">
      <w:pPr>
        <w:ind w:firstLine="708"/>
        <w:rPr>
          <w:sz w:val="24"/>
          <w:szCs w:val="24"/>
          <w:lang w:eastAsia="en-US"/>
        </w:rPr>
      </w:pPr>
      <w:r>
        <w:rPr>
          <w:sz w:val="24"/>
          <w:szCs w:val="24"/>
          <w:lang w:eastAsia="en-US"/>
        </w:rPr>
        <w:t xml:space="preserve">4. Ограничения использования земельных участков и объектов капитального строительства, находящихся в зоне с кодовым обозначением (П-2)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E10199">
        <w:rPr>
          <w:sz w:val="24"/>
          <w:szCs w:val="24"/>
        </w:rPr>
        <w:t>1</w:t>
      </w:r>
      <w:r>
        <w:rPr>
          <w:sz w:val="24"/>
          <w:szCs w:val="24"/>
        </w:rPr>
        <w:t>-</w:t>
      </w:r>
      <w:r w:rsidR="00E10199">
        <w:rPr>
          <w:sz w:val="24"/>
          <w:szCs w:val="24"/>
        </w:rPr>
        <w:t>60</w:t>
      </w:r>
      <w:r>
        <w:rPr>
          <w:sz w:val="24"/>
          <w:szCs w:val="24"/>
        </w:rPr>
        <w:t xml:space="preserve"> </w:t>
      </w:r>
      <w:r>
        <w:rPr>
          <w:sz w:val="24"/>
          <w:szCs w:val="24"/>
          <w:lang w:eastAsia="en-US"/>
        </w:rPr>
        <w:t>настоящих Правил.</w:t>
      </w:r>
    </w:p>
    <w:p w14:paraId="06756357" w14:textId="534694FF" w:rsidR="00DB1A1C" w:rsidRDefault="00E72951">
      <w:pPr>
        <w:pStyle w:val="1010"/>
      </w:pPr>
      <w:bookmarkStart w:id="35" w:name="_Toc30169163"/>
      <w:bookmarkStart w:id="36" w:name="_Toc89685534"/>
      <w:r>
        <w:t xml:space="preserve">Статья </w:t>
      </w:r>
      <w:r w:rsidR="00E10199">
        <w:t>40</w:t>
      </w:r>
      <w:r>
        <w:t>. Зона инженерной инфраструктуры (И-1)</w:t>
      </w:r>
      <w:bookmarkEnd w:id="35"/>
      <w:bookmarkEnd w:id="36"/>
    </w:p>
    <w:p w14:paraId="6070B847" w14:textId="77777777" w:rsidR="00DB1A1C" w:rsidRDefault="00E72951">
      <w:pPr>
        <w:ind w:firstLine="708"/>
        <w:rPr>
          <w:sz w:val="24"/>
          <w:szCs w:val="24"/>
          <w:lang w:eastAsia="en-US"/>
        </w:rPr>
      </w:pPr>
      <w:r>
        <w:rPr>
          <w:sz w:val="24"/>
          <w:szCs w:val="24"/>
          <w:lang w:eastAsia="en-US"/>
        </w:rPr>
        <w:t>1.Зона И-1 определена для обеспечения правовых условий формирования территорий размещения р объектов инженерной инфраструктуры (энергоснабжения, теплоснабжения, водопотребления, водоснабжения, связи, специальных инженерно-технических сооружений и коммуникаций, в том и линейных объектов).</w:t>
      </w:r>
    </w:p>
    <w:p w14:paraId="5F5A540F" w14:textId="77777777" w:rsidR="00DB1A1C" w:rsidRDefault="00E72951">
      <w:pPr>
        <w:ind w:firstLine="708"/>
        <w:rPr>
          <w:sz w:val="24"/>
          <w:szCs w:val="24"/>
          <w:lang w:eastAsia="en-US"/>
        </w:rPr>
      </w:pPr>
      <w:r>
        <w:rPr>
          <w:sz w:val="24"/>
          <w:szCs w:val="24"/>
          <w:lang w:eastAsia="en-US"/>
        </w:rPr>
        <w:t>2. Виды разрешенного использования:</w:t>
      </w:r>
    </w:p>
    <w:p w14:paraId="27579C3E" w14:textId="77777777" w:rsidR="00DB1A1C" w:rsidRDefault="00DB1A1C">
      <w:pPr>
        <w:ind w:firstLine="708"/>
        <w:rPr>
          <w:sz w:val="24"/>
          <w:szCs w:val="24"/>
          <w:lang w:eastAsia="en-US"/>
        </w:rPr>
      </w:pPr>
    </w:p>
    <w:p w14:paraId="6711B35D"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277FE22F" w14:textId="77777777">
        <w:trPr>
          <w:tblHeader/>
        </w:trPr>
        <w:tc>
          <w:tcPr>
            <w:tcW w:w="2972" w:type="dxa"/>
            <w:shd w:val="clear" w:color="auto" w:fill="auto"/>
          </w:tcPr>
          <w:p w14:paraId="2D1AE382"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7B96BB34" w14:textId="77777777" w:rsidR="00DB1A1C" w:rsidRDefault="00E72951">
            <w:pPr>
              <w:widowControl w:val="0"/>
              <w:tabs>
                <w:tab w:val="left" w:pos="7200"/>
              </w:tabs>
              <w:jc w:val="center"/>
              <w:rPr>
                <w:sz w:val="24"/>
                <w:szCs w:val="24"/>
              </w:rPr>
            </w:pPr>
            <w:r>
              <w:rPr>
                <w:sz w:val="24"/>
                <w:szCs w:val="24"/>
              </w:rPr>
              <w:t xml:space="preserve">земельного участка </w:t>
            </w:r>
          </w:p>
        </w:tc>
        <w:tc>
          <w:tcPr>
            <w:tcW w:w="5387" w:type="dxa"/>
            <w:shd w:val="clear" w:color="auto" w:fill="auto"/>
          </w:tcPr>
          <w:p w14:paraId="6098B6F2"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5DAF41E5" w14:textId="77777777" w:rsidR="00DB1A1C" w:rsidRDefault="00E72951">
            <w:pPr>
              <w:pStyle w:val="af2"/>
              <w:jc w:val="center"/>
            </w:pPr>
            <w:r>
              <w:t>Код</w:t>
            </w:r>
          </w:p>
        </w:tc>
      </w:tr>
      <w:tr w:rsidR="00DB1A1C" w14:paraId="176D30D4" w14:textId="77777777">
        <w:tc>
          <w:tcPr>
            <w:tcW w:w="2972" w:type="dxa"/>
            <w:shd w:val="clear" w:color="auto" w:fill="auto"/>
          </w:tcPr>
          <w:p w14:paraId="7014DF71" w14:textId="77777777" w:rsidR="00DB1A1C" w:rsidRDefault="00E72951">
            <w:pPr>
              <w:pStyle w:val="af2"/>
              <w:rPr>
                <w:rFonts w:eastAsia="Times New Roman CYR"/>
              </w:rPr>
            </w:pPr>
            <w:r>
              <w:t>Коммунальное обслуживание</w:t>
            </w:r>
          </w:p>
        </w:tc>
        <w:tc>
          <w:tcPr>
            <w:tcW w:w="5387" w:type="dxa"/>
            <w:shd w:val="clear" w:color="auto" w:fill="auto"/>
          </w:tcPr>
          <w:p w14:paraId="6BCCDEFF" w14:textId="343A9B5E" w:rsidR="00DB1A1C" w:rsidRDefault="00E72951">
            <w:pPr>
              <w:pStyle w:val="af2"/>
              <w:numPr>
                <w:ilvl w:val="0"/>
                <w:numId w:val="21"/>
              </w:numPr>
              <w:ind w:left="357" w:hanging="357"/>
              <w:jc w:val="both"/>
              <w:rPr>
                <w:lang w:eastAsia="ru-RU"/>
              </w:rPr>
            </w:pPr>
            <w:r>
              <w:rPr>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rPr>
                <w:lang w:eastAsia="ru-RU"/>
              </w:rPr>
              <w:t xml:space="preserve"> </w:t>
            </w:r>
            <w:r w:rsidR="007775B4">
              <w:rPr>
                <w:rStyle w:val="ListLabel185"/>
              </w:rPr>
              <w:t>Классификатора</w:t>
            </w:r>
          </w:p>
        </w:tc>
        <w:tc>
          <w:tcPr>
            <w:tcW w:w="985" w:type="dxa"/>
            <w:shd w:val="clear" w:color="auto" w:fill="auto"/>
          </w:tcPr>
          <w:p w14:paraId="2D93BAAC" w14:textId="77777777" w:rsidR="00DB1A1C" w:rsidRDefault="00E72951">
            <w:pPr>
              <w:pStyle w:val="af2"/>
              <w:jc w:val="center"/>
            </w:pPr>
            <w:r>
              <w:t>3.1</w:t>
            </w:r>
          </w:p>
        </w:tc>
      </w:tr>
      <w:tr w:rsidR="00DB1A1C" w14:paraId="5DD545B7" w14:textId="77777777">
        <w:tc>
          <w:tcPr>
            <w:tcW w:w="2972" w:type="dxa"/>
            <w:shd w:val="clear" w:color="auto" w:fill="auto"/>
          </w:tcPr>
          <w:p w14:paraId="52F6EE69" w14:textId="77777777" w:rsidR="00DB1A1C" w:rsidRDefault="00E72951">
            <w:pPr>
              <w:pStyle w:val="af2"/>
            </w:pPr>
            <w:r>
              <w:t>Энергетика</w:t>
            </w:r>
          </w:p>
        </w:tc>
        <w:tc>
          <w:tcPr>
            <w:tcW w:w="5387" w:type="dxa"/>
            <w:shd w:val="clear" w:color="auto" w:fill="auto"/>
          </w:tcPr>
          <w:p w14:paraId="6625113A" w14:textId="77777777" w:rsidR="00DB1A1C" w:rsidRDefault="00E72951">
            <w:pPr>
              <w:pStyle w:val="af2"/>
              <w:numPr>
                <w:ilvl w:val="0"/>
                <w:numId w:val="21"/>
              </w:numPr>
              <w:ind w:left="357" w:hanging="357"/>
              <w:jc w:val="both"/>
              <w:rPr>
                <w:lang w:eastAsia="ru-RU"/>
              </w:rPr>
            </w:pPr>
            <w:r>
              <w:rPr>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712CB2B" w14:textId="5C3C205C" w:rsidR="00DB1A1C" w:rsidRDefault="00E72951">
            <w:pPr>
              <w:pStyle w:val="af2"/>
              <w:numPr>
                <w:ilvl w:val="0"/>
                <w:numId w:val="21"/>
              </w:numPr>
              <w:ind w:left="357" w:hanging="357"/>
              <w:jc w:val="both"/>
              <w:rPr>
                <w:lang w:eastAsia="ru-RU"/>
              </w:rPr>
            </w:pPr>
            <w:r>
              <w:rPr>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7775B4">
              <w:rPr>
                <w:lang w:eastAsia="ru-RU"/>
              </w:rPr>
              <w:t xml:space="preserve"> </w:t>
            </w:r>
            <w:r w:rsidR="007775B4">
              <w:rPr>
                <w:rStyle w:val="ListLabel185"/>
              </w:rPr>
              <w:t>Классификатора</w:t>
            </w:r>
          </w:p>
        </w:tc>
        <w:tc>
          <w:tcPr>
            <w:tcW w:w="985" w:type="dxa"/>
            <w:shd w:val="clear" w:color="auto" w:fill="auto"/>
          </w:tcPr>
          <w:p w14:paraId="6708F614" w14:textId="77777777" w:rsidR="00DB1A1C" w:rsidRDefault="00E72951">
            <w:pPr>
              <w:pStyle w:val="af2"/>
              <w:jc w:val="center"/>
            </w:pPr>
            <w:r>
              <w:t>6.7</w:t>
            </w:r>
          </w:p>
        </w:tc>
      </w:tr>
      <w:tr w:rsidR="00DB1A1C" w14:paraId="09F635B3" w14:textId="77777777">
        <w:tc>
          <w:tcPr>
            <w:tcW w:w="2972" w:type="dxa"/>
            <w:shd w:val="clear" w:color="auto" w:fill="auto"/>
          </w:tcPr>
          <w:p w14:paraId="59E05F43" w14:textId="77777777" w:rsidR="00DB1A1C" w:rsidRDefault="00E72951">
            <w:pPr>
              <w:pStyle w:val="af2"/>
              <w:rPr>
                <w:highlight w:val="yellow"/>
              </w:rPr>
            </w:pPr>
            <w:r>
              <w:t>Связь</w:t>
            </w:r>
          </w:p>
        </w:tc>
        <w:tc>
          <w:tcPr>
            <w:tcW w:w="5387" w:type="dxa"/>
            <w:shd w:val="clear" w:color="auto" w:fill="auto"/>
          </w:tcPr>
          <w:p w14:paraId="0FB368C1" w14:textId="19FB8E49" w:rsidR="00DB1A1C" w:rsidRDefault="00E72951">
            <w:pPr>
              <w:pStyle w:val="af2"/>
              <w:numPr>
                <w:ilvl w:val="0"/>
                <w:numId w:val="21"/>
              </w:numPr>
              <w:ind w:left="357" w:hanging="357"/>
              <w:jc w:val="both"/>
              <w:rPr>
                <w:lang w:eastAsia="ru-RU"/>
              </w:rPr>
            </w:pPr>
            <w:r>
              <w:rPr>
                <w:lang w:eastAsia="ru-RU"/>
              </w:rPr>
              <w:t xml:space="preserve">Размещение объектов связи, радиовещания, телевидения, включая воздушные радиорелейные, надземные и подземные </w:t>
            </w:r>
            <w:r>
              <w:rPr>
                <w:lang w:eastAsia="ru-RU"/>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775B4">
              <w:rPr>
                <w:lang w:eastAsia="ru-RU"/>
              </w:rPr>
              <w:t xml:space="preserve"> </w:t>
            </w:r>
            <w:r w:rsidR="007775B4">
              <w:rPr>
                <w:rStyle w:val="ListLabel185"/>
              </w:rPr>
              <w:t>Классификатора</w:t>
            </w:r>
          </w:p>
        </w:tc>
        <w:tc>
          <w:tcPr>
            <w:tcW w:w="985" w:type="dxa"/>
            <w:shd w:val="clear" w:color="auto" w:fill="auto"/>
          </w:tcPr>
          <w:p w14:paraId="70C67EAA" w14:textId="77777777" w:rsidR="00DB1A1C" w:rsidRDefault="00E72951">
            <w:pPr>
              <w:pStyle w:val="af2"/>
              <w:jc w:val="center"/>
              <w:rPr>
                <w:highlight w:val="yellow"/>
              </w:rPr>
            </w:pPr>
            <w:r>
              <w:lastRenderedPageBreak/>
              <w:t>6.8</w:t>
            </w:r>
          </w:p>
        </w:tc>
      </w:tr>
      <w:tr w:rsidR="00DB1A1C" w14:paraId="5A5FDF76" w14:textId="77777777">
        <w:tc>
          <w:tcPr>
            <w:tcW w:w="2972" w:type="dxa"/>
            <w:shd w:val="clear" w:color="auto" w:fill="auto"/>
          </w:tcPr>
          <w:p w14:paraId="4576C3E8" w14:textId="77777777" w:rsidR="00DB1A1C" w:rsidRDefault="00E72951">
            <w:pPr>
              <w:pStyle w:val="af2"/>
              <w:rPr>
                <w:highlight w:val="yellow"/>
              </w:rPr>
            </w:pPr>
            <w:r>
              <w:t>Склады</w:t>
            </w:r>
          </w:p>
        </w:tc>
        <w:tc>
          <w:tcPr>
            <w:tcW w:w="5387" w:type="dxa"/>
            <w:shd w:val="clear" w:color="auto" w:fill="auto"/>
          </w:tcPr>
          <w:p w14:paraId="784677BD" w14:textId="77777777" w:rsidR="00DB1A1C" w:rsidRDefault="00E72951">
            <w:pPr>
              <w:pStyle w:val="af2"/>
              <w:numPr>
                <w:ilvl w:val="0"/>
                <w:numId w:val="21"/>
              </w:numPr>
              <w:ind w:left="357" w:hanging="357"/>
              <w:jc w:val="both"/>
              <w:rPr>
                <w:lang w:eastAsia="ru-RU"/>
              </w:rPr>
            </w:pPr>
            <w:r>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shd w:val="clear" w:color="auto" w:fill="auto"/>
          </w:tcPr>
          <w:p w14:paraId="426C9368" w14:textId="77777777" w:rsidR="00DB1A1C" w:rsidRDefault="00E72951">
            <w:pPr>
              <w:pStyle w:val="af2"/>
              <w:jc w:val="center"/>
            </w:pPr>
            <w:r>
              <w:t>6.9</w:t>
            </w:r>
          </w:p>
        </w:tc>
      </w:tr>
      <w:tr w:rsidR="00DB1A1C" w14:paraId="116FC50D" w14:textId="77777777">
        <w:tc>
          <w:tcPr>
            <w:tcW w:w="2972" w:type="dxa"/>
            <w:shd w:val="clear" w:color="auto" w:fill="auto"/>
          </w:tcPr>
          <w:p w14:paraId="2B0C942D" w14:textId="77777777" w:rsidR="00DB1A1C" w:rsidRDefault="00E72951">
            <w:pPr>
              <w:pStyle w:val="af2"/>
            </w:pPr>
            <w:r>
              <w:t>Трубопроводный транспорт</w:t>
            </w:r>
          </w:p>
        </w:tc>
        <w:tc>
          <w:tcPr>
            <w:tcW w:w="5387" w:type="dxa"/>
            <w:shd w:val="clear" w:color="auto" w:fill="auto"/>
          </w:tcPr>
          <w:p w14:paraId="1C9D41D0" w14:textId="77777777" w:rsidR="00DB1A1C" w:rsidRDefault="00E72951">
            <w:pPr>
              <w:pStyle w:val="af2"/>
              <w:numPr>
                <w:ilvl w:val="0"/>
                <w:numId w:val="21"/>
              </w:numPr>
              <w:ind w:left="357" w:hanging="357"/>
              <w:jc w:val="both"/>
              <w:rPr>
                <w:lang w:eastAsia="ru-RU"/>
              </w:rPr>
            </w:pPr>
            <w:r>
              <w:rP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85" w:type="dxa"/>
            <w:shd w:val="clear" w:color="auto" w:fill="auto"/>
          </w:tcPr>
          <w:p w14:paraId="57F29CA2" w14:textId="77777777" w:rsidR="00DB1A1C" w:rsidRDefault="00E72951">
            <w:pPr>
              <w:pStyle w:val="af2"/>
              <w:jc w:val="center"/>
            </w:pPr>
            <w:r>
              <w:t>7.5</w:t>
            </w:r>
          </w:p>
        </w:tc>
      </w:tr>
      <w:tr w:rsidR="00DB1A1C" w14:paraId="3A7FD291" w14:textId="77777777">
        <w:tc>
          <w:tcPr>
            <w:tcW w:w="2972" w:type="dxa"/>
            <w:shd w:val="clear" w:color="auto" w:fill="auto"/>
          </w:tcPr>
          <w:p w14:paraId="07E7412B" w14:textId="77777777" w:rsidR="00DB1A1C" w:rsidRDefault="00E72951">
            <w:pPr>
              <w:pStyle w:val="af2"/>
            </w:pPr>
            <w:r>
              <w:t>Гидротехнические сооружения</w:t>
            </w:r>
          </w:p>
        </w:tc>
        <w:tc>
          <w:tcPr>
            <w:tcW w:w="5387" w:type="dxa"/>
            <w:shd w:val="clear" w:color="auto" w:fill="auto"/>
          </w:tcPr>
          <w:p w14:paraId="4DBBC000" w14:textId="77777777" w:rsidR="00DB1A1C" w:rsidRDefault="00E72951">
            <w:pPr>
              <w:pStyle w:val="af2"/>
              <w:numPr>
                <w:ilvl w:val="0"/>
                <w:numId w:val="21"/>
              </w:numPr>
              <w:ind w:left="357" w:hanging="357"/>
              <w:jc w:val="both"/>
              <w:rPr>
                <w:lang w:eastAsia="ru-RU"/>
              </w:rPr>
            </w:pPr>
            <w:r>
              <w:rPr>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shd w:val="clear" w:color="auto" w:fill="auto"/>
          </w:tcPr>
          <w:p w14:paraId="36C18E60" w14:textId="77777777" w:rsidR="00DB1A1C" w:rsidRDefault="00E72951">
            <w:pPr>
              <w:pStyle w:val="af2"/>
              <w:jc w:val="center"/>
            </w:pPr>
            <w:r>
              <w:t>11.3</w:t>
            </w:r>
          </w:p>
        </w:tc>
      </w:tr>
    </w:tbl>
    <w:p w14:paraId="54BDC869" w14:textId="77777777" w:rsidR="00DB1A1C" w:rsidRDefault="00DB1A1C">
      <w:pPr>
        <w:widowControl w:val="0"/>
        <w:tabs>
          <w:tab w:val="left" w:pos="7200"/>
        </w:tabs>
        <w:ind w:firstLine="709"/>
        <w:rPr>
          <w:sz w:val="24"/>
          <w:szCs w:val="24"/>
        </w:rPr>
      </w:pPr>
    </w:p>
    <w:p w14:paraId="0FBE45C8"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344" w:type="dxa"/>
        <w:tblInd w:w="-113" w:type="dxa"/>
        <w:tblLook w:val="04A0" w:firstRow="1" w:lastRow="0" w:firstColumn="1" w:lastColumn="0" w:noHBand="0" w:noVBand="1"/>
      </w:tblPr>
      <w:tblGrid>
        <w:gridCol w:w="2972"/>
        <w:gridCol w:w="5387"/>
        <w:gridCol w:w="985"/>
      </w:tblGrid>
      <w:tr w:rsidR="00DB1A1C" w14:paraId="2CD39593" w14:textId="77777777">
        <w:trPr>
          <w:tblHeader/>
        </w:trPr>
        <w:tc>
          <w:tcPr>
            <w:tcW w:w="2972" w:type="dxa"/>
            <w:shd w:val="clear" w:color="auto" w:fill="auto"/>
          </w:tcPr>
          <w:p w14:paraId="1187B0C6" w14:textId="77777777" w:rsidR="00DB1A1C" w:rsidRDefault="00E72951">
            <w:pPr>
              <w:widowControl w:val="0"/>
              <w:tabs>
                <w:tab w:val="left" w:pos="7200"/>
              </w:tabs>
              <w:jc w:val="center"/>
              <w:rPr>
                <w:sz w:val="24"/>
                <w:szCs w:val="24"/>
              </w:rPr>
            </w:pPr>
            <w:r>
              <w:rPr>
                <w:sz w:val="24"/>
                <w:szCs w:val="24"/>
              </w:rPr>
              <w:t xml:space="preserve">Наименование вида разрешённого использования </w:t>
            </w:r>
          </w:p>
          <w:p w14:paraId="1D95485D"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0305E69D"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85" w:type="dxa"/>
            <w:shd w:val="clear" w:color="auto" w:fill="auto"/>
          </w:tcPr>
          <w:p w14:paraId="146CCBD0" w14:textId="77777777" w:rsidR="00DB1A1C" w:rsidRDefault="00E72951">
            <w:pPr>
              <w:pStyle w:val="af2"/>
              <w:jc w:val="center"/>
            </w:pPr>
            <w:r>
              <w:t>Код</w:t>
            </w:r>
          </w:p>
        </w:tc>
      </w:tr>
      <w:tr w:rsidR="00DB1A1C" w14:paraId="1B73786B" w14:textId="77777777">
        <w:tc>
          <w:tcPr>
            <w:tcW w:w="2972" w:type="dxa"/>
            <w:shd w:val="clear" w:color="auto" w:fill="auto"/>
          </w:tcPr>
          <w:p w14:paraId="4C1DFCEC" w14:textId="77777777" w:rsidR="00DB1A1C" w:rsidRDefault="00E72951">
            <w:pPr>
              <w:pStyle w:val="af2"/>
              <w:rPr>
                <w:rFonts w:eastAsia="Times New Roman CYR"/>
              </w:rPr>
            </w:pPr>
            <w:r>
              <w:t>Коммунальное обслуживание</w:t>
            </w:r>
          </w:p>
        </w:tc>
        <w:tc>
          <w:tcPr>
            <w:tcW w:w="5387" w:type="dxa"/>
            <w:shd w:val="clear" w:color="auto" w:fill="auto"/>
          </w:tcPr>
          <w:p w14:paraId="357CBF61" w14:textId="77777777" w:rsidR="00DB1A1C" w:rsidRDefault="00E72951">
            <w:pPr>
              <w:pStyle w:val="af2"/>
              <w:numPr>
                <w:ilvl w:val="0"/>
                <w:numId w:val="21"/>
              </w:numPr>
              <w:ind w:left="357" w:hanging="357"/>
              <w:jc w:val="both"/>
            </w:pPr>
            <w:r>
              <w:rPr>
                <w:lang w:eastAsia="ru-RU"/>
              </w:rPr>
              <w:t>Хозяйственные постройки, гаражи служебного и специального автотранспорта, объекты для размещения служб охраны и наблюдения</w:t>
            </w:r>
          </w:p>
        </w:tc>
        <w:tc>
          <w:tcPr>
            <w:tcW w:w="985" w:type="dxa"/>
            <w:shd w:val="clear" w:color="auto" w:fill="auto"/>
          </w:tcPr>
          <w:p w14:paraId="0DC6B752" w14:textId="77777777" w:rsidR="00DB1A1C" w:rsidRDefault="00E72951">
            <w:pPr>
              <w:pStyle w:val="af2"/>
              <w:jc w:val="center"/>
            </w:pPr>
            <w:r>
              <w:t>3.1</w:t>
            </w:r>
          </w:p>
        </w:tc>
      </w:tr>
    </w:tbl>
    <w:p w14:paraId="37DF5A1E" w14:textId="77777777" w:rsidR="00DB1A1C" w:rsidRDefault="00DB1A1C">
      <w:pPr>
        <w:ind w:firstLine="709"/>
        <w:rPr>
          <w:sz w:val="24"/>
          <w:szCs w:val="24"/>
        </w:rPr>
      </w:pPr>
    </w:p>
    <w:p w14:paraId="0E91020D" w14:textId="77777777" w:rsidR="00DB1A1C" w:rsidRDefault="00E72951">
      <w:pPr>
        <w:ind w:firstLine="709"/>
        <w:rPr>
          <w:sz w:val="24"/>
          <w:szCs w:val="24"/>
        </w:rPr>
      </w:pPr>
      <w:r>
        <w:rPr>
          <w:sz w:val="24"/>
          <w:szCs w:val="24"/>
        </w:rPr>
        <w:t>3. Условно разрешённые виды использования земельных участков и объектов капитального строительства для зоны И-1 не устанавливаются.</w:t>
      </w:r>
    </w:p>
    <w:p w14:paraId="6C085555" w14:textId="77777777" w:rsidR="00DB1A1C" w:rsidRDefault="00E72951">
      <w:pPr>
        <w:ind w:firstLine="709"/>
        <w:rPr>
          <w:sz w:val="24"/>
          <w:szCs w:val="24"/>
        </w:rPr>
      </w:pPr>
      <w:r>
        <w:rPr>
          <w:sz w:val="24"/>
          <w:szCs w:val="24"/>
        </w:rPr>
        <w:lastRenderedPageBreak/>
        <w:t>4. Для зоны И-1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14:paraId="16BE88F4" w14:textId="42C72A8F" w:rsidR="00DB1A1C" w:rsidRDefault="00E72951">
      <w:pPr>
        <w:widowControl w:val="0"/>
        <w:tabs>
          <w:tab w:val="left" w:pos="1080"/>
          <w:tab w:val="left" w:pos="1260"/>
        </w:tabs>
        <w:suppressAutoHyphens w:val="0"/>
        <w:ind w:firstLine="709"/>
        <w:rPr>
          <w:sz w:val="24"/>
          <w:szCs w:val="24"/>
        </w:rPr>
      </w:pPr>
      <w:r>
        <w:rPr>
          <w:sz w:val="24"/>
          <w:szCs w:val="24"/>
        </w:rPr>
        <w:t>5. Ограничения использования земельных участков и объектов капитального строительства,</w:t>
      </w:r>
      <w:r w:rsidR="000A18A4">
        <w:rPr>
          <w:sz w:val="24"/>
          <w:szCs w:val="24"/>
        </w:rPr>
        <w:t xml:space="preserve"> </w:t>
      </w:r>
      <w:r>
        <w:rPr>
          <w:sz w:val="24"/>
          <w:szCs w:val="24"/>
        </w:rPr>
        <w:t xml:space="preserve">расположенных в границах зон с особыми условиями использования территории, </w:t>
      </w:r>
      <w:r>
        <w:rPr>
          <w:sz w:val="24"/>
          <w:szCs w:val="24"/>
          <w:lang w:eastAsia="en-US"/>
        </w:rPr>
        <w:t xml:space="preserve">устанавливаются 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настоящих Правил.</w:t>
      </w:r>
    </w:p>
    <w:p w14:paraId="2698C1D9" w14:textId="7A7AE0D6" w:rsidR="00DB1A1C" w:rsidRDefault="00E72951">
      <w:pPr>
        <w:pStyle w:val="1010"/>
      </w:pPr>
      <w:bookmarkStart w:id="37" w:name="_Toc30169164"/>
      <w:bookmarkStart w:id="38" w:name="_Toc89685535"/>
      <w:r>
        <w:t>Статья 4</w:t>
      </w:r>
      <w:r w:rsidR="00E10199">
        <w:t>1</w:t>
      </w:r>
      <w:r>
        <w:t>. Зона транспортной инфраструктуры (полосы отвода Т-1)</w:t>
      </w:r>
      <w:bookmarkEnd w:id="37"/>
      <w:bookmarkEnd w:id="38"/>
    </w:p>
    <w:p w14:paraId="4D516711" w14:textId="77777777" w:rsidR="00DB1A1C" w:rsidRDefault="00E72951">
      <w:pPr>
        <w:ind w:firstLine="709"/>
        <w:rPr>
          <w:sz w:val="24"/>
          <w:szCs w:val="24"/>
          <w:lang w:eastAsia="en-US"/>
        </w:rPr>
      </w:pPr>
      <w:r>
        <w:rPr>
          <w:sz w:val="24"/>
          <w:szCs w:val="24"/>
        </w:rPr>
        <w:t xml:space="preserve">1.Зона </w:t>
      </w:r>
      <w:r>
        <w:rPr>
          <w:sz w:val="24"/>
          <w:szCs w:val="24"/>
          <w:lang w:eastAsia="ru-RU"/>
        </w:rPr>
        <w:t xml:space="preserve">Т-1 </w:t>
      </w:r>
      <w:r>
        <w:rPr>
          <w:sz w:val="24"/>
          <w:szCs w:val="24"/>
        </w:rPr>
        <w:t xml:space="preserve">определена </w:t>
      </w:r>
      <w:r>
        <w:rPr>
          <w:sz w:val="24"/>
          <w:szCs w:val="24"/>
          <w:lang w:eastAsia="ru-RU"/>
        </w:rPr>
        <w:t>для</w:t>
      </w:r>
      <w:r>
        <w:rPr>
          <w:sz w:val="24"/>
          <w:szCs w:val="24"/>
        </w:rPr>
        <w:t xml:space="preserve"> обеспечения правовых условий формирования территорий размещения, строительства и реконструкции объектов транспортной инфраструктуры</w:t>
      </w:r>
      <w:r>
        <w:rPr>
          <w:sz w:val="24"/>
          <w:szCs w:val="24"/>
          <w:lang w:eastAsia="en-US"/>
        </w:rPr>
        <w:t>, в том числе сооружений и линейных объектов.</w:t>
      </w:r>
    </w:p>
    <w:p w14:paraId="46EBCAB9" w14:textId="77777777" w:rsidR="00DB1A1C" w:rsidRDefault="00E72951">
      <w:pPr>
        <w:ind w:firstLine="709"/>
        <w:rPr>
          <w:sz w:val="24"/>
          <w:szCs w:val="24"/>
          <w:lang w:eastAsia="en-US"/>
        </w:rPr>
      </w:pPr>
      <w:r>
        <w:rPr>
          <w:sz w:val="24"/>
          <w:szCs w:val="24"/>
        </w:rPr>
        <w:t>2. Виды разрешенного использования:</w:t>
      </w:r>
    </w:p>
    <w:p w14:paraId="5ECCE2FD" w14:textId="77777777" w:rsidR="00DB1A1C" w:rsidRDefault="00DB1A1C">
      <w:pPr>
        <w:widowControl w:val="0"/>
        <w:tabs>
          <w:tab w:val="left" w:pos="7200"/>
        </w:tabs>
        <w:jc w:val="center"/>
        <w:rPr>
          <w:sz w:val="24"/>
          <w:szCs w:val="24"/>
        </w:rPr>
      </w:pPr>
    </w:p>
    <w:p w14:paraId="752CDE32"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259" w:type="dxa"/>
        <w:tblInd w:w="-113" w:type="dxa"/>
        <w:tblLook w:val="04A0" w:firstRow="1" w:lastRow="0" w:firstColumn="1" w:lastColumn="0" w:noHBand="0" w:noVBand="1"/>
      </w:tblPr>
      <w:tblGrid>
        <w:gridCol w:w="2941"/>
        <w:gridCol w:w="5387"/>
        <w:gridCol w:w="931"/>
      </w:tblGrid>
      <w:tr w:rsidR="00DB1A1C" w14:paraId="16F2A4AA" w14:textId="77777777">
        <w:trPr>
          <w:tblHeader/>
        </w:trPr>
        <w:tc>
          <w:tcPr>
            <w:tcW w:w="2941" w:type="dxa"/>
            <w:shd w:val="clear" w:color="auto" w:fill="auto"/>
          </w:tcPr>
          <w:p w14:paraId="55551FA5"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87" w:type="dxa"/>
            <w:shd w:val="clear" w:color="auto" w:fill="auto"/>
          </w:tcPr>
          <w:p w14:paraId="3DABE3F8"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31" w:type="dxa"/>
            <w:shd w:val="clear" w:color="auto" w:fill="auto"/>
          </w:tcPr>
          <w:p w14:paraId="06557192" w14:textId="77777777" w:rsidR="00DB1A1C" w:rsidRDefault="00E72951">
            <w:pPr>
              <w:pStyle w:val="af2"/>
              <w:jc w:val="center"/>
            </w:pPr>
            <w:r>
              <w:t>Код</w:t>
            </w:r>
          </w:p>
        </w:tc>
      </w:tr>
      <w:tr w:rsidR="00DB1A1C" w14:paraId="644C7CD4" w14:textId="77777777">
        <w:tc>
          <w:tcPr>
            <w:tcW w:w="2941" w:type="dxa"/>
            <w:shd w:val="clear" w:color="auto" w:fill="auto"/>
          </w:tcPr>
          <w:p w14:paraId="75A3D131" w14:textId="77777777" w:rsidR="00DB1A1C" w:rsidRDefault="00E72951">
            <w:pPr>
              <w:pStyle w:val="af2"/>
            </w:pPr>
            <w:r>
              <w:t>Объекты дорожного сервиса</w:t>
            </w:r>
          </w:p>
        </w:tc>
        <w:tc>
          <w:tcPr>
            <w:tcW w:w="5387" w:type="dxa"/>
            <w:shd w:val="clear" w:color="auto" w:fill="auto"/>
          </w:tcPr>
          <w:p w14:paraId="289D30ED" w14:textId="0816DD80" w:rsidR="00DB1A1C" w:rsidRDefault="00E72951">
            <w:pPr>
              <w:pStyle w:val="af2"/>
              <w:numPr>
                <w:ilvl w:val="0"/>
                <w:numId w:val="21"/>
              </w:numPr>
              <w:ind w:left="357" w:hanging="357"/>
              <w:jc w:val="both"/>
              <w:rPr>
                <w:lang w:eastAsia="ru-RU"/>
              </w:rPr>
            </w:pPr>
            <w:r>
              <w:rPr>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r w:rsidR="007775B4">
              <w:rPr>
                <w:lang w:eastAsia="ru-RU"/>
              </w:rPr>
              <w:t xml:space="preserve"> </w:t>
            </w:r>
            <w:r w:rsidR="007775B4">
              <w:rPr>
                <w:rStyle w:val="ListLabel185"/>
              </w:rPr>
              <w:t>Классификатора</w:t>
            </w:r>
          </w:p>
        </w:tc>
        <w:tc>
          <w:tcPr>
            <w:tcW w:w="931" w:type="dxa"/>
            <w:shd w:val="clear" w:color="auto" w:fill="auto"/>
          </w:tcPr>
          <w:p w14:paraId="316AABC5" w14:textId="77777777" w:rsidR="00DB1A1C" w:rsidRDefault="00E72951">
            <w:pPr>
              <w:pStyle w:val="af2"/>
              <w:jc w:val="center"/>
            </w:pPr>
            <w:r>
              <w:t>4.9.1</w:t>
            </w:r>
          </w:p>
        </w:tc>
      </w:tr>
      <w:tr w:rsidR="00DB1A1C" w14:paraId="7F71AEDA" w14:textId="77777777">
        <w:tc>
          <w:tcPr>
            <w:tcW w:w="2941" w:type="dxa"/>
            <w:shd w:val="clear" w:color="auto" w:fill="auto"/>
          </w:tcPr>
          <w:p w14:paraId="655DD02B" w14:textId="77777777" w:rsidR="00DB1A1C" w:rsidRDefault="00E72951">
            <w:pPr>
              <w:spacing w:line="291" w:lineRule="atLeast"/>
              <w:textAlignment w:val="baseline"/>
              <w:rPr>
                <w:sz w:val="24"/>
                <w:szCs w:val="24"/>
                <w:lang w:eastAsia="ru-RU"/>
              </w:rPr>
            </w:pPr>
            <w:r>
              <w:rPr>
                <w:sz w:val="24"/>
                <w:szCs w:val="24"/>
                <w:lang w:eastAsia="ru-RU"/>
              </w:rPr>
              <w:t>Заправка транспортных средств</w:t>
            </w:r>
          </w:p>
        </w:tc>
        <w:tc>
          <w:tcPr>
            <w:tcW w:w="5387" w:type="dxa"/>
            <w:shd w:val="clear" w:color="auto" w:fill="auto"/>
          </w:tcPr>
          <w:p w14:paraId="5B07E4D3" w14:textId="77777777" w:rsidR="00DB1A1C" w:rsidRDefault="00E72951">
            <w:pPr>
              <w:pStyle w:val="af2"/>
              <w:numPr>
                <w:ilvl w:val="0"/>
                <w:numId w:val="21"/>
              </w:numPr>
              <w:ind w:left="357" w:hanging="357"/>
              <w:jc w:val="both"/>
              <w:rPr>
                <w:lang w:eastAsia="ru-RU"/>
              </w:rPr>
            </w:pPr>
            <w:r>
              <w:rP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31" w:type="dxa"/>
            <w:shd w:val="clear" w:color="auto" w:fill="auto"/>
          </w:tcPr>
          <w:p w14:paraId="58E25F5F" w14:textId="77777777" w:rsidR="00DB1A1C" w:rsidRDefault="00E72951">
            <w:pPr>
              <w:spacing w:line="291" w:lineRule="atLeast"/>
              <w:jc w:val="center"/>
              <w:textAlignment w:val="baseline"/>
              <w:rPr>
                <w:color w:val="2D2D2D"/>
                <w:sz w:val="24"/>
                <w:szCs w:val="24"/>
                <w:lang w:eastAsia="ru-RU"/>
              </w:rPr>
            </w:pPr>
            <w:r>
              <w:rPr>
                <w:color w:val="2D2D2D"/>
                <w:sz w:val="24"/>
                <w:szCs w:val="24"/>
                <w:lang w:eastAsia="ru-RU"/>
              </w:rPr>
              <w:t>4.9.1.1</w:t>
            </w:r>
          </w:p>
        </w:tc>
      </w:tr>
      <w:tr w:rsidR="00DB1A1C" w14:paraId="059D93F8" w14:textId="77777777">
        <w:tc>
          <w:tcPr>
            <w:tcW w:w="2941" w:type="dxa"/>
            <w:shd w:val="clear" w:color="auto" w:fill="auto"/>
          </w:tcPr>
          <w:p w14:paraId="474DDE40" w14:textId="77777777" w:rsidR="00DB1A1C" w:rsidRDefault="00E72951">
            <w:pPr>
              <w:spacing w:line="291" w:lineRule="atLeast"/>
              <w:textAlignment w:val="baseline"/>
              <w:rPr>
                <w:sz w:val="24"/>
                <w:szCs w:val="24"/>
                <w:lang w:eastAsia="ru-RU"/>
              </w:rPr>
            </w:pPr>
            <w:r>
              <w:rPr>
                <w:sz w:val="24"/>
                <w:szCs w:val="24"/>
                <w:lang w:eastAsia="ru-RU"/>
              </w:rPr>
              <w:t>Ремонт автомобилей</w:t>
            </w:r>
          </w:p>
        </w:tc>
        <w:tc>
          <w:tcPr>
            <w:tcW w:w="5387" w:type="dxa"/>
            <w:shd w:val="clear" w:color="auto" w:fill="auto"/>
          </w:tcPr>
          <w:p w14:paraId="11541D3C" w14:textId="77777777" w:rsidR="00DB1A1C" w:rsidRDefault="00E72951">
            <w:pPr>
              <w:pStyle w:val="af2"/>
              <w:numPr>
                <w:ilvl w:val="0"/>
                <w:numId w:val="21"/>
              </w:numPr>
              <w:ind w:left="357" w:hanging="357"/>
              <w:jc w:val="both"/>
              <w:rPr>
                <w:lang w:eastAsia="ru-RU"/>
              </w:rPr>
            </w:pPr>
            <w:r>
              <w:rPr>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31" w:type="dxa"/>
            <w:shd w:val="clear" w:color="auto" w:fill="auto"/>
          </w:tcPr>
          <w:p w14:paraId="62F2546C" w14:textId="77777777" w:rsidR="00DB1A1C" w:rsidRDefault="00E72951">
            <w:pPr>
              <w:spacing w:line="291" w:lineRule="atLeast"/>
              <w:jc w:val="center"/>
              <w:textAlignment w:val="baseline"/>
              <w:rPr>
                <w:color w:val="2D2D2D"/>
                <w:sz w:val="24"/>
                <w:szCs w:val="24"/>
                <w:lang w:eastAsia="ru-RU"/>
              </w:rPr>
            </w:pPr>
            <w:r>
              <w:rPr>
                <w:color w:val="2D2D2D"/>
                <w:sz w:val="24"/>
                <w:szCs w:val="24"/>
                <w:lang w:eastAsia="ru-RU"/>
              </w:rPr>
              <w:t>4.9.1.4</w:t>
            </w:r>
          </w:p>
        </w:tc>
      </w:tr>
      <w:tr w:rsidR="00DB1A1C" w14:paraId="6F648628" w14:textId="77777777">
        <w:tc>
          <w:tcPr>
            <w:tcW w:w="2941" w:type="dxa"/>
            <w:shd w:val="clear" w:color="auto" w:fill="auto"/>
          </w:tcPr>
          <w:p w14:paraId="094257AE" w14:textId="77777777" w:rsidR="00DB1A1C" w:rsidRDefault="00E72951">
            <w:pPr>
              <w:pStyle w:val="af2"/>
            </w:pPr>
            <w:r>
              <w:t>Склады</w:t>
            </w:r>
          </w:p>
        </w:tc>
        <w:tc>
          <w:tcPr>
            <w:tcW w:w="5387" w:type="dxa"/>
            <w:shd w:val="clear" w:color="auto" w:fill="auto"/>
          </w:tcPr>
          <w:p w14:paraId="512A65BB" w14:textId="77777777" w:rsidR="00DB1A1C" w:rsidRDefault="00E72951">
            <w:pPr>
              <w:pStyle w:val="af2"/>
              <w:numPr>
                <w:ilvl w:val="0"/>
                <w:numId w:val="21"/>
              </w:numPr>
              <w:ind w:left="357" w:hanging="357"/>
              <w:jc w:val="both"/>
              <w:rPr>
                <w:lang w:eastAsia="ru-RU"/>
              </w:rPr>
            </w:pPr>
            <w:r>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1" w:type="dxa"/>
            <w:shd w:val="clear" w:color="auto" w:fill="auto"/>
          </w:tcPr>
          <w:p w14:paraId="628DA7A0" w14:textId="77777777" w:rsidR="00DB1A1C" w:rsidRDefault="00E72951">
            <w:pPr>
              <w:pStyle w:val="af2"/>
              <w:jc w:val="center"/>
            </w:pPr>
            <w:r>
              <w:t>6.9</w:t>
            </w:r>
          </w:p>
        </w:tc>
      </w:tr>
      <w:tr w:rsidR="00DB1A1C" w14:paraId="68BD0523" w14:textId="77777777">
        <w:tc>
          <w:tcPr>
            <w:tcW w:w="2941" w:type="dxa"/>
            <w:shd w:val="clear" w:color="auto" w:fill="auto"/>
          </w:tcPr>
          <w:p w14:paraId="7E7B8EFC" w14:textId="77777777" w:rsidR="00DB1A1C" w:rsidRDefault="00E72951">
            <w:pPr>
              <w:pStyle w:val="af2"/>
              <w:rPr>
                <w:rFonts w:eastAsia="Times New Roman CYR"/>
              </w:rPr>
            </w:pPr>
            <w:r>
              <w:rPr>
                <w:lang w:eastAsia="ru-RU"/>
              </w:rPr>
              <w:t>Транспорт</w:t>
            </w:r>
          </w:p>
        </w:tc>
        <w:tc>
          <w:tcPr>
            <w:tcW w:w="5387" w:type="dxa"/>
            <w:shd w:val="clear" w:color="auto" w:fill="auto"/>
          </w:tcPr>
          <w:p w14:paraId="65294D76" w14:textId="77777777" w:rsidR="00DB1A1C" w:rsidRDefault="00E72951">
            <w:pPr>
              <w:pStyle w:val="af2"/>
              <w:numPr>
                <w:ilvl w:val="0"/>
                <w:numId w:val="21"/>
              </w:numPr>
              <w:ind w:left="357" w:hanging="357"/>
              <w:jc w:val="both"/>
              <w:rPr>
                <w:lang w:eastAsia="ru-RU"/>
              </w:rPr>
            </w:pPr>
            <w:r>
              <w:rPr>
                <w:lang w:eastAsia="ru-RU"/>
              </w:rPr>
              <w:t xml:space="preserve">Размещение различного рода путей сообщения и сооружений, используемых для перевозки </w:t>
            </w:r>
            <w:r>
              <w:rPr>
                <w:lang w:eastAsia="ru-RU"/>
              </w:rPr>
              <w:lastRenderedPageBreak/>
              <w:t>людей или грузов, либо передачи веществ.</w:t>
            </w:r>
          </w:p>
          <w:p w14:paraId="7C8D81B4" w14:textId="4A3AF4CE" w:rsidR="00DB1A1C" w:rsidRDefault="00E72951">
            <w:pPr>
              <w:pStyle w:val="af2"/>
              <w:numPr>
                <w:ilvl w:val="0"/>
                <w:numId w:val="21"/>
              </w:numPr>
              <w:ind w:left="357" w:hanging="357"/>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7.1-7.5</w:t>
            </w:r>
            <w:r w:rsidR="007775B4">
              <w:rPr>
                <w:lang w:eastAsia="ru-RU"/>
              </w:rPr>
              <w:t xml:space="preserve"> </w:t>
            </w:r>
            <w:r w:rsidR="007775B4">
              <w:rPr>
                <w:rStyle w:val="ListLabel185"/>
              </w:rPr>
              <w:t>Классификатора</w:t>
            </w:r>
          </w:p>
        </w:tc>
        <w:tc>
          <w:tcPr>
            <w:tcW w:w="931" w:type="dxa"/>
            <w:shd w:val="clear" w:color="auto" w:fill="auto"/>
          </w:tcPr>
          <w:p w14:paraId="5BB5CE6D" w14:textId="77777777" w:rsidR="00DB1A1C" w:rsidRDefault="00E72951">
            <w:pPr>
              <w:pStyle w:val="af2"/>
              <w:jc w:val="center"/>
            </w:pPr>
            <w:r>
              <w:lastRenderedPageBreak/>
              <w:t>7.0</w:t>
            </w:r>
          </w:p>
        </w:tc>
      </w:tr>
      <w:tr w:rsidR="00DB1A1C" w14:paraId="7B5271A8" w14:textId="77777777">
        <w:tc>
          <w:tcPr>
            <w:tcW w:w="2941" w:type="dxa"/>
            <w:shd w:val="clear" w:color="auto" w:fill="auto"/>
          </w:tcPr>
          <w:p w14:paraId="367AEBE1" w14:textId="77777777" w:rsidR="00DB1A1C" w:rsidRDefault="00E72951">
            <w:pPr>
              <w:pStyle w:val="af2"/>
              <w:rPr>
                <w:lang w:eastAsia="ru-RU"/>
              </w:rPr>
            </w:pPr>
            <w:r>
              <w:rPr>
                <w:lang w:eastAsia="ru-RU"/>
              </w:rPr>
              <w:t>Железнодорожный транспорт</w:t>
            </w:r>
          </w:p>
        </w:tc>
        <w:tc>
          <w:tcPr>
            <w:tcW w:w="5387" w:type="dxa"/>
            <w:shd w:val="clear" w:color="auto" w:fill="auto"/>
          </w:tcPr>
          <w:p w14:paraId="24B7DA40" w14:textId="4CC5A776"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r w:rsidR="007775B4">
              <w:rPr>
                <w:lang w:eastAsia="ru-RU"/>
              </w:rPr>
              <w:t xml:space="preserve"> </w:t>
            </w:r>
            <w:r w:rsidR="007775B4">
              <w:rPr>
                <w:rStyle w:val="ListLabel185"/>
              </w:rPr>
              <w:t>Классификатора</w:t>
            </w:r>
          </w:p>
        </w:tc>
        <w:tc>
          <w:tcPr>
            <w:tcW w:w="931" w:type="dxa"/>
            <w:shd w:val="clear" w:color="auto" w:fill="auto"/>
          </w:tcPr>
          <w:p w14:paraId="3C3C95FA" w14:textId="77777777" w:rsidR="00DB1A1C" w:rsidRDefault="00E72951">
            <w:pPr>
              <w:pStyle w:val="af2"/>
              <w:jc w:val="center"/>
            </w:pPr>
            <w:r>
              <w:t>7.1</w:t>
            </w:r>
          </w:p>
        </w:tc>
      </w:tr>
      <w:tr w:rsidR="00DB1A1C" w14:paraId="388AEC74" w14:textId="77777777">
        <w:tc>
          <w:tcPr>
            <w:tcW w:w="2941" w:type="dxa"/>
            <w:shd w:val="clear" w:color="auto" w:fill="auto"/>
          </w:tcPr>
          <w:p w14:paraId="24DF3212" w14:textId="77777777" w:rsidR="00DB1A1C" w:rsidRDefault="00E72951">
            <w:pPr>
              <w:spacing w:line="291" w:lineRule="atLeast"/>
              <w:textAlignment w:val="baseline"/>
              <w:rPr>
                <w:sz w:val="24"/>
                <w:szCs w:val="24"/>
                <w:lang w:eastAsia="ru-RU"/>
              </w:rPr>
            </w:pPr>
            <w:r>
              <w:rPr>
                <w:sz w:val="24"/>
                <w:szCs w:val="24"/>
                <w:lang w:eastAsia="ru-RU"/>
              </w:rPr>
              <w:t>Железнодорожные пути</w:t>
            </w:r>
          </w:p>
        </w:tc>
        <w:tc>
          <w:tcPr>
            <w:tcW w:w="5387" w:type="dxa"/>
            <w:shd w:val="clear" w:color="auto" w:fill="auto"/>
          </w:tcPr>
          <w:p w14:paraId="21908FB8" w14:textId="77777777" w:rsidR="00DB1A1C" w:rsidRDefault="00E72951">
            <w:pPr>
              <w:pStyle w:val="af2"/>
              <w:numPr>
                <w:ilvl w:val="0"/>
                <w:numId w:val="21"/>
              </w:numPr>
              <w:ind w:left="357" w:hanging="357"/>
              <w:jc w:val="both"/>
              <w:rPr>
                <w:lang w:eastAsia="ru-RU"/>
              </w:rPr>
            </w:pPr>
            <w:r>
              <w:rPr>
                <w:lang w:eastAsia="ru-RU"/>
              </w:rPr>
              <w:t>Размещение железнодорожных путей</w:t>
            </w:r>
          </w:p>
        </w:tc>
        <w:tc>
          <w:tcPr>
            <w:tcW w:w="931" w:type="dxa"/>
            <w:shd w:val="clear" w:color="auto" w:fill="auto"/>
          </w:tcPr>
          <w:p w14:paraId="41E63BA4" w14:textId="77777777" w:rsidR="00DB1A1C" w:rsidRDefault="00E72951">
            <w:pPr>
              <w:spacing w:line="291" w:lineRule="atLeast"/>
              <w:jc w:val="center"/>
              <w:textAlignment w:val="baseline"/>
              <w:rPr>
                <w:color w:val="2D2D2D"/>
                <w:sz w:val="24"/>
                <w:szCs w:val="24"/>
                <w:lang w:eastAsia="ru-RU"/>
              </w:rPr>
            </w:pPr>
            <w:r>
              <w:rPr>
                <w:color w:val="2D2D2D"/>
                <w:sz w:val="24"/>
                <w:szCs w:val="24"/>
                <w:lang w:eastAsia="ru-RU"/>
              </w:rPr>
              <w:t>7.1.1</w:t>
            </w:r>
          </w:p>
        </w:tc>
      </w:tr>
      <w:tr w:rsidR="00DB1A1C" w14:paraId="7DB5582A" w14:textId="77777777">
        <w:tc>
          <w:tcPr>
            <w:tcW w:w="2941" w:type="dxa"/>
            <w:shd w:val="clear" w:color="auto" w:fill="auto"/>
          </w:tcPr>
          <w:p w14:paraId="449DEADE" w14:textId="77777777" w:rsidR="00DB1A1C" w:rsidRDefault="00E72951">
            <w:pPr>
              <w:spacing w:line="291" w:lineRule="atLeast"/>
              <w:textAlignment w:val="baseline"/>
              <w:rPr>
                <w:sz w:val="24"/>
                <w:szCs w:val="24"/>
                <w:lang w:eastAsia="ru-RU"/>
              </w:rPr>
            </w:pPr>
            <w:r>
              <w:rPr>
                <w:sz w:val="24"/>
                <w:szCs w:val="24"/>
                <w:lang w:eastAsia="ru-RU"/>
              </w:rPr>
              <w:t>Обслуживание железнодорожных перевозок</w:t>
            </w:r>
          </w:p>
        </w:tc>
        <w:tc>
          <w:tcPr>
            <w:tcW w:w="5387" w:type="dxa"/>
            <w:shd w:val="clear" w:color="auto" w:fill="auto"/>
          </w:tcPr>
          <w:p w14:paraId="7948207C" w14:textId="77777777" w:rsidR="00DB1A1C" w:rsidRDefault="00E72951">
            <w:pPr>
              <w:pStyle w:val="af2"/>
              <w:numPr>
                <w:ilvl w:val="0"/>
                <w:numId w:val="21"/>
              </w:numPr>
              <w:ind w:left="357" w:hanging="357"/>
              <w:jc w:val="both"/>
              <w:rPr>
                <w:lang w:eastAsia="ru-RU"/>
              </w:rPr>
            </w:pPr>
            <w:r>
              <w:rPr>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31" w:type="dxa"/>
            <w:shd w:val="clear" w:color="auto" w:fill="auto"/>
          </w:tcPr>
          <w:p w14:paraId="5F132D15" w14:textId="77777777" w:rsidR="00DB1A1C" w:rsidRDefault="00E72951">
            <w:pPr>
              <w:spacing w:line="291" w:lineRule="atLeast"/>
              <w:jc w:val="center"/>
              <w:textAlignment w:val="baseline"/>
              <w:rPr>
                <w:color w:val="2D2D2D"/>
                <w:sz w:val="24"/>
                <w:szCs w:val="24"/>
                <w:lang w:eastAsia="ru-RU"/>
              </w:rPr>
            </w:pPr>
            <w:r>
              <w:rPr>
                <w:color w:val="2D2D2D"/>
                <w:sz w:val="24"/>
                <w:szCs w:val="24"/>
                <w:lang w:eastAsia="ru-RU"/>
              </w:rPr>
              <w:t>7.1.2</w:t>
            </w:r>
          </w:p>
        </w:tc>
      </w:tr>
      <w:tr w:rsidR="00DB1A1C" w14:paraId="050346FA" w14:textId="77777777">
        <w:tc>
          <w:tcPr>
            <w:tcW w:w="2941" w:type="dxa"/>
            <w:shd w:val="clear" w:color="auto" w:fill="auto"/>
          </w:tcPr>
          <w:p w14:paraId="310445C9" w14:textId="77777777" w:rsidR="00DB1A1C" w:rsidRDefault="00E72951">
            <w:pPr>
              <w:pStyle w:val="af2"/>
            </w:pPr>
            <w:r>
              <w:rPr>
                <w:lang w:eastAsia="ru-RU"/>
              </w:rPr>
              <w:t>Автомобильный транспорт</w:t>
            </w:r>
          </w:p>
        </w:tc>
        <w:tc>
          <w:tcPr>
            <w:tcW w:w="5387" w:type="dxa"/>
            <w:shd w:val="clear" w:color="auto" w:fill="auto"/>
          </w:tcPr>
          <w:p w14:paraId="0BF5F3AF" w14:textId="51A96BD0" w:rsidR="00DB1A1C" w:rsidRDefault="00E72951">
            <w:pPr>
              <w:pStyle w:val="af2"/>
              <w:numPr>
                <w:ilvl w:val="0"/>
                <w:numId w:val="21"/>
              </w:numPr>
              <w:ind w:left="357" w:hanging="357"/>
              <w:jc w:val="both"/>
              <w:rPr>
                <w:lang w:eastAsia="ru-RU"/>
              </w:rPr>
            </w:pPr>
            <w:r>
              <w:rPr>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r w:rsidR="007775B4">
              <w:rPr>
                <w:lang w:eastAsia="ru-RU"/>
              </w:rPr>
              <w:t xml:space="preserve"> </w:t>
            </w:r>
            <w:r w:rsidR="007775B4">
              <w:rPr>
                <w:rStyle w:val="ListLabel185"/>
              </w:rPr>
              <w:t>Классификатора</w:t>
            </w:r>
          </w:p>
        </w:tc>
        <w:tc>
          <w:tcPr>
            <w:tcW w:w="931" w:type="dxa"/>
            <w:shd w:val="clear" w:color="auto" w:fill="auto"/>
          </w:tcPr>
          <w:p w14:paraId="759234DF" w14:textId="77777777" w:rsidR="00DB1A1C" w:rsidRDefault="00E72951">
            <w:pPr>
              <w:pStyle w:val="af2"/>
              <w:jc w:val="center"/>
            </w:pPr>
            <w:r>
              <w:t>7.2</w:t>
            </w:r>
          </w:p>
        </w:tc>
      </w:tr>
      <w:tr w:rsidR="00DB1A1C" w14:paraId="6176E137" w14:textId="77777777">
        <w:tc>
          <w:tcPr>
            <w:tcW w:w="2941" w:type="dxa"/>
            <w:shd w:val="clear" w:color="auto" w:fill="auto"/>
          </w:tcPr>
          <w:p w14:paraId="69C690F3" w14:textId="77777777" w:rsidR="00DB1A1C" w:rsidRDefault="00E72951">
            <w:pPr>
              <w:spacing w:line="291" w:lineRule="atLeast"/>
              <w:textAlignment w:val="baseline"/>
              <w:rPr>
                <w:sz w:val="24"/>
                <w:szCs w:val="24"/>
                <w:lang w:eastAsia="ru-RU"/>
              </w:rPr>
            </w:pPr>
            <w:r>
              <w:rPr>
                <w:sz w:val="24"/>
                <w:szCs w:val="24"/>
                <w:lang w:eastAsia="ru-RU"/>
              </w:rPr>
              <w:t>Размещение автомобильных дорог</w:t>
            </w:r>
          </w:p>
        </w:tc>
        <w:tc>
          <w:tcPr>
            <w:tcW w:w="5387" w:type="dxa"/>
            <w:shd w:val="clear" w:color="auto" w:fill="auto"/>
          </w:tcPr>
          <w:p w14:paraId="01B3B9F6" w14:textId="0A3810F4" w:rsidR="00DB1A1C" w:rsidRDefault="00E72951">
            <w:pPr>
              <w:pStyle w:val="af2"/>
              <w:numPr>
                <w:ilvl w:val="0"/>
                <w:numId w:val="21"/>
              </w:numPr>
              <w:ind w:left="357" w:hanging="357"/>
              <w:jc w:val="both"/>
              <w:rPr>
                <w:lang w:eastAsia="ru-RU"/>
              </w:rPr>
            </w:pPr>
            <w:r>
              <w:rP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sidR="007775B4">
              <w:rPr>
                <w:lang w:eastAsia="ru-RU"/>
              </w:rPr>
              <w:t xml:space="preserve"> </w:t>
            </w:r>
            <w:r w:rsidR="007775B4">
              <w:rPr>
                <w:rStyle w:val="ListLabel185"/>
              </w:rPr>
              <w:t>Классификатора</w:t>
            </w:r>
            <w:r>
              <w:rPr>
                <w:lang w:eastAsia="ru-RU"/>
              </w:rPr>
              <w:t xml:space="preserve">, а также некапитальных сооружений, предназначенных для охраны транспортных средств; </w:t>
            </w:r>
            <w:r>
              <w:rPr>
                <w:lang w:eastAsia="ru-RU"/>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931" w:type="dxa"/>
            <w:shd w:val="clear" w:color="auto" w:fill="auto"/>
          </w:tcPr>
          <w:p w14:paraId="66F1B342" w14:textId="77777777" w:rsidR="00DB1A1C" w:rsidRDefault="00E72951">
            <w:pPr>
              <w:spacing w:line="291" w:lineRule="atLeast"/>
              <w:jc w:val="center"/>
              <w:textAlignment w:val="baseline"/>
              <w:rPr>
                <w:sz w:val="24"/>
                <w:szCs w:val="24"/>
                <w:lang w:eastAsia="ru-RU"/>
              </w:rPr>
            </w:pPr>
            <w:r>
              <w:rPr>
                <w:sz w:val="24"/>
                <w:szCs w:val="24"/>
                <w:lang w:eastAsia="ru-RU"/>
              </w:rPr>
              <w:lastRenderedPageBreak/>
              <w:t>7.2.1</w:t>
            </w:r>
          </w:p>
        </w:tc>
      </w:tr>
      <w:tr w:rsidR="00DB1A1C" w14:paraId="5ABE1B6D" w14:textId="77777777">
        <w:tc>
          <w:tcPr>
            <w:tcW w:w="2941" w:type="dxa"/>
            <w:shd w:val="clear" w:color="auto" w:fill="auto"/>
          </w:tcPr>
          <w:p w14:paraId="28AADD96" w14:textId="77777777" w:rsidR="00DB1A1C" w:rsidRDefault="00E72951">
            <w:pPr>
              <w:pStyle w:val="af2"/>
              <w:rPr>
                <w:highlight w:val="yellow"/>
              </w:rPr>
            </w:pPr>
            <w:r>
              <w:rPr>
                <w:lang w:eastAsia="ru-RU"/>
              </w:rPr>
              <w:t>Обслуживание перевозок пассажиров</w:t>
            </w:r>
          </w:p>
        </w:tc>
        <w:tc>
          <w:tcPr>
            <w:tcW w:w="5387" w:type="dxa"/>
            <w:shd w:val="clear" w:color="auto" w:fill="auto"/>
          </w:tcPr>
          <w:p w14:paraId="3E039ED5" w14:textId="2913EFD8" w:rsidR="00DB1A1C" w:rsidRDefault="00E72951">
            <w:pPr>
              <w:pStyle w:val="af2"/>
              <w:numPr>
                <w:ilvl w:val="0"/>
                <w:numId w:val="21"/>
              </w:numPr>
              <w:ind w:left="357" w:hanging="357"/>
              <w:jc w:val="both"/>
              <w:rPr>
                <w:lang w:eastAsia="ru-RU"/>
              </w:rPr>
            </w:pPr>
            <w:r>
              <w:rPr>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r w:rsidR="007775B4">
              <w:rPr>
                <w:lang w:eastAsia="ru-RU"/>
              </w:rPr>
              <w:t xml:space="preserve"> </w:t>
            </w:r>
            <w:r w:rsidR="007775B4">
              <w:rPr>
                <w:rStyle w:val="ListLabel185"/>
              </w:rPr>
              <w:t>Классификатора</w:t>
            </w:r>
          </w:p>
        </w:tc>
        <w:tc>
          <w:tcPr>
            <w:tcW w:w="931" w:type="dxa"/>
            <w:shd w:val="clear" w:color="auto" w:fill="auto"/>
          </w:tcPr>
          <w:p w14:paraId="2BF114F7" w14:textId="77777777" w:rsidR="00DB1A1C" w:rsidRDefault="00E72951">
            <w:pPr>
              <w:pStyle w:val="af2"/>
              <w:jc w:val="center"/>
              <w:rPr>
                <w:highlight w:val="yellow"/>
              </w:rPr>
            </w:pPr>
            <w:r>
              <w:t>7.2.2</w:t>
            </w:r>
          </w:p>
        </w:tc>
      </w:tr>
      <w:tr w:rsidR="00DB1A1C" w14:paraId="40CA78A3" w14:textId="77777777">
        <w:tc>
          <w:tcPr>
            <w:tcW w:w="2941" w:type="dxa"/>
            <w:shd w:val="clear" w:color="auto" w:fill="auto"/>
          </w:tcPr>
          <w:p w14:paraId="4A2EFA51" w14:textId="77777777" w:rsidR="00DB1A1C" w:rsidRDefault="00E72951">
            <w:pPr>
              <w:textAlignment w:val="baseline"/>
              <w:rPr>
                <w:color w:val="2D2D2D"/>
                <w:sz w:val="24"/>
                <w:szCs w:val="24"/>
                <w:lang w:eastAsia="ru-RU"/>
              </w:rPr>
            </w:pPr>
            <w:r>
              <w:rPr>
                <w:color w:val="2D2D2D"/>
                <w:sz w:val="24"/>
                <w:szCs w:val="24"/>
                <w:lang w:eastAsia="ru-RU"/>
              </w:rPr>
              <w:t>Водный транспорт</w:t>
            </w:r>
          </w:p>
        </w:tc>
        <w:tc>
          <w:tcPr>
            <w:tcW w:w="5387" w:type="dxa"/>
            <w:shd w:val="clear" w:color="auto" w:fill="auto"/>
          </w:tcPr>
          <w:p w14:paraId="0745C77A" w14:textId="77777777" w:rsidR="00DB1A1C" w:rsidRDefault="00E72951">
            <w:pPr>
              <w:pStyle w:val="af2"/>
              <w:numPr>
                <w:ilvl w:val="0"/>
                <w:numId w:val="21"/>
              </w:numPr>
              <w:ind w:left="357" w:hanging="357"/>
              <w:jc w:val="both"/>
              <w:rPr>
                <w:lang w:eastAsia="ru-RU"/>
              </w:rPr>
            </w:pPr>
            <w:r>
              <w:rPr>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31" w:type="dxa"/>
            <w:shd w:val="clear" w:color="auto" w:fill="auto"/>
          </w:tcPr>
          <w:p w14:paraId="1B0242D4" w14:textId="77777777" w:rsidR="00DB1A1C" w:rsidRDefault="00E72951">
            <w:pPr>
              <w:pStyle w:val="af2"/>
              <w:jc w:val="center"/>
            </w:pPr>
            <w:r>
              <w:t>7.3</w:t>
            </w:r>
          </w:p>
        </w:tc>
      </w:tr>
      <w:tr w:rsidR="00DB1A1C" w14:paraId="77F175D2" w14:textId="77777777">
        <w:tc>
          <w:tcPr>
            <w:tcW w:w="2941" w:type="dxa"/>
            <w:shd w:val="clear" w:color="auto" w:fill="auto"/>
          </w:tcPr>
          <w:p w14:paraId="3282D2D7" w14:textId="77777777" w:rsidR="00DB1A1C" w:rsidRDefault="00E72951">
            <w:pPr>
              <w:textAlignment w:val="baseline"/>
              <w:rPr>
                <w:color w:val="2D2D2D"/>
                <w:sz w:val="24"/>
                <w:szCs w:val="24"/>
                <w:lang w:eastAsia="ru-RU"/>
              </w:rPr>
            </w:pPr>
            <w:r>
              <w:rPr>
                <w:color w:val="2D2D2D"/>
                <w:sz w:val="24"/>
                <w:szCs w:val="24"/>
                <w:lang w:eastAsia="ru-RU"/>
              </w:rPr>
              <w:t>Воздушный транспорт</w:t>
            </w:r>
          </w:p>
        </w:tc>
        <w:tc>
          <w:tcPr>
            <w:tcW w:w="5387" w:type="dxa"/>
            <w:shd w:val="clear" w:color="auto" w:fill="auto"/>
          </w:tcPr>
          <w:p w14:paraId="5FDF62D6" w14:textId="77777777" w:rsidR="00DB1A1C" w:rsidRDefault="00E72951">
            <w:pPr>
              <w:pStyle w:val="af2"/>
              <w:numPr>
                <w:ilvl w:val="0"/>
                <w:numId w:val="21"/>
              </w:numPr>
              <w:ind w:left="357" w:hanging="357"/>
              <w:jc w:val="both"/>
              <w:rPr>
                <w:lang w:eastAsia="ru-RU"/>
              </w:rPr>
            </w:pPr>
            <w:r>
              <w:rPr>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31" w:type="dxa"/>
            <w:shd w:val="clear" w:color="auto" w:fill="auto"/>
          </w:tcPr>
          <w:p w14:paraId="17DF98B1" w14:textId="77777777" w:rsidR="00DB1A1C" w:rsidRDefault="00E72951">
            <w:pPr>
              <w:pStyle w:val="af2"/>
              <w:jc w:val="center"/>
            </w:pPr>
            <w:r>
              <w:t>7.4</w:t>
            </w:r>
          </w:p>
        </w:tc>
      </w:tr>
      <w:tr w:rsidR="00DB1A1C" w14:paraId="5B86B116" w14:textId="77777777">
        <w:tc>
          <w:tcPr>
            <w:tcW w:w="2941" w:type="dxa"/>
            <w:shd w:val="clear" w:color="auto" w:fill="auto"/>
          </w:tcPr>
          <w:p w14:paraId="0541E9FC" w14:textId="77777777" w:rsidR="00DB1A1C" w:rsidRDefault="00E72951">
            <w:pPr>
              <w:pStyle w:val="af2"/>
            </w:pPr>
            <w:r>
              <w:t>Земельные участки (территории) общего пользования</w:t>
            </w:r>
          </w:p>
        </w:tc>
        <w:tc>
          <w:tcPr>
            <w:tcW w:w="5387" w:type="dxa"/>
            <w:shd w:val="clear" w:color="auto" w:fill="auto"/>
          </w:tcPr>
          <w:p w14:paraId="4CBA2337" w14:textId="76F309C5" w:rsidR="00DB1A1C" w:rsidRDefault="00E72951">
            <w:pPr>
              <w:pStyle w:val="af2"/>
              <w:numPr>
                <w:ilvl w:val="0"/>
                <w:numId w:val="21"/>
              </w:numPr>
              <w:ind w:left="357" w:hanging="357"/>
              <w:jc w:val="both"/>
              <w:rPr>
                <w:lang w:eastAsia="ru-RU"/>
              </w:rPr>
            </w:pPr>
            <w:r>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sidR="007775B4">
              <w:rPr>
                <w:lang w:eastAsia="ru-RU"/>
              </w:rPr>
              <w:t xml:space="preserve"> </w:t>
            </w:r>
            <w:r w:rsidR="007775B4">
              <w:rPr>
                <w:rStyle w:val="ListLabel185"/>
              </w:rPr>
              <w:t>Классификатора</w:t>
            </w:r>
          </w:p>
        </w:tc>
        <w:tc>
          <w:tcPr>
            <w:tcW w:w="931" w:type="dxa"/>
            <w:shd w:val="clear" w:color="auto" w:fill="auto"/>
          </w:tcPr>
          <w:p w14:paraId="1BE5D770" w14:textId="77777777" w:rsidR="00DB1A1C" w:rsidRDefault="00E72951">
            <w:pPr>
              <w:pStyle w:val="af2"/>
              <w:jc w:val="center"/>
            </w:pPr>
            <w:r>
              <w:t>12.0</w:t>
            </w:r>
          </w:p>
        </w:tc>
      </w:tr>
    </w:tbl>
    <w:p w14:paraId="59448B2F" w14:textId="77777777" w:rsidR="00DB1A1C" w:rsidRDefault="00DB1A1C">
      <w:pPr>
        <w:ind w:firstLine="708"/>
        <w:rPr>
          <w:sz w:val="24"/>
          <w:szCs w:val="24"/>
        </w:rPr>
      </w:pPr>
    </w:p>
    <w:p w14:paraId="359C5D05" w14:textId="77777777" w:rsidR="00DB1A1C" w:rsidRDefault="00E72951">
      <w:pPr>
        <w:ind w:firstLine="708"/>
        <w:rPr>
          <w:sz w:val="24"/>
          <w:szCs w:val="24"/>
        </w:rPr>
      </w:pPr>
      <w:r>
        <w:rPr>
          <w:sz w:val="24"/>
          <w:szCs w:val="24"/>
        </w:rPr>
        <w:lastRenderedPageBreak/>
        <w:t>3. Условно разрешённые и вспомогательные виды использования земельных участков и объектов капитального строительства транспортной инфраструктуры не устанавливаются.</w:t>
      </w:r>
    </w:p>
    <w:p w14:paraId="4AA96594" w14:textId="77777777" w:rsidR="00DB1A1C" w:rsidRDefault="00E72951">
      <w:pPr>
        <w:ind w:firstLine="709"/>
        <w:rPr>
          <w:sz w:val="24"/>
          <w:szCs w:val="24"/>
          <w:lang w:eastAsia="zh-CN"/>
        </w:rPr>
      </w:pPr>
      <w:r>
        <w:rPr>
          <w:sz w:val="24"/>
          <w:szCs w:val="24"/>
        </w:rPr>
        <w:t>4.</w:t>
      </w:r>
      <w:r>
        <w:rPr>
          <w:sz w:val="24"/>
          <w:szCs w:val="24"/>
          <w:lang w:eastAsia="zh-CN"/>
        </w:rPr>
        <w:t>Предельные (минимальные и (или) максимальные) размеры земельных участков, в том числе их площадь:</w:t>
      </w:r>
    </w:p>
    <w:p w14:paraId="5FAAB3A8" w14:textId="77777777" w:rsidR="00DB1A1C" w:rsidRDefault="00E72951">
      <w:pPr>
        <w:numPr>
          <w:ilvl w:val="0"/>
          <w:numId w:val="18"/>
        </w:numPr>
        <w:suppressAutoHyphens w:val="0"/>
        <w:snapToGrid/>
        <w:ind w:firstLine="709"/>
        <w:jc w:val="left"/>
        <w:rPr>
          <w:sz w:val="24"/>
          <w:szCs w:val="24"/>
          <w:lang w:eastAsia="zh-CN"/>
        </w:rPr>
      </w:pPr>
      <w:r>
        <w:rPr>
          <w:color w:val="000000"/>
          <w:sz w:val="24"/>
          <w:szCs w:val="24"/>
          <w:lang w:eastAsia="zh-CN"/>
        </w:rPr>
        <w:t>а) д</w:t>
      </w:r>
      <w:r>
        <w:rPr>
          <w:spacing w:val="5"/>
          <w:sz w:val="24"/>
          <w:szCs w:val="24"/>
          <w:lang w:eastAsia="zh-CN"/>
        </w:rPr>
        <w:t xml:space="preserve">ля хранения автотранспорта (2.7.1): </w:t>
      </w:r>
    </w:p>
    <w:p w14:paraId="32BB2C84" w14:textId="77777777" w:rsidR="00DB1A1C" w:rsidRDefault="00E72951">
      <w:pPr>
        <w:pStyle w:val="af3"/>
        <w:numPr>
          <w:ilvl w:val="0"/>
          <w:numId w:val="21"/>
        </w:numPr>
        <w:suppressAutoHyphens w:val="0"/>
        <w:spacing w:after="120"/>
        <w:rPr>
          <w:rFonts w:ascii="Times New Roman" w:hAnsi="Times New Roman"/>
          <w:spacing w:val="5"/>
          <w:szCs w:val="24"/>
        </w:rPr>
      </w:pPr>
      <w:r>
        <w:rPr>
          <w:rFonts w:ascii="Times New Roman" w:hAnsi="Times New Roman"/>
          <w:spacing w:val="5"/>
          <w:szCs w:val="24"/>
        </w:rPr>
        <w:t>максимальный размер земельных участков – 60 кв.м;</w:t>
      </w:r>
    </w:p>
    <w:p w14:paraId="51A7A0CA" w14:textId="77777777" w:rsidR="00DB1A1C" w:rsidRDefault="00E72951">
      <w:pPr>
        <w:numPr>
          <w:ilvl w:val="0"/>
          <w:numId w:val="18"/>
        </w:numPr>
        <w:suppressAutoHyphens w:val="0"/>
        <w:snapToGrid/>
        <w:spacing w:after="120"/>
        <w:ind w:firstLine="709"/>
        <w:jc w:val="left"/>
        <w:rPr>
          <w:sz w:val="24"/>
          <w:szCs w:val="24"/>
          <w:lang w:eastAsia="zh-CN"/>
        </w:rPr>
      </w:pPr>
      <w:r>
        <w:rPr>
          <w:sz w:val="24"/>
          <w:szCs w:val="24"/>
          <w:lang w:eastAsia="zh-CN"/>
        </w:rPr>
        <w:t>б) для иных видов разрешенного использования земельных участков и объектов капитального строительства, предусмотренных к размещению в данной территориальной зоне – не устанавливается.</w:t>
      </w:r>
    </w:p>
    <w:p w14:paraId="26D0413F" w14:textId="416504CA" w:rsidR="00DB1A1C" w:rsidRDefault="00E72951">
      <w:pPr>
        <w:suppressAutoHyphens w:val="0"/>
        <w:snapToGrid/>
        <w:ind w:firstLine="709"/>
        <w:rPr>
          <w:sz w:val="24"/>
          <w:szCs w:val="24"/>
          <w:lang w:eastAsia="zh-CN"/>
        </w:rPr>
      </w:pPr>
      <w:r>
        <w:rPr>
          <w:sz w:val="24"/>
          <w:szCs w:val="24"/>
        </w:rPr>
        <w:t>5.</w:t>
      </w:r>
      <w:r>
        <w:rPr>
          <w:sz w:val="24"/>
          <w:szCs w:val="24"/>
          <w:lang w:eastAsia="zh-CN"/>
        </w:rPr>
        <w:t xml:space="preserve">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0A18A4">
        <w:rPr>
          <w:sz w:val="24"/>
          <w:szCs w:val="24"/>
        </w:rPr>
        <w:t>1</w:t>
      </w:r>
      <w:r>
        <w:rPr>
          <w:sz w:val="24"/>
          <w:szCs w:val="24"/>
        </w:rPr>
        <w:t>-</w:t>
      </w:r>
      <w:r w:rsidR="000A18A4">
        <w:rPr>
          <w:sz w:val="24"/>
          <w:szCs w:val="24"/>
        </w:rPr>
        <w:t xml:space="preserve">60 </w:t>
      </w:r>
      <w:r>
        <w:rPr>
          <w:sz w:val="24"/>
          <w:szCs w:val="24"/>
          <w:lang w:eastAsia="zh-CN"/>
        </w:rPr>
        <w:t>настоящих Правил.</w:t>
      </w:r>
    </w:p>
    <w:p w14:paraId="1E63DBE4" w14:textId="77777777" w:rsidR="00DB1A1C" w:rsidRDefault="00DB1A1C">
      <w:pPr>
        <w:suppressAutoHyphens w:val="0"/>
        <w:snapToGrid/>
        <w:ind w:firstLine="709"/>
        <w:rPr>
          <w:sz w:val="24"/>
          <w:szCs w:val="24"/>
          <w:lang w:eastAsia="zh-CN"/>
        </w:rPr>
      </w:pPr>
    </w:p>
    <w:p w14:paraId="77F770AC" w14:textId="2935CD99" w:rsidR="00DB1A1C" w:rsidRDefault="00E72951">
      <w:pPr>
        <w:pStyle w:val="1010"/>
      </w:pPr>
      <w:bookmarkStart w:id="39" w:name="_Toc30169165"/>
      <w:bookmarkStart w:id="40" w:name="_Toc89685536"/>
      <w:r>
        <w:t>Статья 4</w:t>
      </w:r>
      <w:r w:rsidR="00E10199">
        <w:t>2</w:t>
      </w:r>
      <w:r>
        <w:t>. Зона сельскохозяйственных угодий (СХ-1)</w:t>
      </w:r>
      <w:bookmarkEnd w:id="39"/>
      <w:bookmarkEnd w:id="40"/>
    </w:p>
    <w:p w14:paraId="6AAA7530" w14:textId="4625A6EF" w:rsidR="00DB1A1C" w:rsidRDefault="00E72951">
      <w:pPr>
        <w:ind w:firstLine="708"/>
        <w:rPr>
          <w:rFonts w:eastAsia="Calibri"/>
          <w:bCs/>
          <w:sz w:val="24"/>
          <w:szCs w:val="24"/>
          <w:lang w:eastAsia="en-US"/>
        </w:rPr>
      </w:pPr>
      <w:r>
        <w:rPr>
          <w:sz w:val="24"/>
          <w:szCs w:val="24"/>
        </w:rPr>
        <w:t>1.Зона сельскохозяйственных угодий СХ-1</w:t>
      </w:r>
      <w:r w:rsidR="00460129">
        <w:rPr>
          <w:sz w:val="24"/>
          <w:szCs w:val="24"/>
        </w:rPr>
        <w:t xml:space="preserve"> </w:t>
      </w:r>
      <w:r>
        <w:rPr>
          <w:spacing w:val="2"/>
          <w:sz w:val="24"/>
          <w:szCs w:val="24"/>
          <w:lang w:eastAsia="ru-RU"/>
        </w:rPr>
        <w:t>выделена для обеспечения правовых условий реализации хозяйственной деятельности, связанной с выращиванием сельскохозяйственных культур.</w:t>
      </w:r>
    </w:p>
    <w:p w14:paraId="285E9246" w14:textId="77777777" w:rsidR="00DB1A1C" w:rsidRDefault="00E72951">
      <w:pPr>
        <w:ind w:firstLine="708"/>
        <w:rPr>
          <w:sz w:val="24"/>
          <w:szCs w:val="24"/>
        </w:rPr>
      </w:pPr>
      <w:r>
        <w:rPr>
          <w:sz w:val="24"/>
          <w:szCs w:val="24"/>
        </w:rPr>
        <w:t>2. Виды разрешенного использования:</w:t>
      </w:r>
    </w:p>
    <w:p w14:paraId="4F1E471E" w14:textId="77777777" w:rsidR="00DB1A1C" w:rsidRDefault="00DB1A1C">
      <w:pPr>
        <w:ind w:firstLine="708"/>
        <w:rPr>
          <w:sz w:val="24"/>
          <w:szCs w:val="24"/>
        </w:rPr>
      </w:pPr>
    </w:p>
    <w:p w14:paraId="579B32DF"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180" w:type="dxa"/>
        <w:tblInd w:w="-113" w:type="dxa"/>
        <w:tblLook w:val="04A0" w:firstRow="1" w:lastRow="0" w:firstColumn="1" w:lastColumn="0" w:noHBand="0" w:noVBand="1"/>
      </w:tblPr>
      <w:tblGrid>
        <w:gridCol w:w="2971"/>
        <w:gridCol w:w="5387"/>
        <w:gridCol w:w="822"/>
      </w:tblGrid>
      <w:tr w:rsidR="00DB1A1C" w14:paraId="3CA80BF8" w14:textId="77777777">
        <w:trPr>
          <w:tblHeader/>
        </w:trPr>
        <w:tc>
          <w:tcPr>
            <w:tcW w:w="2971" w:type="dxa"/>
            <w:shd w:val="clear" w:color="auto" w:fill="auto"/>
          </w:tcPr>
          <w:p w14:paraId="77FB8135" w14:textId="77777777" w:rsidR="00DB1A1C" w:rsidRDefault="00E72951">
            <w:pPr>
              <w:pStyle w:val="af2"/>
              <w:jc w:val="center"/>
            </w:pPr>
            <w:r>
              <w:t xml:space="preserve">Наименование вида разрешённого использования </w:t>
            </w:r>
          </w:p>
          <w:p w14:paraId="0698B330"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2B1EDF54"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2" w:type="dxa"/>
            <w:shd w:val="clear" w:color="auto" w:fill="auto"/>
          </w:tcPr>
          <w:p w14:paraId="5A6A5768" w14:textId="77777777" w:rsidR="00DB1A1C" w:rsidRDefault="00E72951">
            <w:pPr>
              <w:pStyle w:val="af2"/>
              <w:jc w:val="center"/>
            </w:pPr>
            <w:r>
              <w:t>Код</w:t>
            </w:r>
          </w:p>
        </w:tc>
      </w:tr>
      <w:tr w:rsidR="00DB1A1C" w14:paraId="1AFD4286" w14:textId="77777777">
        <w:tc>
          <w:tcPr>
            <w:tcW w:w="2971" w:type="dxa"/>
            <w:shd w:val="clear" w:color="auto" w:fill="auto"/>
          </w:tcPr>
          <w:p w14:paraId="15E0051C" w14:textId="77777777" w:rsidR="00DB1A1C" w:rsidRDefault="00E72951">
            <w:pPr>
              <w:pStyle w:val="af2"/>
              <w:rPr>
                <w:rFonts w:eastAsia="Times New Roman CYR"/>
              </w:rPr>
            </w:pPr>
            <w:r>
              <w:rPr>
                <w:lang w:eastAsia="ru-RU"/>
              </w:rPr>
              <w:t>Сельскохозяйственное использование</w:t>
            </w:r>
          </w:p>
        </w:tc>
        <w:tc>
          <w:tcPr>
            <w:tcW w:w="5387" w:type="dxa"/>
            <w:shd w:val="clear" w:color="auto" w:fill="auto"/>
          </w:tcPr>
          <w:p w14:paraId="4E30B8BF" w14:textId="77777777" w:rsidR="00DB1A1C" w:rsidRDefault="00E72951">
            <w:pPr>
              <w:pStyle w:val="af2"/>
              <w:numPr>
                <w:ilvl w:val="0"/>
                <w:numId w:val="21"/>
              </w:numPr>
              <w:ind w:left="357" w:hanging="357"/>
              <w:jc w:val="both"/>
              <w:rPr>
                <w:lang w:eastAsia="ru-RU"/>
              </w:rPr>
            </w:pPr>
            <w:r>
              <w:rPr>
                <w:lang w:eastAsia="ru-RU"/>
              </w:rPr>
              <w:t>Ведение сельского хозяйства.</w:t>
            </w:r>
          </w:p>
          <w:p w14:paraId="3E2C4C5B" w14:textId="504DD648" w:rsidR="00DB1A1C" w:rsidRDefault="00E72951">
            <w:pPr>
              <w:pStyle w:val="af2"/>
              <w:numPr>
                <w:ilvl w:val="0"/>
                <w:numId w:val="21"/>
              </w:numPr>
              <w:ind w:left="357" w:hanging="357"/>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1.1-1.20</w:t>
            </w:r>
            <w:r w:rsidR="007775B4">
              <w:rPr>
                <w:lang w:eastAsia="ru-RU"/>
              </w:rPr>
              <w:t xml:space="preserve"> </w:t>
            </w:r>
            <w:r w:rsidR="007775B4">
              <w:rPr>
                <w:rStyle w:val="ListLabel185"/>
              </w:rPr>
              <w:t>Классификатора</w:t>
            </w:r>
            <w:r>
              <w:rPr>
                <w:lang w:eastAsia="ru-RU"/>
              </w:rPr>
              <w:t>, в том числе размещение зданий и сооружений, используемых для хранения и переработки сельскохозяйственной продукции</w:t>
            </w:r>
          </w:p>
        </w:tc>
        <w:tc>
          <w:tcPr>
            <w:tcW w:w="822" w:type="dxa"/>
            <w:shd w:val="clear" w:color="auto" w:fill="auto"/>
          </w:tcPr>
          <w:p w14:paraId="447A1826" w14:textId="77777777" w:rsidR="00DB1A1C" w:rsidRDefault="00E72951">
            <w:pPr>
              <w:pStyle w:val="af2"/>
              <w:jc w:val="center"/>
            </w:pPr>
            <w:r>
              <w:t>1.0</w:t>
            </w:r>
          </w:p>
        </w:tc>
      </w:tr>
      <w:tr w:rsidR="00DB1A1C" w14:paraId="6B035855" w14:textId="77777777">
        <w:tc>
          <w:tcPr>
            <w:tcW w:w="2971" w:type="dxa"/>
            <w:shd w:val="clear" w:color="auto" w:fill="auto"/>
          </w:tcPr>
          <w:p w14:paraId="00EDC48F" w14:textId="77777777" w:rsidR="00DB1A1C" w:rsidRDefault="00E72951">
            <w:pPr>
              <w:textAlignment w:val="baseline"/>
              <w:rPr>
                <w:sz w:val="24"/>
                <w:szCs w:val="24"/>
                <w:lang w:eastAsia="ru-RU"/>
              </w:rPr>
            </w:pPr>
            <w:r>
              <w:rPr>
                <w:sz w:val="24"/>
                <w:szCs w:val="24"/>
                <w:lang w:eastAsia="ru-RU"/>
              </w:rPr>
              <w:t>Выращивание зерновых и иных сельскохозяйственных культур</w:t>
            </w:r>
          </w:p>
        </w:tc>
        <w:tc>
          <w:tcPr>
            <w:tcW w:w="5387" w:type="dxa"/>
            <w:shd w:val="clear" w:color="auto" w:fill="auto"/>
          </w:tcPr>
          <w:p w14:paraId="3C9A4611" w14:textId="77777777" w:rsidR="00DB1A1C" w:rsidRDefault="00E72951">
            <w:pPr>
              <w:pStyle w:val="af2"/>
              <w:numPr>
                <w:ilvl w:val="0"/>
                <w:numId w:val="21"/>
              </w:numPr>
              <w:ind w:left="357" w:hanging="357"/>
              <w:jc w:val="both"/>
              <w:rPr>
                <w:lang w:eastAsia="ru-RU"/>
              </w:rPr>
            </w:pPr>
            <w:r>
              <w:rPr>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2" w:type="dxa"/>
            <w:shd w:val="clear" w:color="auto" w:fill="auto"/>
          </w:tcPr>
          <w:p w14:paraId="057EC2C9" w14:textId="77777777" w:rsidR="00DB1A1C" w:rsidRDefault="00E72951">
            <w:pPr>
              <w:pStyle w:val="af2"/>
              <w:jc w:val="center"/>
            </w:pPr>
            <w:r>
              <w:t>1.2</w:t>
            </w:r>
          </w:p>
        </w:tc>
      </w:tr>
      <w:tr w:rsidR="00DB1A1C" w14:paraId="2074A78E" w14:textId="77777777">
        <w:tc>
          <w:tcPr>
            <w:tcW w:w="2971" w:type="dxa"/>
            <w:shd w:val="clear" w:color="auto" w:fill="auto"/>
          </w:tcPr>
          <w:p w14:paraId="7A60A15F" w14:textId="77777777" w:rsidR="00DB1A1C" w:rsidRDefault="00E72951">
            <w:pPr>
              <w:textAlignment w:val="baseline"/>
              <w:rPr>
                <w:sz w:val="24"/>
                <w:szCs w:val="24"/>
                <w:lang w:eastAsia="ru-RU"/>
              </w:rPr>
            </w:pPr>
            <w:r>
              <w:rPr>
                <w:sz w:val="24"/>
                <w:szCs w:val="24"/>
                <w:lang w:eastAsia="ru-RU"/>
              </w:rPr>
              <w:t>Хранение и переработка сельскохозяйственной продукции</w:t>
            </w:r>
          </w:p>
        </w:tc>
        <w:tc>
          <w:tcPr>
            <w:tcW w:w="5387" w:type="dxa"/>
            <w:shd w:val="clear" w:color="auto" w:fill="auto"/>
          </w:tcPr>
          <w:p w14:paraId="681BBA50" w14:textId="77777777" w:rsidR="00DB1A1C" w:rsidRDefault="00E72951">
            <w:pPr>
              <w:pStyle w:val="af2"/>
              <w:numPr>
                <w:ilvl w:val="0"/>
                <w:numId w:val="21"/>
              </w:numPr>
              <w:ind w:left="357" w:hanging="357"/>
              <w:jc w:val="both"/>
              <w:rPr>
                <w:lang w:eastAsia="ru-RU"/>
              </w:rPr>
            </w:pPr>
            <w:r>
              <w:rPr>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22" w:type="dxa"/>
            <w:shd w:val="clear" w:color="auto" w:fill="auto"/>
          </w:tcPr>
          <w:p w14:paraId="0AC77232" w14:textId="77777777" w:rsidR="00DB1A1C" w:rsidRDefault="00E72951">
            <w:pPr>
              <w:pStyle w:val="af2"/>
              <w:jc w:val="center"/>
              <w:rPr>
                <w:highlight w:val="yellow"/>
              </w:rPr>
            </w:pPr>
            <w:r>
              <w:t>1.15</w:t>
            </w:r>
          </w:p>
        </w:tc>
      </w:tr>
      <w:tr w:rsidR="00DB1A1C" w14:paraId="4E8C1F42" w14:textId="77777777">
        <w:tc>
          <w:tcPr>
            <w:tcW w:w="2971" w:type="dxa"/>
            <w:shd w:val="clear" w:color="auto" w:fill="auto"/>
          </w:tcPr>
          <w:p w14:paraId="364CBFB0" w14:textId="77777777" w:rsidR="00DB1A1C" w:rsidRDefault="00E72951">
            <w:pPr>
              <w:textAlignment w:val="baseline"/>
              <w:rPr>
                <w:sz w:val="24"/>
                <w:szCs w:val="24"/>
                <w:lang w:eastAsia="ru-RU"/>
              </w:rPr>
            </w:pPr>
            <w:r>
              <w:rPr>
                <w:sz w:val="24"/>
                <w:szCs w:val="24"/>
                <w:lang w:eastAsia="ru-RU"/>
              </w:rPr>
              <w:t>Обеспечение сельскохозяйственного производства</w:t>
            </w:r>
          </w:p>
        </w:tc>
        <w:tc>
          <w:tcPr>
            <w:tcW w:w="5387" w:type="dxa"/>
            <w:shd w:val="clear" w:color="auto" w:fill="auto"/>
          </w:tcPr>
          <w:p w14:paraId="39629941" w14:textId="77777777" w:rsidR="00DB1A1C" w:rsidRDefault="00E72951">
            <w:pPr>
              <w:pStyle w:val="af2"/>
              <w:numPr>
                <w:ilvl w:val="0"/>
                <w:numId w:val="21"/>
              </w:numPr>
              <w:ind w:left="357" w:hanging="357"/>
              <w:jc w:val="both"/>
              <w:rPr>
                <w:lang w:eastAsia="ru-RU"/>
              </w:rPr>
            </w:pPr>
            <w:r>
              <w:rPr>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Pr>
                <w:lang w:eastAsia="ru-RU"/>
              </w:rPr>
              <w:lastRenderedPageBreak/>
              <w:t>хозяйства</w:t>
            </w:r>
          </w:p>
        </w:tc>
        <w:tc>
          <w:tcPr>
            <w:tcW w:w="822" w:type="dxa"/>
            <w:shd w:val="clear" w:color="auto" w:fill="auto"/>
          </w:tcPr>
          <w:p w14:paraId="169E360C" w14:textId="77777777" w:rsidR="00DB1A1C" w:rsidRDefault="00E72951">
            <w:pPr>
              <w:pStyle w:val="af2"/>
              <w:jc w:val="center"/>
            </w:pPr>
            <w:r>
              <w:lastRenderedPageBreak/>
              <w:t>1.18</w:t>
            </w:r>
          </w:p>
        </w:tc>
      </w:tr>
    </w:tbl>
    <w:p w14:paraId="709809F4" w14:textId="77777777" w:rsidR="00DB1A1C" w:rsidRDefault="00DB1A1C">
      <w:pPr>
        <w:widowControl w:val="0"/>
        <w:tabs>
          <w:tab w:val="left" w:pos="7200"/>
        </w:tabs>
        <w:ind w:firstLine="709"/>
        <w:rPr>
          <w:sz w:val="24"/>
          <w:szCs w:val="24"/>
        </w:rPr>
      </w:pPr>
    </w:p>
    <w:p w14:paraId="13C2D3D3" w14:textId="77777777" w:rsidR="00DB1A1C" w:rsidRDefault="00E72951">
      <w:pPr>
        <w:widowControl w:val="0"/>
        <w:tabs>
          <w:tab w:val="left" w:pos="7200"/>
        </w:tabs>
        <w:spacing w:before="120" w:after="120"/>
        <w:rPr>
          <w:sz w:val="24"/>
          <w:szCs w:val="24"/>
        </w:rPr>
      </w:pPr>
      <w:r>
        <w:rPr>
          <w:sz w:val="24"/>
          <w:szCs w:val="24"/>
        </w:rPr>
        <w:t>ВСПОМОГАТЕЛЬНЫЕ ВИДЫ РАЗРЕШЕННОГО ИСПОЛЬЗОВАНИЯ:</w:t>
      </w:r>
    </w:p>
    <w:tbl>
      <w:tblPr>
        <w:tblStyle w:val="afb"/>
        <w:tblW w:w="9153" w:type="dxa"/>
        <w:tblInd w:w="-113" w:type="dxa"/>
        <w:tblLook w:val="04A0" w:firstRow="1" w:lastRow="0" w:firstColumn="1" w:lastColumn="0" w:noHBand="0" w:noVBand="1"/>
      </w:tblPr>
      <w:tblGrid>
        <w:gridCol w:w="2939"/>
        <w:gridCol w:w="5390"/>
        <w:gridCol w:w="824"/>
      </w:tblGrid>
      <w:tr w:rsidR="00DB1A1C" w14:paraId="4BCD7F80" w14:textId="77777777">
        <w:trPr>
          <w:tblHeader/>
        </w:trPr>
        <w:tc>
          <w:tcPr>
            <w:tcW w:w="2939" w:type="dxa"/>
            <w:shd w:val="clear" w:color="auto" w:fill="auto"/>
          </w:tcPr>
          <w:p w14:paraId="3444F4A2" w14:textId="77777777" w:rsidR="00DB1A1C" w:rsidRDefault="00E72951">
            <w:pPr>
              <w:pStyle w:val="af2"/>
              <w:jc w:val="center"/>
            </w:pPr>
            <w:r>
              <w:t xml:space="preserve">Наименование вида разрешённого использования </w:t>
            </w:r>
          </w:p>
          <w:p w14:paraId="5469C06B" w14:textId="77777777" w:rsidR="00DB1A1C" w:rsidRDefault="00E72951">
            <w:pPr>
              <w:widowControl w:val="0"/>
              <w:tabs>
                <w:tab w:val="left" w:pos="7200"/>
              </w:tabs>
              <w:jc w:val="center"/>
              <w:rPr>
                <w:sz w:val="24"/>
                <w:szCs w:val="24"/>
              </w:rPr>
            </w:pPr>
            <w:r>
              <w:rPr>
                <w:sz w:val="24"/>
                <w:szCs w:val="24"/>
              </w:rPr>
              <w:t>земельного участка</w:t>
            </w:r>
          </w:p>
        </w:tc>
        <w:tc>
          <w:tcPr>
            <w:tcW w:w="5390" w:type="dxa"/>
            <w:shd w:val="clear" w:color="auto" w:fill="auto"/>
          </w:tcPr>
          <w:p w14:paraId="7807B357"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4" w:type="dxa"/>
            <w:shd w:val="clear" w:color="auto" w:fill="auto"/>
          </w:tcPr>
          <w:p w14:paraId="5A781514" w14:textId="77777777" w:rsidR="00DB1A1C" w:rsidRDefault="00E72951">
            <w:pPr>
              <w:pStyle w:val="af2"/>
              <w:jc w:val="center"/>
            </w:pPr>
            <w:r>
              <w:t>Код</w:t>
            </w:r>
          </w:p>
        </w:tc>
      </w:tr>
      <w:tr w:rsidR="00DB1A1C" w14:paraId="65526E4E" w14:textId="77777777">
        <w:tc>
          <w:tcPr>
            <w:tcW w:w="2939" w:type="dxa"/>
            <w:shd w:val="clear" w:color="auto" w:fill="auto"/>
          </w:tcPr>
          <w:p w14:paraId="25A1262C" w14:textId="77777777" w:rsidR="00DB1A1C" w:rsidRDefault="00E72951">
            <w:pPr>
              <w:textAlignment w:val="baseline"/>
              <w:rPr>
                <w:rFonts w:eastAsia="Times New Roman CYR"/>
              </w:rPr>
            </w:pPr>
            <w:r>
              <w:rPr>
                <w:sz w:val="24"/>
                <w:szCs w:val="24"/>
                <w:lang w:eastAsia="ru-RU"/>
              </w:rPr>
              <w:t>Выращивание зерновых и иных сельскохозяйственных культур</w:t>
            </w:r>
          </w:p>
        </w:tc>
        <w:tc>
          <w:tcPr>
            <w:tcW w:w="5390" w:type="dxa"/>
            <w:shd w:val="clear" w:color="auto" w:fill="auto"/>
          </w:tcPr>
          <w:p w14:paraId="32422334" w14:textId="77777777" w:rsidR="00DB1A1C" w:rsidRDefault="00E72951">
            <w:pPr>
              <w:pStyle w:val="af2"/>
              <w:numPr>
                <w:ilvl w:val="0"/>
                <w:numId w:val="21"/>
              </w:numPr>
              <w:ind w:left="357" w:hanging="357"/>
              <w:jc w:val="both"/>
            </w:pPr>
            <w:r>
              <w:rPr>
                <w:lang w:eastAsia="ru-RU"/>
              </w:rPr>
              <w:t>Хозяйственные постройки, гаражи служебного и специального автотранспорта, локальные объекты инженерной инфраструктуры</w:t>
            </w:r>
          </w:p>
        </w:tc>
        <w:tc>
          <w:tcPr>
            <w:tcW w:w="824" w:type="dxa"/>
            <w:shd w:val="clear" w:color="auto" w:fill="auto"/>
          </w:tcPr>
          <w:p w14:paraId="2E4D44BA" w14:textId="77777777" w:rsidR="00DB1A1C" w:rsidRDefault="00E72951">
            <w:pPr>
              <w:pStyle w:val="af2"/>
              <w:jc w:val="center"/>
            </w:pPr>
            <w:r>
              <w:t>1.2</w:t>
            </w:r>
          </w:p>
        </w:tc>
      </w:tr>
    </w:tbl>
    <w:p w14:paraId="265EA544" w14:textId="77777777" w:rsidR="00DB1A1C" w:rsidRDefault="00DB1A1C">
      <w:pPr>
        <w:tabs>
          <w:tab w:val="left" w:pos="-900"/>
        </w:tabs>
        <w:suppressAutoHyphens w:val="0"/>
        <w:snapToGrid/>
        <w:ind w:firstLine="567"/>
        <w:rPr>
          <w:sz w:val="24"/>
          <w:szCs w:val="24"/>
          <w:lang w:eastAsia="en-US"/>
        </w:rPr>
      </w:pPr>
    </w:p>
    <w:p w14:paraId="17F6F002" w14:textId="77777777" w:rsidR="00DB1A1C" w:rsidRDefault="00E72951">
      <w:pPr>
        <w:tabs>
          <w:tab w:val="left" w:pos="-900"/>
        </w:tabs>
        <w:suppressAutoHyphens w:val="0"/>
        <w:snapToGrid/>
        <w:ind w:firstLine="567"/>
        <w:rPr>
          <w:sz w:val="24"/>
          <w:szCs w:val="24"/>
          <w:lang w:eastAsia="en-US"/>
        </w:rPr>
      </w:pPr>
      <w:r>
        <w:rPr>
          <w:sz w:val="24"/>
          <w:szCs w:val="24"/>
          <w:lang w:eastAsia="en-US"/>
        </w:rPr>
        <w:t xml:space="preserve">3.Условно разрешенные виды использования земельных участков для зоны СХ-1 не устанавливаются. </w:t>
      </w:r>
    </w:p>
    <w:p w14:paraId="77622915" w14:textId="77777777" w:rsidR="00DB1A1C" w:rsidRDefault="00E72951">
      <w:pPr>
        <w:suppressAutoHyphens w:val="0"/>
        <w:snapToGrid/>
        <w:ind w:firstLine="567"/>
        <w:rPr>
          <w:rFonts w:eastAsia="Calibri"/>
          <w:sz w:val="24"/>
          <w:szCs w:val="24"/>
          <w:lang w:eastAsia="en-US"/>
        </w:rPr>
      </w:pPr>
      <w:r>
        <w:rPr>
          <w:rFonts w:eastAsia="Calibri"/>
          <w:sz w:val="24"/>
          <w:szCs w:val="24"/>
          <w:lang w:eastAsia="en-US"/>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
    <w:p w14:paraId="0BCEF8DA" w14:textId="48D78FA4" w:rsidR="00DB1A1C" w:rsidRDefault="00E72951">
      <w:pPr>
        <w:suppressAutoHyphens w:val="0"/>
        <w:snapToGrid/>
        <w:ind w:firstLine="709"/>
        <w:rPr>
          <w:sz w:val="24"/>
          <w:szCs w:val="24"/>
          <w:lang w:eastAsia="zh-CN"/>
        </w:rPr>
      </w:pPr>
      <w:r>
        <w:rPr>
          <w:rFonts w:eastAsia="Calibri"/>
          <w:sz w:val="24"/>
          <w:szCs w:val="24"/>
          <w:lang w:eastAsia="en-US"/>
        </w:rPr>
        <w:t>5.</w:t>
      </w:r>
      <w:r>
        <w:rPr>
          <w:sz w:val="24"/>
          <w:szCs w:val="24"/>
        </w:rPr>
        <w:t xml:space="preserve">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w:t>
      </w:r>
      <w:r>
        <w:rPr>
          <w:sz w:val="24"/>
          <w:szCs w:val="24"/>
          <w:lang w:eastAsia="zh-CN"/>
        </w:rPr>
        <w:t xml:space="preserve">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sz w:val="24"/>
          <w:szCs w:val="24"/>
          <w:lang w:eastAsia="zh-CN"/>
        </w:rPr>
        <w:t>настоящих Правил.</w:t>
      </w:r>
    </w:p>
    <w:p w14:paraId="1E2D7E2B" w14:textId="4C48EBE6" w:rsidR="00DB1A1C" w:rsidRDefault="00E72951">
      <w:pPr>
        <w:pStyle w:val="1010"/>
      </w:pPr>
      <w:bookmarkStart w:id="41" w:name="_Toc30169166"/>
      <w:bookmarkStart w:id="42" w:name="_Toc89685537"/>
      <w:r>
        <w:t>Статья 4</w:t>
      </w:r>
      <w:r w:rsidR="00E10199">
        <w:t>3</w:t>
      </w:r>
      <w:r>
        <w:t>. Зона озелененных территорий общего пользования (Р-1)</w:t>
      </w:r>
      <w:bookmarkEnd w:id="41"/>
      <w:bookmarkEnd w:id="42"/>
    </w:p>
    <w:p w14:paraId="524DE939" w14:textId="248EB4F7" w:rsidR="00DB1A1C" w:rsidRDefault="00E72951">
      <w:pPr>
        <w:tabs>
          <w:tab w:val="left" w:pos="851"/>
        </w:tabs>
        <w:suppressAutoHyphens w:val="0"/>
        <w:ind w:firstLine="567"/>
        <w:rPr>
          <w:sz w:val="24"/>
          <w:szCs w:val="24"/>
          <w:lang w:eastAsia="en-US"/>
        </w:rPr>
      </w:pPr>
      <w:r>
        <w:rPr>
          <w:sz w:val="24"/>
          <w:szCs w:val="24"/>
          <w:lang w:eastAsia="en-US"/>
        </w:rPr>
        <w:t>1. Представленные ниже градостроительные регламенты могут быть распространены на земельные участки в составе зоны Р-1 только в случае, если части территорий общего пользования – парков,</w:t>
      </w:r>
      <w:r w:rsidR="00E10199">
        <w:rPr>
          <w:sz w:val="24"/>
          <w:szCs w:val="24"/>
          <w:lang w:eastAsia="en-US"/>
        </w:rPr>
        <w:t xml:space="preserve"> </w:t>
      </w:r>
      <w:r>
        <w:rPr>
          <w:sz w:val="24"/>
          <w:szCs w:val="24"/>
          <w:lang w:eastAsia="en-US"/>
        </w:rPr>
        <w:t>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1F912FD" w14:textId="11C13C7A" w:rsidR="00DB1A1C" w:rsidRDefault="00E72951">
      <w:pPr>
        <w:tabs>
          <w:tab w:val="left" w:pos="851"/>
        </w:tabs>
        <w:suppressAutoHyphens w:val="0"/>
        <w:snapToGrid/>
        <w:ind w:firstLine="567"/>
        <w:rPr>
          <w:sz w:val="24"/>
          <w:szCs w:val="24"/>
          <w:lang w:eastAsia="en-US"/>
        </w:rPr>
      </w:pPr>
      <w:r>
        <w:rPr>
          <w:sz w:val="24"/>
          <w:szCs w:val="24"/>
          <w:lang w:eastAsia="en-US"/>
        </w:rPr>
        <w:t>В иных случаях – применительно к частям территории в пределах данной зоны Р-1,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целевыми назначениями.</w:t>
      </w:r>
    </w:p>
    <w:p w14:paraId="1B5A413D" w14:textId="77777777" w:rsidR="00DB1A1C" w:rsidRDefault="00E72951">
      <w:pPr>
        <w:ind w:firstLine="567"/>
        <w:rPr>
          <w:sz w:val="24"/>
          <w:szCs w:val="24"/>
        </w:rPr>
      </w:pPr>
      <w:r>
        <w:rPr>
          <w:sz w:val="24"/>
          <w:szCs w:val="24"/>
          <w:lang w:eastAsia="en-US"/>
        </w:rPr>
        <w:t>Зона Р-1 выделена для обеспечения правовых условий сохранения и формирования озелененных участков, предназначенных для отдыха населения.</w:t>
      </w:r>
    </w:p>
    <w:p w14:paraId="70858604" w14:textId="77777777" w:rsidR="00DB1A1C" w:rsidRDefault="00E72951">
      <w:pPr>
        <w:tabs>
          <w:tab w:val="left" w:pos="851"/>
        </w:tabs>
        <w:suppressAutoHyphens w:val="0"/>
        <w:snapToGrid/>
        <w:ind w:firstLine="567"/>
        <w:rPr>
          <w:sz w:val="24"/>
          <w:szCs w:val="24"/>
        </w:rPr>
      </w:pPr>
      <w:r>
        <w:rPr>
          <w:sz w:val="24"/>
          <w:szCs w:val="24"/>
        </w:rPr>
        <w:t xml:space="preserve">2. Виды </w:t>
      </w:r>
      <w:r>
        <w:rPr>
          <w:sz w:val="24"/>
          <w:szCs w:val="24"/>
          <w:lang w:eastAsia="en-US"/>
        </w:rPr>
        <w:t>разрешенного</w:t>
      </w:r>
      <w:r>
        <w:rPr>
          <w:sz w:val="24"/>
          <w:szCs w:val="24"/>
        </w:rPr>
        <w:t xml:space="preserve"> использования:</w:t>
      </w:r>
    </w:p>
    <w:p w14:paraId="4D7344E2" w14:textId="77777777" w:rsidR="00DB1A1C" w:rsidRDefault="00DB1A1C">
      <w:pPr>
        <w:tabs>
          <w:tab w:val="left" w:pos="851"/>
        </w:tabs>
        <w:suppressAutoHyphens w:val="0"/>
        <w:snapToGrid/>
        <w:ind w:firstLine="567"/>
        <w:rPr>
          <w:sz w:val="24"/>
          <w:szCs w:val="24"/>
        </w:rPr>
      </w:pPr>
    </w:p>
    <w:p w14:paraId="5A266EA3"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235" w:type="dxa"/>
        <w:tblInd w:w="-113" w:type="dxa"/>
        <w:tblLook w:val="04A0" w:firstRow="1" w:lastRow="0" w:firstColumn="1" w:lastColumn="0" w:noHBand="0" w:noVBand="1"/>
      </w:tblPr>
      <w:tblGrid>
        <w:gridCol w:w="2943"/>
        <w:gridCol w:w="5386"/>
        <w:gridCol w:w="906"/>
      </w:tblGrid>
      <w:tr w:rsidR="00DB1A1C" w14:paraId="476247C0" w14:textId="77777777">
        <w:trPr>
          <w:tblHeader/>
        </w:trPr>
        <w:tc>
          <w:tcPr>
            <w:tcW w:w="2943" w:type="dxa"/>
            <w:shd w:val="clear" w:color="auto" w:fill="auto"/>
          </w:tcPr>
          <w:p w14:paraId="0F6F4992" w14:textId="77777777" w:rsidR="00DB1A1C" w:rsidRDefault="00E72951">
            <w:pPr>
              <w:pStyle w:val="af2"/>
              <w:jc w:val="center"/>
            </w:pPr>
            <w:r>
              <w:t xml:space="preserve">Наименование вида разрешённого использования </w:t>
            </w:r>
          </w:p>
          <w:p w14:paraId="3B661E29" w14:textId="77777777" w:rsidR="00DB1A1C" w:rsidRDefault="00E72951">
            <w:pPr>
              <w:widowControl w:val="0"/>
              <w:tabs>
                <w:tab w:val="left" w:pos="7200"/>
              </w:tabs>
              <w:jc w:val="center"/>
              <w:rPr>
                <w:sz w:val="24"/>
                <w:szCs w:val="24"/>
              </w:rPr>
            </w:pPr>
            <w:r>
              <w:rPr>
                <w:sz w:val="24"/>
                <w:szCs w:val="24"/>
              </w:rPr>
              <w:t>земельного участка</w:t>
            </w:r>
          </w:p>
        </w:tc>
        <w:tc>
          <w:tcPr>
            <w:tcW w:w="5386" w:type="dxa"/>
            <w:shd w:val="clear" w:color="auto" w:fill="auto"/>
          </w:tcPr>
          <w:p w14:paraId="579FE69B"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906" w:type="dxa"/>
            <w:shd w:val="clear" w:color="auto" w:fill="auto"/>
          </w:tcPr>
          <w:p w14:paraId="2C5EAEBD" w14:textId="77777777" w:rsidR="00DB1A1C" w:rsidRDefault="00E72951">
            <w:pPr>
              <w:pStyle w:val="af2"/>
              <w:jc w:val="center"/>
            </w:pPr>
            <w:r>
              <w:t>Код</w:t>
            </w:r>
          </w:p>
        </w:tc>
      </w:tr>
      <w:tr w:rsidR="00DB1A1C" w14:paraId="4EFBE277" w14:textId="77777777">
        <w:tc>
          <w:tcPr>
            <w:tcW w:w="2943" w:type="dxa"/>
            <w:shd w:val="clear" w:color="auto" w:fill="auto"/>
          </w:tcPr>
          <w:p w14:paraId="20676858" w14:textId="77777777" w:rsidR="00DB1A1C" w:rsidRDefault="00E72951">
            <w:pPr>
              <w:textAlignment w:val="baseline"/>
              <w:rPr>
                <w:sz w:val="24"/>
                <w:szCs w:val="24"/>
                <w:lang w:eastAsia="ru-RU"/>
              </w:rPr>
            </w:pPr>
            <w:r>
              <w:rPr>
                <w:sz w:val="24"/>
                <w:szCs w:val="24"/>
                <w:lang w:eastAsia="ru-RU"/>
              </w:rPr>
              <w:t>Развлечения</w:t>
            </w:r>
          </w:p>
        </w:tc>
        <w:tc>
          <w:tcPr>
            <w:tcW w:w="5386" w:type="dxa"/>
            <w:shd w:val="clear" w:color="auto" w:fill="auto"/>
          </w:tcPr>
          <w:p w14:paraId="3A1AB868" w14:textId="246C55EC" w:rsidR="00DB1A1C" w:rsidRDefault="00E72951">
            <w:pPr>
              <w:pStyle w:val="af2"/>
              <w:numPr>
                <w:ilvl w:val="0"/>
                <w:numId w:val="21"/>
              </w:numPr>
              <w:ind w:left="357" w:hanging="357"/>
              <w:jc w:val="both"/>
              <w:rPr>
                <w:lang w:eastAsia="ru-RU"/>
              </w:rPr>
            </w:pPr>
            <w:r>
              <w:rPr>
                <w:lang w:eastAsia="ru-RU"/>
              </w:rPr>
              <w:t xml:space="preserve">Размещение зданий и сооружений, </w:t>
            </w:r>
            <w:r>
              <w:rPr>
                <w:lang w:eastAsia="ru-RU"/>
              </w:rPr>
              <w:lastRenderedPageBreak/>
              <w:t>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r w:rsidR="007775B4">
              <w:rPr>
                <w:lang w:eastAsia="ru-RU"/>
              </w:rPr>
              <w:t xml:space="preserve"> </w:t>
            </w:r>
            <w:r w:rsidR="007775B4">
              <w:rPr>
                <w:rStyle w:val="ListLabel185"/>
              </w:rPr>
              <w:t>Классификатора</w:t>
            </w:r>
          </w:p>
        </w:tc>
        <w:tc>
          <w:tcPr>
            <w:tcW w:w="906" w:type="dxa"/>
            <w:shd w:val="clear" w:color="auto" w:fill="auto"/>
          </w:tcPr>
          <w:p w14:paraId="2E214FB7" w14:textId="77777777" w:rsidR="00DB1A1C" w:rsidRDefault="00E72951">
            <w:pPr>
              <w:pStyle w:val="af2"/>
              <w:jc w:val="center"/>
            </w:pPr>
            <w:r>
              <w:lastRenderedPageBreak/>
              <w:t>4.8</w:t>
            </w:r>
          </w:p>
        </w:tc>
      </w:tr>
      <w:tr w:rsidR="00DB1A1C" w14:paraId="58E21225" w14:textId="77777777">
        <w:tc>
          <w:tcPr>
            <w:tcW w:w="2943" w:type="dxa"/>
            <w:shd w:val="clear" w:color="auto" w:fill="auto"/>
          </w:tcPr>
          <w:p w14:paraId="302BD7E8" w14:textId="77777777" w:rsidR="00DB1A1C" w:rsidRDefault="00E72951">
            <w:pPr>
              <w:textAlignment w:val="baseline"/>
              <w:rPr>
                <w:sz w:val="24"/>
                <w:szCs w:val="24"/>
                <w:lang w:eastAsia="ru-RU"/>
              </w:rPr>
            </w:pPr>
            <w:r>
              <w:rPr>
                <w:sz w:val="24"/>
                <w:szCs w:val="24"/>
                <w:lang w:eastAsia="ru-RU"/>
              </w:rPr>
              <w:t>Отдых (рекреация)</w:t>
            </w:r>
          </w:p>
        </w:tc>
        <w:tc>
          <w:tcPr>
            <w:tcW w:w="5386" w:type="dxa"/>
            <w:shd w:val="clear" w:color="auto" w:fill="auto"/>
          </w:tcPr>
          <w:p w14:paraId="1D06AF9B" w14:textId="77777777" w:rsidR="00DB1A1C" w:rsidRDefault="00E72951">
            <w:pPr>
              <w:pStyle w:val="af2"/>
              <w:numPr>
                <w:ilvl w:val="0"/>
                <w:numId w:val="21"/>
              </w:numPr>
              <w:ind w:left="357" w:hanging="357"/>
              <w:jc w:val="both"/>
              <w:rPr>
                <w:lang w:eastAsia="ru-RU"/>
              </w:rPr>
            </w:pPr>
            <w:r>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48B9C5C" w14:textId="77777777" w:rsidR="00DB1A1C" w:rsidRDefault="00E72951">
            <w:pPr>
              <w:pStyle w:val="af2"/>
              <w:numPr>
                <w:ilvl w:val="0"/>
                <w:numId w:val="21"/>
              </w:numPr>
              <w:ind w:left="357" w:hanging="357"/>
              <w:jc w:val="both"/>
              <w:rPr>
                <w:lang w:eastAsia="ru-RU"/>
              </w:rPr>
            </w:pPr>
            <w:r>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1AFA411A" w14:textId="7005EBD0" w:rsidR="00DB1A1C" w:rsidRDefault="00E72951">
            <w:pPr>
              <w:pStyle w:val="af2"/>
              <w:numPr>
                <w:ilvl w:val="0"/>
                <w:numId w:val="21"/>
              </w:numPr>
              <w:ind w:left="357" w:hanging="357"/>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5.1-5.5</w:t>
            </w:r>
            <w:r w:rsidR="007775B4">
              <w:rPr>
                <w:lang w:eastAsia="ru-RU"/>
              </w:rPr>
              <w:t xml:space="preserve"> </w:t>
            </w:r>
            <w:r w:rsidR="007775B4">
              <w:rPr>
                <w:rStyle w:val="ListLabel185"/>
              </w:rPr>
              <w:t>Классификатора</w:t>
            </w:r>
          </w:p>
        </w:tc>
        <w:tc>
          <w:tcPr>
            <w:tcW w:w="906" w:type="dxa"/>
            <w:shd w:val="clear" w:color="auto" w:fill="auto"/>
          </w:tcPr>
          <w:p w14:paraId="0DA04775" w14:textId="77777777" w:rsidR="00DB1A1C" w:rsidRDefault="00E72951">
            <w:pPr>
              <w:pStyle w:val="af2"/>
              <w:jc w:val="center"/>
            </w:pPr>
            <w:r>
              <w:t>5,0</w:t>
            </w:r>
          </w:p>
        </w:tc>
      </w:tr>
      <w:tr w:rsidR="00DB1A1C" w14:paraId="622E1856" w14:textId="77777777">
        <w:tc>
          <w:tcPr>
            <w:tcW w:w="2943" w:type="dxa"/>
            <w:shd w:val="clear" w:color="auto" w:fill="auto"/>
          </w:tcPr>
          <w:p w14:paraId="73DEE995" w14:textId="77777777" w:rsidR="00DB1A1C" w:rsidRDefault="00E72951">
            <w:pPr>
              <w:textAlignment w:val="baseline"/>
              <w:rPr>
                <w:sz w:val="24"/>
                <w:szCs w:val="24"/>
                <w:lang w:eastAsia="ru-RU"/>
              </w:rPr>
            </w:pPr>
            <w:r>
              <w:rPr>
                <w:sz w:val="24"/>
                <w:szCs w:val="24"/>
                <w:lang w:eastAsia="ru-RU"/>
              </w:rPr>
              <w:t>Земельные участки (территории) общего пользования</w:t>
            </w:r>
          </w:p>
        </w:tc>
        <w:tc>
          <w:tcPr>
            <w:tcW w:w="5386" w:type="dxa"/>
            <w:shd w:val="clear" w:color="auto" w:fill="auto"/>
          </w:tcPr>
          <w:p w14:paraId="49B3F8A8" w14:textId="1E0EA5B6" w:rsidR="00DB1A1C" w:rsidRDefault="00E72951">
            <w:pPr>
              <w:pStyle w:val="af2"/>
              <w:numPr>
                <w:ilvl w:val="0"/>
                <w:numId w:val="21"/>
              </w:numPr>
              <w:ind w:left="357" w:hanging="357"/>
              <w:jc w:val="both"/>
              <w:rPr>
                <w:lang w:eastAsia="ru-RU"/>
              </w:rPr>
            </w:pPr>
            <w:r>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r w:rsidR="007775B4">
              <w:rPr>
                <w:lang w:eastAsia="ru-RU"/>
              </w:rPr>
              <w:t xml:space="preserve"> </w:t>
            </w:r>
            <w:r w:rsidR="007775B4">
              <w:rPr>
                <w:rStyle w:val="ListLabel185"/>
              </w:rPr>
              <w:t>Классификатора</w:t>
            </w:r>
          </w:p>
        </w:tc>
        <w:tc>
          <w:tcPr>
            <w:tcW w:w="906" w:type="dxa"/>
            <w:shd w:val="clear" w:color="auto" w:fill="auto"/>
          </w:tcPr>
          <w:p w14:paraId="185724DE" w14:textId="77777777" w:rsidR="00DB1A1C" w:rsidRDefault="00E72951">
            <w:pPr>
              <w:pStyle w:val="af2"/>
              <w:jc w:val="center"/>
            </w:pPr>
            <w:r>
              <w:t>12.0</w:t>
            </w:r>
          </w:p>
        </w:tc>
      </w:tr>
      <w:tr w:rsidR="00DB1A1C" w14:paraId="1B3635F9" w14:textId="77777777">
        <w:tc>
          <w:tcPr>
            <w:tcW w:w="2943" w:type="dxa"/>
            <w:shd w:val="clear" w:color="auto" w:fill="auto"/>
          </w:tcPr>
          <w:p w14:paraId="1D688438" w14:textId="77777777" w:rsidR="00DB1A1C" w:rsidRDefault="00E72951">
            <w:pPr>
              <w:textAlignment w:val="baseline"/>
              <w:rPr>
                <w:sz w:val="24"/>
                <w:szCs w:val="24"/>
                <w:lang w:eastAsia="ru-RU"/>
              </w:rPr>
            </w:pPr>
            <w:r>
              <w:rPr>
                <w:sz w:val="24"/>
                <w:szCs w:val="24"/>
                <w:lang w:eastAsia="ru-RU"/>
              </w:rPr>
              <w:t>Благоустройство территории</w:t>
            </w:r>
          </w:p>
        </w:tc>
        <w:tc>
          <w:tcPr>
            <w:tcW w:w="5386" w:type="dxa"/>
            <w:shd w:val="clear" w:color="auto" w:fill="auto"/>
          </w:tcPr>
          <w:p w14:paraId="4DA51E2D" w14:textId="77777777" w:rsidR="00DB1A1C" w:rsidRDefault="00E72951">
            <w:pPr>
              <w:pStyle w:val="af2"/>
              <w:numPr>
                <w:ilvl w:val="0"/>
                <w:numId w:val="21"/>
              </w:numPr>
              <w:ind w:left="357" w:hanging="357"/>
              <w:jc w:val="both"/>
              <w:rPr>
                <w:lang w:eastAsia="ru-RU"/>
              </w:rPr>
            </w:pPr>
            <w:r>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6" w:type="dxa"/>
            <w:shd w:val="clear" w:color="auto" w:fill="auto"/>
          </w:tcPr>
          <w:p w14:paraId="52838946" w14:textId="77777777" w:rsidR="00DB1A1C" w:rsidRDefault="00E72951">
            <w:pPr>
              <w:jc w:val="center"/>
              <w:textAlignment w:val="baseline"/>
              <w:rPr>
                <w:color w:val="2D2D2D"/>
                <w:sz w:val="24"/>
                <w:szCs w:val="24"/>
                <w:lang w:eastAsia="ru-RU"/>
              </w:rPr>
            </w:pPr>
            <w:r>
              <w:rPr>
                <w:color w:val="2D2D2D"/>
                <w:sz w:val="24"/>
                <w:szCs w:val="24"/>
                <w:lang w:eastAsia="ru-RU"/>
              </w:rPr>
              <w:t>12.0.2</w:t>
            </w:r>
          </w:p>
        </w:tc>
      </w:tr>
    </w:tbl>
    <w:p w14:paraId="09C14862" w14:textId="77777777" w:rsidR="00DB1A1C" w:rsidRDefault="00DB1A1C">
      <w:pPr>
        <w:widowControl w:val="0"/>
        <w:tabs>
          <w:tab w:val="left" w:pos="7200"/>
        </w:tabs>
        <w:ind w:firstLine="709"/>
        <w:rPr>
          <w:szCs w:val="28"/>
        </w:rPr>
      </w:pPr>
    </w:p>
    <w:p w14:paraId="5702908C" w14:textId="77777777" w:rsidR="00DB1A1C" w:rsidRDefault="00E72951">
      <w:pPr>
        <w:widowControl w:val="0"/>
        <w:tabs>
          <w:tab w:val="left" w:pos="7200"/>
        </w:tabs>
        <w:spacing w:before="120" w:after="120"/>
        <w:jc w:val="center"/>
        <w:rPr>
          <w:sz w:val="24"/>
          <w:szCs w:val="24"/>
        </w:rPr>
      </w:pPr>
      <w:r>
        <w:rPr>
          <w:sz w:val="24"/>
          <w:szCs w:val="24"/>
        </w:rPr>
        <w:t>УСЛОВНО РАЗРЕШЕННЫЕ ВИДЫ ИСПОЛЬЗОВАНИЯ:</w:t>
      </w:r>
    </w:p>
    <w:tbl>
      <w:tblPr>
        <w:tblStyle w:val="afb"/>
        <w:tblW w:w="9200" w:type="dxa"/>
        <w:tblInd w:w="-113" w:type="dxa"/>
        <w:tblLook w:val="04A0" w:firstRow="1" w:lastRow="0" w:firstColumn="1" w:lastColumn="0" w:noHBand="0" w:noVBand="1"/>
      </w:tblPr>
      <w:tblGrid>
        <w:gridCol w:w="2943"/>
        <w:gridCol w:w="5383"/>
        <w:gridCol w:w="874"/>
      </w:tblGrid>
      <w:tr w:rsidR="00DB1A1C" w14:paraId="099A7AB2" w14:textId="77777777">
        <w:trPr>
          <w:tblHeader/>
        </w:trPr>
        <w:tc>
          <w:tcPr>
            <w:tcW w:w="2943" w:type="dxa"/>
            <w:shd w:val="clear" w:color="auto" w:fill="auto"/>
          </w:tcPr>
          <w:p w14:paraId="18702680" w14:textId="77777777" w:rsidR="00DB1A1C" w:rsidRDefault="00E72951">
            <w:pPr>
              <w:pStyle w:val="af2"/>
              <w:jc w:val="center"/>
            </w:pPr>
            <w:r>
              <w:t xml:space="preserve">Наименование вида разрешённого использования </w:t>
            </w:r>
          </w:p>
          <w:p w14:paraId="2181B599" w14:textId="77777777" w:rsidR="00DB1A1C" w:rsidRDefault="00E72951">
            <w:pPr>
              <w:widowControl w:val="0"/>
              <w:tabs>
                <w:tab w:val="left" w:pos="7200"/>
              </w:tabs>
              <w:jc w:val="center"/>
              <w:rPr>
                <w:sz w:val="24"/>
                <w:szCs w:val="24"/>
              </w:rPr>
            </w:pPr>
            <w:r>
              <w:rPr>
                <w:sz w:val="24"/>
                <w:szCs w:val="24"/>
              </w:rPr>
              <w:t>земельного участка</w:t>
            </w:r>
          </w:p>
        </w:tc>
        <w:tc>
          <w:tcPr>
            <w:tcW w:w="5383" w:type="dxa"/>
            <w:shd w:val="clear" w:color="auto" w:fill="auto"/>
          </w:tcPr>
          <w:p w14:paraId="082071CC"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74" w:type="dxa"/>
            <w:shd w:val="clear" w:color="auto" w:fill="auto"/>
          </w:tcPr>
          <w:p w14:paraId="5FBA4FF6" w14:textId="77777777" w:rsidR="00DB1A1C" w:rsidRDefault="00E72951">
            <w:pPr>
              <w:pStyle w:val="af2"/>
              <w:jc w:val="center"/>
            </w:pPr>
            <w:r>
              <w:t>Код</w:t>
            </w:r>
          </w:p>
        </w:tc>
      </w:tr>
      <w:tr w:rsidR="00DB1A1C" w14:paraId="23796C26" w14:textId="77777777">
        <w:tc>
          <w:tcPr>
            <w:tcW w:w="2943" w:type="dxa"/>
            <w:shd w:val="clear" w:color="auto" w:fill="auto"/>
          </w:tcPr>
          <w:p w14:paraId="0661A87A" w14:textId="77777777" w:rsidR="00DB1A1C" w:rsidRDefault="00E72951">
            <w:pPr>
              <w:pStyle w:val="af2"/>
              <w:rPr>
                <w:rFonts w:eastAsia="Times New Roman CYR"/>
                <w:szCs w:val="28"/>
                <w:highlight w:val="yellow"/>
              </w:rPr>
            </w:pPr>
            <w:r>
              <w:t>Коммунальное обслуживание</w:t>
            </w:r>
          </w:p>
        </w:tc>
        <w:tc>
          <w:tcPr>
            <w:tcW w:w="5383" w:type="dxa"/>
            <w:shd w:val="clear" w:color="auto" w:fill="auto"/>
          </w:tcPr>
          <w:p w14:paraId="6B89116E" w14:textId="77777777" w:rsidR="00DB1A1C" w:rsidRDefault="00E72951">
            <w:pPr>
              <w:pStyle w:val="af2"/>
              <w:numPr>
                <w:ilvl w:val="0"/>
                <w:numId w:val="21"/>
              </w:numPr>
              <w:ind w:left="357" w:hanging="357"/>
              <w:jc w:val="both"/>
              <w:rPr>
                <w:lang w:eastAsia="ru-RU"/>
              </w:rPr>
            </w:pPr>
            <w:r>
              <w:rPr>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Pr>
                <w:lang w:eastAsia="ru-RU"/>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74" w:type="dxa"/>
            <w:shd w:val="clear" w:color="auto" w:fill="auto"/>
          </w:tcPr>
          <w:p w14:paraId="046EA33F" w14:textId="77777777" w:rsidR="00DB1A1C" w:rsidRDefault="00E72951">
            <w:pPr>
              <w:pStyle w:val="af2"/>
              <w:jc w:val="center"/>
            </w:pPr>
            <w:r>
              <w:lastRenderedPageBreak/>
              <w:t>3.1</w:t>
            </w:r>
          </w:p>
        </w:tc>
      </w:tr>
      <w:tr w:rsidR="00DB1A1C" w14:paraId="0906C348" w14:textId="77777777">
        <w:tc>
          <w:tcPr>
            <w:tcW w:w="2943" w:type="dxa"/>
            <w:shd w:val="clear" w:color="auto" w:fill="auto"/>
          </w:tcPr>
          <w:p w14:paraId="0436B37E" w14:textId="77777777" w:rsidR="00DB1A1C" w:rsidRDefault="00E72951">
            <w:pPr>
              <w:pStyle w:val="af2"/>
            </w:pPr>
            <w:r>
              <w:t>Культурное развитие</w:t>
            </w:r>
          </w:p>
        </w:tc>
        <w:tc>
          <w:tcPr>
            <w:tcW w:w="5383" w:type="dxa"/>
            <w:shd w:val="clear" w:color="auto" w:fill="auto"/>
          </w:tcPr>
          <w:p w14:paraId="41909967" w14:textId="77777777"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4" w:type="dxa"/>
            <w:shd w:val="clear" w:color="auto" w:fill="auto"/>
          </w:tcPr>
          <w:p w14:paraId="6359D9D6" w14:textId="77777777" w:rsidR="00DB1A1C" w:rsidRDefault="00E72951">
            <w:pPr>
              <w:pStyle w:val="af2"/>
              <w:jc w:val="center"/>
            </w:pPr>
            <w:r>
              <w:t>3.6</w:t>
            </w:r>
          </w:p>
        </w:tc>
      </w:tr>
      <w:tr w:rsidR="00DB1A1C" w14:paraId="7A11C4A0" w14:textId="77777777">
        <w:tc>
          <w:tcPr>
            <w:tcW w:w="2943" w:type="dxa"/>
            <w:shd w:val="clear" w:color="auto" w:fill="auto"/>
          </w:tcPr>
          <w:p w14:paraId="637E6125" w14:textId="77777777" w:rsidR="00DB1A1C" w:rsidRDefault="00E72951">
            <w:pPr>
              <w:widowControl w:val="0"/>
              <w:rPr>
                <w:sz w:val="24"/>
                <w:szCs w:val="24"/>
              </w:rPr>
            </w:pPr>
            <w:r>
              <w:rPr>
                <w:sz w:val="24"/>
                <w:szCs w:val="24"/>
              </w:rPr>
              <w:t>Религиозное использование</w:t>
            </w:r>
          </w:p>
        </w:tc>
        <w:tc>
          <w:tcPr>
            <w:tcW w:w="5383" w:type="dxa"/>
            <w:shd w:val="clear" w:color="auto" w:fill="auto"/>
          </w:tcPr>
          <w:p w14:paraId="0261A6EE" w14:textId="77777777"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74" w:type="dxa"/>
            <w:shd w:val="clear" w:color="auto" w:fill="auto"/>
          </w:tcPr>
          <w:p w14:paraId="774DADCF" w14:textId="77777777" w:rsidR="00DB1A1C" w:rsidRDefault="00E72951">
            <w:pPr>
              <w:pStyle w:val="af2"/>
              <w:jc w:val="center"/>
            </w:pPr>
            <w:r>
              <w:t>3.7</w:t>
            </w:r>
          </w:p>
        </w:tc>
      </w:tr>
      <w:tr w:rsidR="00DB1A1C" w14:paraId="1C6F82FF" w14:textId="77777777">
        <w:tc>
          <w:tcPr>
            <w:tcW w:w="2943" w:type="dxa"/>
            <w:shd w:val="clear" w:color="auto" w:fill="auto"/>
          </w:tcPr>
          <w:p w14:paraId="16B12A95" w14:textId="77777777" w:rsidR="00DB1A1C" w:rsidRDefault="00E72951">
            <w:pPr>
              <w:textAlignment w:val="baseline"/>
              <w:rPr>
                <w:sz w:val="24"/>
                <w:szCs w:val="24"/>
                <w:lang w:eastAsia="ru-RU"/>
              </w:rPr>
            </w:pPr>
            <w:r>
              <w:rPr>
                <w:sz w:val="24"/>
                <w:szCs w:val="24"/>
                <w:lang w:eastAsia="ru-RU"/>
              </w:rPr>
              <w:t>Магазины</w:t>
            </w:r>
          </w:p>
        </w:tc>
        <w:tc>
          <w:tcPr>
            <w:tcW w:w="5383" w:type="dxa"/>
            <w:shd w:val="clear" w:color="auto" w:fill="auto"/>
          </w:tcPr>
          <w:p w14:paraId="25BB64BB" w14:textId="2E34866C"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предназначенных для продажи товаров, торговая площадь которых составляет до 5000 кв.</w:t>
            </w:r>
            <w:r w:rsidR="007775B4">
              <w:rPr>
                <w:lang w:eastAsia="ru-RU"/>
              </w:rPr>
              <w:t xml:space="preserve"> </w:t>
            </w:r>
            <w:r>
              <w:rPr>
                <w:lang w:eastAsia="ru-RU"/>
              </w:rPr>
              <w:t>м</w:t>
            </w:r>
          </w:p>
        </w:tc>
        <w:tc>
          <w:tcPr>
            <w:tcW w:w="874" w:type="dxa"/>
            <w:shd w:val="clear" w:color="auto" w:fill="auto"/>
          </w:tcPr>
          <w:p w14:paraId="2114222B" w14:textId="77777777" w:rsidR="00DB1A1C" w:rsidRDefault="00E72951">
            <w:pPr>
              <w:pStyle w:val="af2"/>
              <w:jc w:val="center"/>
            </w:pPr>
            <w:r>
              <w:t>4.4</w:t>
            </w:r>
          </w:p>
        </w:tc>
      </w:tr>
      <w:tr w:rsidR="00DB1A1C" w14:paraId="53CCC02A" w14:textId="77777777">
        <w:tc>
          <w:tcPr>
            <w:tcW w:w="2943" w:type="dxa"/>
            <w:shd w:val="clear" w:color="auto" w:fill="auto"/>
          </w:tcPr>
          <w:p w14:paraId="7D012D07" w14:textId="77777777" w:rsidR="00DB1A1C" w:rsidRDefault="00E72951">
            <w:pPr>
              <w:pStyle w:val="af2"/>
              <w:rPr>
                <w:rFonts w:eastAsia="Times New Roman CYR"/>
                <w:szCs w:val="28"/>
                <w:highlight w:val="yellow"/>
              </w:rPr>
            </w:pPr>
            <w:r>
              <w:rPr>
                <w:rFonts w:eastAsia="Times New Roman CYR"/>
                <w:szCs w:val="28"/>
              </w:rPr>
              <w:t>Общественное питание</w:t>
            </w:r>
          </w:p>
        </w:tc>
        <w:tc>
          <w:tcPr>
            <w:tcW w:w="5383" w:type="dxa"/>
            <w:shd w:val="clear" w:color="auto" w:fill="auto"/>
          </w:tcPr>
          <w:p w14:paraId="31294ED2" w14:textId="77777777"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4" w:type="dxa"/>
            <w:shd w:val="clear" w:color="auto" w:fill="auto"/>
          </w:tcPr>
          <w:p w14:paraId="18C189B6" w14:textId="77777777" w:rsidR="00DB1A1C" w:rsidRDefault="00E72951">
            <w:pPr>
              <w:pStyle w:val="af2"/>
              <w:jc w:val="center"/>
            </w:pPr>
            <w:r>
              <w:t>4.6</w:t>
            </w:r>
          </w:p>
        </w:tc>
      </w:tr>
      <w:tr w:rsidR="00DB1A1C" w14:paraId="55627B48" w14:textId="77777777">
        <w:tc>
          <w:tcPr>
            <w:tcW w:w="2943" w:type="dxa"/>
            <w:shd w:val="clear" w:color="auto" w:fill="auto"/>
          </w:tcPr>
          <w:p w14:paraId="70F4FC2C" w14:textId="77777777" w:rsidR="00DB1A1C" w:rsidRDefault="00E72951">
            <w:pPr>
              <w:rPr>
                <w:sz w:val="24"/>
                <w:szCs w:val="24"/>
              </w:rPr>
            </w:pPr>
            <w:r>
              <w:rPr>
                <w:sz w:val="24"/>
                <w:szCs w:val="24"/>
              </w:rPr>
              <w:t>Спорт</w:t>
            </w:r>
          </w:p>
        </w:tc>
        <w:tc>
          <w:tcPr>
            <w:tcW w:w="5383" w:type="dxa"/>
            <w:shd w:val="clear" w:color="auto" w:fill="auto"/>
          </w:tcPr>
          <w:p w14:paraId="017B19ED" w14:textId="77777777" w:rsidR="00DB1A1C" w:rsidRDefault="00E72951">
            <w:pPr>
              <w:pStyle w:val="af2"/>
              <w:numPr>
                <w:ilvl w:val="0"/>
                <w:numId w:val="21"/>
              </w:numPr>
              <w:ind w:left="357" w:hanging="357"/>
              <w:rPr>
                <w:lang w:eastAsia="ru-RU"/>
              </w:rPr>
            </w:pPr>
            <w:r>
              <w:rPr>
                <w:lang w:eastAsia="ru-RU"/>
              </w:rPr>
              <w:t>В части устройства площадок для занятий спортом и физкультурой (беговые дорожки, спортивные сооружения)</w:t>
            </w:r>
          </w:p>
        </w:tc>
        <w:tc>
          <w:tcPr>
            <w:tcW w:w="874" w:type="dxa"/>
            <w:shd w:val="clear" w:color="auto" w:fill="auto"/>
          </w:tcPr>
          <w:p w14:paraId="6A9E48F9" w14:textId="77777777" w:rsidR="00DB1A1C" w:rsidRDefault="00E72951">
            <w:pPr>
              <w:pStyle w:val="af2"/>
              <w:jc w:val="center"/>
            </w:pPr>
            <w:r>
              <w:t>5.1</w:t>
            </w:r>
          </w:p>
        </w:tc>
      </w:tr>
    </w:tbl>
    <w:p w14:paraId="3E206401" w14:textId="77777777" w:rsidR="00DB1A1C" w:rsidRDefault="00DB1A1C">
      <w:pPr>
        <w:widowControl w:val="0"/>
        <w:tabs>
          <w:tab w:val="left" w:pos="7200"/>
        </w:tabs>
        <w:jc w:val="center"/>
        <w:rPr>
          <w:szCs w:val="28"/>
        </w:rPr>
      </w:pPr>
    </w:p>
    <w:p w14:paraId="7BA954F3"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140" w:type="dxa"/>
        <w:tblInd w:w="-113" w:type="dxa"/>
        <w:tblLook w:val="04A0" w:firstRow="1" w:lastRow="0" w:firstColumn="1" w:lastColumn="0" w:noHBand="0" w:noVBand="1"/>
      </w:tblPr>
      <w:tblGrid>
        <w:gridCol w:w="2943"/>
        <w:gridCol w:w="5387"/>
        <w:gridCol w:w="810"/>
      </w:tblGrid>
      <w:tr w:rsidR="00DB1A1C" w14:paraId="764BB636" w14:textId="77777777">
        <w:trPr>
          <w:tblHeader/>
        </w:trPr>
        <w:tc>
          <w:tcPr>
            <w:tcW w:w="2943" w:type="dxa"/>
            <w:shd w:val="clear" w:color="auto" w:fill="auto"/>
          </w:tcPr>
          <w:p w14:paraId="2A2CDF45" w14:textId="77777777" w:rsidR="00DB1A1C" w:rsidRDefault="00E72951">
            <w:pPr>
              <w:pStyle w:val="af2"/>
              <w:jc w:val="center"/>
            </w:pPr>
            <w:r>
              <w:t xml:space="preserve">Наименование вида разрешённого использования </w:t>
            </w:r>
          </w:p>
          <w:p w14:paraId="167E309D"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021BA2A6"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10" w:type="dxa"/>
            <w:shd w:val="clear" w:color="auto" w:fill="auto"/>
          </w:tcPr>
          <w:p w14:paraId="793B62D6" w14:textId="77777777" w:rsidR="00DB1A1C" w:rsidRDefault="00E72951">
            <w:pPr>
              <w:pStyle w:val="af2"/>
              <w:jc w:val="center"/>
            </w:pPr>
            <w:r>
              <w:t>Код</w:t>
            </w:r>
          </w:p>
        </w:tc>
      </w:tr>
      <w:tr w:rsidR="00DB1A1C" w14:paraId="3FB4372A" w14:textId="77777777">
        <w:tc>
          <w:tcPr>
            <w:tcW w:w="2943" w:type="dxa"/>
            <w:shd w:val="clear" w:color="auto" w:fill="auto"/>
          </w:tcPr>
          <w:p w14:paraId="519A19F2" w14:textId="77777777" w:rsidR="00DB1A1C" w:rsidRDefault="00E72951">
            <w:pPr>
              <w:pStyle w:val="af2"/>
              <w:rPr>
                <w:rFonts w:eastAsia="Times New Roman CYR"/>
                <w:szCs w:val="28"/>
              </w:rPr>
            </w:pPr>
            <w:r>
              <w:t>Коммунальное обслуживание</w:t>
            </w:r>
          </w:p>
        </w:tc>
        <w:tc>
          <w:tcPr>
            <w:tcW w:w="5387" w:type="dxa"/>
            <w:shd w:val="clear" w:color="auto" w:fill="auto"/>
          </w:tcPr>
          <w:p w14:paraId="1FE23B26" w14:textId="77777777" w:rsidR="00DB1A1C" w:rsidRDefault="00E72951">
            <w:pPr>
              <w:pStyle w:val="af2"/>
              <w:numPr>
                <w:ilvl w:val="0"/>
                <w:numId w:val="21"/>
              </w:numPr>
              <w:ind w:left="357" w:hanging="357"/>
              <w:jc w:val="both"/>
              <w:rPr>
                <w:lang w:eastAsia="ru-RU"/>
              </w:rPr>
            </w:pPr>
            <w:r>
              <w:rPr>
                <w:lang w:eastAsia="ru-RU"/>
              </w:rPr>
              <w:t>Хозяйственные постройки, стоянки автомобилей, локальные объекты инженерной инфраструктуры</w:t>
            </w:r>
          </w:p>
        </w:tc>
        <w:tc>
          <w:tcPr>
            <w:tcW w:w="810" w:type="dxa"/>
            <w:shd w:val="clear" w:color="auto" w:fill="auto"/>
          </w:tcPr>
          <w:p w14:paraId="4503D94D" w14:textId="77777777" w:rsidR="00DB1A1C" w:rsidRDefault="00E72951">
            <w:pPr>
              <w:pStyle w:val="af2"/>
              <w:jc w:val="center"/>
            </w:pPr>
            <w:r>
              <w:t>3.1</w:t>
            </w:r>
          </w:p>
        </w:tc>
      </w:tr>
      <w:tr w:rsidR="00DB1A1C" w14:paraId="1582BE44" w14:textId="77777777">
        <w:tc>
          <w:tcPr>
            <w:tcW w:w="2943" w:type="dxa"/>
            <w:shd w:val="clear" w:color="auto" w:fill="auto"/>
          </w:tcPr>
          <w:p w14:paraId="7FB51813" w14:textId="77777777" w:rsidR="00DB1A1C" w:rsidRDefault="00E72951">
            <w:pPr>
              <w:pStyle w:val="af2"/>
            </w:pPr>
            <w:r>
              <w:t>Культурное развитие</w:t>
            </w:r>
          </w:p>
        </w:tc>
        <w:tc>
          <w:tcPr>
            <w:tcW w:w="5387" w:type="dxa"/>
            <w:shd w:val="clear" w:color="auto" w:fill="auto"/>
          </w:tcPr>
          <w:p w14:paraId="61699E97" w14:textId="77777777" w:rsidR="00DB1A1C" w:rsidRDefault="00E72951">
            <w:pPr>
              <w:pStyle w:val="af2"/>
              <w:numPr>
                <w:ilvl w:val="0"/>
                <w:numId w:val="21"/>
              </w:numPr>
              <w:ind w:left="357" w:hanging="357"/>
              <w:jc w:val="both"/>
              <w:rPr>
                <w:lang w:eastAsia="ru-RU"/>
              </w:rPr>
            </w:pPr>
            <w:r>
              <w:rPr>
                <w:lang w:eastAsia="ru-RU"/>
              </w:rPr>
              <w:t xml:space="preserve">Гаражи и стоянки автомобилей, хозяйственные постройки, локальные объекты инженерной инфраструктуры  </w:t>
            </w:r>
          </w:p>
        </w:tc>
        <w:tc>
          <w:tcPr>
            <w:tcW w:w="810" w:type="dxa"/>
            <w:shd w:val="clear" w:color="auto" w:fill="auto"/>
          </w:tcPr>
          <w:p w14:paraId="2BF5F347" w14:textId="77777777" w:rsidR="00DB1A1C" w:rsidRDefault="00E72951">
            <w:pPr>
              <w:pStyle w:val="af2"/>
              <w:jc w:val="center"/>
            </w:pPr>
            <w:r>
              <w:t>3.6</w:t>
            </w:r>
          </w:p>
        </w:tc>
      </w:tr>
      <w:tr w:rsidR="00DB1A1C" w14:paraId="2F0C8298" w14:textId="77777777">
        <w:tc>
          <w:tcPr>
            <w:tcW w:w="2943" w:type="dxa"/>
            <w:shd w:val="clear" w:color="auto" w:fill="auto"/>
          </w:tcPr>
          <w:p w14:paraId="53C9F784" w14:textId="77777777" w:rsidR="00DB1A1C" w:rsidRDefault="00E72951">
            <w:pPr>
              <w:widowControl w:val="0"/>
              <w:rPr>
                <w:sz w:val="24"/>
                <w:szCs w:val="24"/>
              </w:rPr>
            </w:pPr>
            <w:r>
              <w:rPr>
                <w:sz w:val="24"/>
                <w:szCs w:val="24"/>
              </w:rPr>
              <w:t>Религиозное использование</w:t>
            </w:r>
          </w:p>
        </w:tc>
        <w:tc>
          <w:tcPr>
            <w:tcW w:w="5387" w:type="dxa"/>
            <w:shd w:val="clear" w:color="auto" w:fill="auto"/>
          </w:tcPr>
          <w:p w14:paraId="0629615E" w14:textId="77777777" w:rsidR="00DB1A1C" w:rsidRDefault="00E72951">
            <w:pPr>
              <w:pStyle w:val="af2"/>
              <w:numPr>
                <w:ilvl w:val="0"/>
                <w:numId w:val="21"/>
              </w:numPr>
              <w:ind w:left="357" w:hanging="357"/>
              <w:jc w:val="both"/>
              <w:rPr>
                <w:lang w:eastAsia="ru-RU"/>
              </w:rPr>
            </w:pPr>
            <w:r>
              <w:rPr>
                <w:lang w:eastAsia="ru-RU"/>
              </w:rPr>
              <w:t>Индивидуальные жилые дома для проживания священнослужителей и членов их семей, локальные объекты инженерной инфраструктуры</w:t>
            </w:r>
          </w:p>
        </w:tc>
        <w:tc>
          <w:tcPr>
            <w:tcW w:w="810" w:type="dxa"/>
            <w:shd w:val="clear" w:color="auto" w:fill="auto"/>
          </w:tcPr>
          <w:p w14:paraId="7C890187" w14:textId="77777777" w:rsidR="00DB1A1C" w:rsidRDefault="00E72951">
            <w:pPr>
              <w:pStyle w:val="af2"/>
              <w:jc w:val="center"/>
            </w:pPr>
            <w:r>
              <w:t>3.7</w:t>
            </w:r>
          </w:p>
        </w:tc>
      </w:tr>
      <w:tr w:rsidR="00DB1A1C" w14:paraId="354371E6" w14:textId="77777777">
        <w:tc>
          <w:tcPr>
            <w:tcW w:w="2943" w:type="dxa"/>
            <w:shd w:val="clear" w:color="auto" w:fill="auto"/>
          </w:tcPr>
          <w:p w14:paraId="0DFAC016" w14:textId="77777777" w:rsidR="00DB1A1C" w:rsidRDefault="00E72951">
            <w:pPr>
              <w:widowControl w:val="0"/>
              <w:rPr>
                <w:sz w:val="24"/>
                <w:szCs w:val="24"/>
              </w:rPr>
            </w:pPr>
            <w:r>
              <w:rPr>
                <w:sz w:val="24"/>
                <w:szCs w:val="24"/>
              </w:rPr>
              <w:t>Спорт</w:t>
            </w:r>
          </w:p>
        </w:tc>
        <w:tc>
          <w:tcPr>
            <w:tcW w:w="5387" w:type="dxa"/>
            <w:shd w:val="clear" w:color="auto" w:fill="auto"/>
          </w:tcPr>
          <w:p w14:paraId="67A7CEAD" w14:textId="77777777" w:rsidR="00DB1A1C" w:rsidRDefault="00E72951">
            <w:pPr>
              <w:pStyle w:val="af2"/>
              <w:numPr>
                <w:ilvl w:val="0"/>
                <w:numId w:val="21"/>
              </w:numPr>
              <w:ind w:left="357" w:hanging="357"/>
              <w:jc w:val="both"/>
              <w:rPr>
                <w:lang w:eastAsia="ru-RU"/>
              </w:rPr>
            </w:pPr>
            <w:r>
              <w:rPr>
                <w:lang w:eastAsia="ru-RU"/>
              </w:rPr>
              <w:t xml:space="preserve">Локальные объекты инженерной инфраструктуры  </w:t>
            </w:r>
          </w:p>
        </w:tc>
        <w:tc>
          <w:tcPr>
            <w:tcW w:w="810" w:type="dxa"/>
            <w:shd w:val="clear" w:color="auto" w:fill="auto"/>
          </w:tcPr>
          <w:p w14:paraId="2BB0B604" w14:textId="77777777" w:rsidR="00DB1A1C" w:rsidRDefault="00E72951">
            <w:pPr>
              <w:pStyle w:val="af2"/>
              <w:jc w:val="center"/>
            </w:pPr>
            <w:r>
              <w:t>5.1</w:t>
            </w:r>
          </w:p>
        </w:tc>
      </w:tr>
    </w:tbl>
    <w:p w14:paraId="7775521A" w14:textId="77777777" w:rsidR="00DB1A1C" w:rsidRDefault="00DB1A1C">
      <w:pPr>
        <w:suppressAutoHyphens w:val="0"/>
        <w:snapToGrid/>
        <w:ind w:firstLine="708"/>
        <w:rPr>
          <w:sz w:val="24"/>
          <w:szCs w:val="24"/>
        </w:rPr>
      </w:pPr>
    </w:p>
    <w:p w14:paraId="6ADBAF92" w14:textId="70D14B25" w:rsidR="00DB1A1C" w:rsidRDefault="00E72951">
      <w:pPr>
        <w:suppressAutoHyphens w:val="0"/>
        <w:snapToGrid/>
        <w:ind w:firstLine="708"/>
        <w:rPr>
          <w:sz w:val="24"/>
          <w:szCs w:val="24"/>
          <w:lang w:eastAsia="zh-CN"/>
        </w:rPr>
      </w:pPr>
      <w:r>
        <w:rPr>
          <w:sz w:val="24"/>
          <w:szCs w:val="24"/>
        </w:rPr>
        <w:lastRenderedPageBreak/>
        <w:t xml:space="preserve">3.Ограничения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w:t>
      </w:r>
      <w:r>
        <w:rPr>
          <w:sz w:val="24"/>
          <w:szCs w:val="24"/>
          <w:lang w:eastAsia="zh-CN"/>
        </w:rPr>
        <w:t xml:space="preserve">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sz w:val="24"/>
          <w:szCs w:val="24"/>
          <w:lang w:eastAsia="zh-CN"/>
        </w:rPr>
        <w:t>настоящих Правил.</w:t>
      </w:r>
    </w:p>
    <w:p w14:paraId="08EB6542" w14:textId="6F33B1F0" w:rsidR="00DB1A1C" w:rsidRDefault="00E72951">
      <w:pPr>
        <w:pStyle w:val="1010"/>
      </w:pPr>
      <w:bookmarkStart w:id="43" w:name="_Toc30169167"/>
      <w:bookmarkStart w:id="44" w:name="_Toc89685538"/>
      <w:r>
        <w:t>Статья 4</w:t>
      </w:r>
      <w:r w:rsidR="00E10199">
        <w:t>4</w:t>
      </w:r>
      <w:r>
        <w:t>. Зона, предназначенная для отдыха и туризма (Р-2)</w:t>
      </w:r>
      <w:bookmarkEnd w:id="43"/>
      <w:bookmarkEnd w:id="44"/>
    </w:p>
    <w:p w14:paraId="49985A23" w14:textId="77777777" w:rsidR="00DB1A1C" w:rsidRDefault="00E72951">
      <w:pPr>
        <w:suppressAutoHyphens w:val="0"/>
        <w:snapToGrid/>
        <w:ind w:firstLine="708"/>
        <w:rPr>
          <w:sz w:val="24"/>
          <w:szCs w:val="24"/>
        </w:rPr>
      </w:pPr>
      <w:r>
        <w:rPr>
          <w:sz w:val="24"/>
          <w:szCs w:val="24"/>
        </w:rPr>
        <w:t>1.Зона Р-2 выделена для обеспечения правовых условий формирования территорий размещения объектов капитального строительства оздоровительного назначения и туризма.</w:t>
      </w:r>
    </w:p>
    <w:p w14:paraId="74C6BD4A" w14:textId="77777777" w:rsidR="00DB1A1C" w:rsidRDefault="00E72951">
      <w:pPr>
        <w:suppressAutoHyphens w:val="0"/>
        <w:snapToGrid/>
        <w:ind w:firstLine="708"/>
        <w:rPr>
          <w:sz w:val="24"/>
          <w:szCs w:val="24"/>
        </w:rPr>
      </w:pPr>
      <w:r>
        <w:rPr>
          <w:sz w:val="24"/>
          <w:szCs w:val="24"/>
        </w:rPr>
        <w:t>2. Виды разрешенного использования:</w:t>
      </w:r>
    </w:p>
    <w:p w14:paraId="0758B227" w14:textId="77777777" w:rsidR="00DB1A1C" w:rsidRDefault="00DB1A1C">
      <w:pPr>
        <w:suppressAutoHyphens w:val="0"/>
        <w:snapToGrid/>
        <w:ind w:firstLine="708"/>
        <w:rPr>
          <w:sz w:val="24"/>
          <w:szCs w:val="24"/>
        </w:rPr>
      </w:pPr>
    </w:p>
    <w:p w14:paraId="70B735CA" w14:textId="77777777" w:rsidR="00DB1A1C" w:rsidRDefault="00E72951">
      <w:pPr>
        <w:widowControl w:val="0"/>
        <w:tabs>
          <w:tab w:val="left" w:pos="7200"/>
        </w:tabs>
        <w:jc w:val="center"/>
        <w:rPr>
          <w:sz w:val="24"/>
          <w:szCs w:val="24"/>
        </w:rPr>
      </w:pPr>
      <w:r>
        <w:rPr>
          <w:sz w:val="24"/>
          <w:szCs w:val="24"/>
        </w:rPr>
        <w:t>ОСНОВНЫЕ ВИДЫ РАЗРЕШЕННОГО ИСПОЛЬЗОВАНИЯ:</w:t>
      </w:r>
    </w:p>
    <w:tbl>
      <w:tblPr>
        <w:tblStyle w:val="afb"/>
        <w:tblW w:w="9170" w:type="dxa"/>
        <w:tblInd w:w="-113" w:type="dxa"/>
        <w:tblLook w:val="04A0" w:firstRow="1" w:lastRow="0" w:firstColumn="1" w:lastColumn="0" w:noHBand="0" w:noVBand="1"/>
      </w:tblPr>
      <w:tblGrid>
        <w:gridCol w:w="2939"/>
        <w:gridCol w:w="5390"/>
        <w:gridCol w:w="841"/>
      </w:tblGrid>
      <w:tr w:rsidR="00DB1A1C" w14:paraId="2E505093" w14:textId="77777777">
        <w:trPr>
          <w:tblHeader/>
        </w:trPr>
        <w:tc>
          <w:tcPr>
            <w:tcW w:w="2939" w:type="dxa"/>
            <w:shd w:val="clear" w:color="auto" w:fill="auto"/>
          </w:tcPr>
          <w:p w14:paraId="3F978C5B" w14:textId="77777777" w:rsidR="00DB1A1C" w:rsidRDefault="00E72951">
            <w:pPr>
              <w:pStyle w:val="af2"/>
              <w:jc w:val="center"/>
            </w:pPr>
            <w:r>
              <w:t xml:space="preserve">Наименование вида разрешённого использования </w:t>
            </w:r>
          </w:p>
          <w:p w14:paraId="33F05035" w14:textId="77777777" w:rsidR="00DB1A1C" w:rsidRDefault="00E72951">
            <w:pPr>
              <w:widowControl w:val="0"/>
              <w:tabs>
                <w:tab w:val="left" w:pos="7200"/>
              </w:tabs>
              <w:jc w:val="center"/>
              <w:rPr>
                <w:sz w:val="24"/>
                <w:szCs w:val="24"/>
              </w:rPr>
            </w:pPr>
            <w:r>
              <w:rPr>
                <w:sz w:val="24"/>
                <w:szCs w:val="24"/>
              </w:rPr>
              <w:t>земельного участка</w:t>
            </w:r>
          </w:p>
        </w:tc>
        <w:tc>
          <w:tcPr>
            <w:tcW w:w="5390" w:type="dxa"/>
            <w:shd w:val="clear" w:color="auto" w:fill="auto"/>
          </w:tcPr>
          <w:p w14:paraId="2541D03B"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41" w:type="dxa"/>
            <w:shd w:val="clear" w:color="auto" w:fill="auto"/>
          </w:tcPr>
          <w:p w14:paraId="68DE2C24" w14:textId="77777777" w:rsidR="00DB1A1C" w:rsidRDefault="00E72951">
            <w:pPr>
              <w:pStyle w:val="af2"/>
              <w:jc w:val="center"/>
            </w:pPr>
            <w:r>
              <w:t>Код</w:t>
            </w:r>
          </w:p>
        </w:tc>
      </w:tr>
      <w:tr w:rsidR="00DB1A1C" w14:paraId="0DFC1745" w14:textId="77777777">
        <w:trPr>
          <w:tblHeader/>
        </w:trPr>
        <w:tc>
          <w:tcPr>
            <w:tcW w:w="2939" w:type="dxa"/>
            <w:shd w:val="clear" w:color="auto" w:fill="auto"/>
          </w:tcPr>
          <w:p w14:paraId="5A2FD5AB" w14:textId="77777777" w:rsidR="00DB1A1C" w:rsidRDefault="00E72951">
            <w:pPr>
              <w:spacing w:line="291" w:lineRule="atLeast"/>
              <w:textAlignment w:val="baseline"/>
              <w:rPr>
                <w:sz w:val="24"/>
                <w:szCs w:val="24"/>
                <w:lang w:eastAsia="ru-RU"/>
              </w:rPr>
            </w:pPr>
            <w:r>
              <w:rPr>
                <w:sz w:val="24"/>
                <w:szCs w:val="24"/>
                <w:lang w:eastAsia="ru-RU"/>
              </w:rPr>
              <w:t>Парки культуры и отдыха</w:t>
            </w:r>
          </w:p>
        </w:tc>
        <w:tc>
          <w:tcPr>
            <w:tcW w:w="5390" w:type="dxa"/>
            <w:shd w:val="clear" w:color="auto" w:fill="auto"/>
          </w:tcPr>
          <w:p w14:paraId="7824D8C9" w14:textId="77777777" w:rsidR="00DB1A1C" w:rsidRDefault="00E72951">
            <w:pPr>
              <w:pStyle w:val="af2"/>
              <w:numPr>
                <w:ilvl w:val="0"/>
                <w:numId w:val="21"/>
              </w:numPr>
              <w:ind w:left="357" w:hanging="357"/>
              <w:rPr>
                <w:lang w:eastAsia="ru-RU"/>
              </w:rPr>
            </w:pPr>
            <w:r>
              <w:rPr>
                <w:lang w:eastAsia="ru-RU"/>
              </w:rPr>
              <w:t>Размещение парков культуры и отдыха</w:t>
            </w:r>
          </w:p>
        </w:tc>
        <w:tc>
          <w:tcPr>
            <w:tcW w:w="841" w:type="dxa"/>
            <w:shd w:val="clear" w:color="auto" w:fill="auto"/>
          </w:tcPr>
          <w:p w14:paraId="389D84CA" w14:textId="77777777" w:rsidR="00DB1A1C" w:rsidRDefault="00E72951">
            <w:pPr>
              <w:spacing w:line="291" w:lineRule="atLeast"/>
              <w:jc w:val="center"/>
              <w:textAlignment w:val="baseline"/>
              <w:rPr>
                <w:sz w:val="24"/>
                <w:szCs w:val="24"/>
                <w:lang w:eastAsia="ru-RU"/>
              </w:rPr>
            </w:pPr>
            <w:r>
              <w:rPr>
                <w:sz w:val="24"/>
                <w:szCs w:val="24"/>
                <w:lang w:eastAsia="ru-RU"/>
              </w:rPr>
              <w:t>3.6.2</w:t>
            </w:r>
          </w:p>
        </w:tc>
      </w:tr>
      <w:tr w:rsidR="00DB1A1C" w14:paraId="380CC127" w14:textId="77777777">
        <w:tc>
          <w:tcPr>
            <w:tcW w:w="2939" w:type="dxa"/>
            <w:shd w:val="clear" w:color="auto" w:fill="auto"/>
          </w:tcPr>
          <w:p w14:paraId="1B157C66" w14:textId="77777777" w:rsidR="00DB1A1C" w:rsidRDefault="00E72951">
            <w:pPr>
              <w:textAlignment w:val="baseline"/>
              <w:rPr>
                <w:sz w:val="24"/>
                <w:szCs w:val="24"/>
                <w:lang w:eastAsia="ru-RU"/>
              </w:rPr>
            </w:pPr>
            <w:r>
              <w:rPr>
                <w:sz w:val="24"/>
                <w:szCs w:val="24"/>
                <w:lang w:eastAsia="ru-RU"/>
              </w:rPr>
              <w:t>Отдых (рекреация)</w:t>
            </w:r>
          </w:p>
        </w:tc>
        <w:tc>
          <w:tcPr>
            <w:tcW w:w="5390" w:type="dxa"/>
            <w:shd w:val="clear" w:color="auto" w:fill="auto"/>
          </w:tcPr>
          <w:p w14:paraId="22520FBA" w14:textId="77777777" w:rsidR="00DB1A1C" w:rsidRDefault="00E72951">
            <w:pPr>
              <w:pStyle w:val="af2"/>
              <w:numPr>
                <w:ilvl w:val="0"/>
                <w:numId w:val="21"/>
              </w:numPr>
              <w:ind w:left="357" w:hanging="357"/>
              <w:jc w:val="both"/>
              <w:rPr>
                <w:lang w:eastAsia="ru-RU"/>
              </w:rPr>
            </w:pPr>
            <w:r>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320EAA" w14:textId="77777777" w:rsidR="00DB1A1C" w:rsidRDefault="00E72951">
            <w:pPr>
              <w:pStyle w:val="af2"/>
              <w:numPr>
                <w:ilvl w:val="0"/>
                <w:numId w:val="21"/>
              </w:numPr>
              <w:ind w:left="357" w:hanging="357"/>
              <w:jc w:val="both"/>
              <w:rPr>
                <w:lang w:eastAsia="ru-RU"/>
              </w:rPr>
            </w:pPr>
            <w:r>
              <w:rPr>
                <w:lang w:eastAsia="ru-RU"/>
              </w:rPr>
              <w:t xml:space="preserve"> создание и уход за городскими лесами, скверами, прудами, озерами, водохранилищами, пляжами, а также обустройство мест отдыха в них.</w:t>
            </w:r>
          </w:p>
          <w:p w14:paraId="38695D29" w14:textId="47D316FA" w:rsidR="00DB1A1C" w:rsidRDefault="00E72951">
            <w:pPr>
              <w:pStyle w:val="af2"/>
              <w:numPr>
                <w:ilvl w:val="0"/>
                <w:numId w:val="21"/>
              </w:numPr>
              <w:ind w:left="357" w:hanging="357"/>
              <w:jc w:val="both"/>
              <w:rPr>
                <w:lang w:eastAsia="ru-RU"/>
              </w:rPr>
            </w:pPr>
            <w:r>
              <w:rPr>
                <w:lang w:eastAsia="ru-RU"/>
              </w:rPr>
              <w:t>Содержание данного вида разрешенного использования включает в себя содержание видов разрешенного использования с кодами 5.1-5.5</w:t>
            </w:r>
            <w:r w:rsidR="007775B4">
              <w:rPr>
                <w:lang w:eastAsia="ru-RU"/>
              </w:rPr>
              <w:t xml:space="preserve"> </w:t>
            </w:r>
            <w:r w:rsidR="007775B4">
              <w:rPr>
                <w:rStyle w:val="ListLabel185"/>
              </w:rPr>
              <w:t>Классификатора</w:t>
            </w:r>
          </w:p>
        </w:tc>
        <w:tc>
          <w:tcPr>
            <w:tcW w:w="841" w:type="dxa"/>
            <w:shd w:val="clear" w:color="auto" w:fill="auto"/>
          </w:tcPr>
          <w:p w14:paraId="3D27B9B9" w14:textId="77777777" w:rsidR="00DB1A1C" w:rsidRDefault="00E72951">
            <w:pPr>
              <w:pStyle w:val="af2"/>
              <w:jc w:val="center"/>
            </w:pPr>
            <w:r>
              <w:t>5.0</w:t>
            </w:r>
          </w:p>
        </w:tc>
      </w:tr>
      <w:tr w:rsidR="00DB1A1C" w14:paraId="4CF30E8C" w14:textId="77777777">
        <w:tc>
          <w:tcPr>
            <w:tcW w:w="2939" w:type="dxa"/>
            <w:shd w:val="clear" w:color="auto" w:fill="auto"/>
          </w:tcPr>
          <w:p w14:paraId="5C5AD1EE" w14:textId="77777777" w:rsidR="00DB1A1C" w:rsidRDefault="00E72951">
            <w:pPr>
              <w:textAlignment w:val="baseline"/>
              <w:rPr>
                <w:sz w:val="24"/>
                <w:szCs w:val="24"/>
                <w:lang w:eastAsia="ru-RU"/>
              </w:rPr>
            </w:pPr>
            <w:r>
              <w:rPr>
                <w:sz w:val="24"/>
                <w:szCs w:val="24"/>
                <w:lang w:eastAsia="ru-RU"/>
              </w:rPr>
              <w:t>Спорт</w:t>
            </w:r>
          </w:p>
        </w:tc>
        <w:tc>
          <w:tcPr>
            <w:tcW w:w="5390" w:type="dxa"/>
            <w:shd w:val="clear" w:color="auto" w:fill="auto"/>
          </w:tcPr>
          <w:p w14:paraId="23346C5B" w14:textId="1A69F984" w:rsidR="00DB1A1C" w:rsidRDefault="00E72951">
            <w:pPr>
              <w:pStyle w:val="af2"/>
              <w:numPr>
                <w:ilvl w:val="0"/>
                <w:numId w:val="21"/>
              </w:numPr>
              <w:ind w:left="357" w:hanging="357"/>
              <w:jc w:val="both"/>
              <w:rPr>
                <w:lang w:eastAsia="ru-RU"/>
              </w:rPr>
            </w:pPr>
            <w:r>
              <w:rPr>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007775B4">
              <w:rPr>
                <w:lang w:eastAsia="ru-RU"/>
              </w:rPr>
              <w:t xml:space="preserve"> </w:t>
            </w:r>
            <w:r w:rsidR="007775B4">
              <w:rPr>
                <w:rStyle w:val="ListLabel185"/>
              </w:rPr>
              <w:t>Классификатора</w:t>
            </w:r>
          </w:p>
        </w:tc>
        <w:tc>
          <w:tcPr>
            <w:tcW w:w="841" w:type="dxa"/>
            <w:shd w:val="clear" w:color="auto" w:fill="auto"/>
          </w:tcPr>
          <w:p w14:paraId="2D2DB12E" w14:textId="77777777" w:rsidR="00DB1A1C" w:rsidRDefault="00E72951">
            <w:pPr>
              <w:pStyle w:val="af2"/>
              <w:jc w:val="center"/>
            </w:pPr>
            <w:r>
              <w:t>5.1</w:t>
            </w:r>
          </w:p>
        </w:tc>
      </w:tr>
      <w:tr w:rsidR="00DB1A1C" w14:paraId="35A81E92" w14:textId="77777777">
        <w:tc>
          <w:tcPr>
            <w:tcW w:w="2939" w:type="dxa"/>
            <w:shd w:val="clear" w:color="auto" w:fill="auto"/>
          </w:tcPr>
          <w:p w14:paraId="2381ECB9" w14:textId="77777777" w:rsidR="00DB1A1C" w:rsidRDefault="00E72951">
            <w:pPr>
              <w:pStyle w:val="af2"/>
              <w:rPr>
                <w:highlight w:val="yellow"/>
              </w:rPr>
            </w:pPr>
            <w:r>
              <w:t>Природно-познавательный туризм</w:t>
            </w:r>
          </w:p>
        </w:tc>
        <w:tc>
          <w:tcPr>
            <w:tcW w:w="5390" w:type="dxa"/>
            <w:shd w:val="clear" w:color="auto" w:fill="auto"/>
          </w:tcPr>
          <w:p w14:paraId="4A634335" w14:textId="77777777" w:rsidR="00DB1A1C" w:rsidRDefault="00E72951">
            <w:pPr>
              <w:pStyle w:val="af2"/>
              <w:numPr>
                <w:ilvl w:val="0"/>
                <w:numId w:val="21"/>
              </w:numPr>
              <w:ind w:left="357" w:hanging="357"/>
              <w:jc w:val="both"/>
              <w:rPr>
                <w:lang w:eastAsia="ru-RU"/>
              </w:rPr>
            </w:pPr>
            <w:r>
              <w:rPr>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841" w:type="dxa"/>
            <w:shd w:val="clear" w:color="auto" w:fill="auto"/>
          </w:tcPr>
          <w:p w14:paraId="5D162577" w14:textId="77777777" w:rsidR="00DB1A1C" w:rsidRDefault="00E72951">
            <w:pPr>
              <w:pStyle w:val="af2"/>
              <w:jc w:val="center"/>
              <w:rPr>
                <w:highlight w:val="yellow"/>
              </w:rPr>
            </w:pPr>
            <w:r>
              <w:t>5.2</w:t>
            </w:r>
          </w:p>
        </w:tc>
      </w:tr>
      <w:tr w:rsidR="00DB1A1C" w14:paraId="4A2CE803" w14:textId="77777777">
        <w:tc>
          <w:tcPr>
            <w:tcW w:w="2939" w:type="dxa"/>
            <w:shd w:val="clear" w:color="auto" w:fill="auto"/>
          </w:tcPr>
          <w:p w14:paraId="0DA9A6CD" w14:textId="77777777" w:rsidR="00DB1A1C" w:rsidRDefault="00E72951">
            <w:pPr>
              <w:textAlignment w:val="baseline"/>
              <w:rPr>
                <w:sz w:val="24"/>
                <w:szCs w:val="24"/>
                <w:lang w:eastAsia="ru-RU"/>
              </w:rPr>
            </w:pPr>
            <w:r>
              <w:rPr>
                <w:sz w:val="24"/>
                <w:szCs w:val="24"/>
                <w:lang w:eastAsia="ru-RU"/>
              </w:rPr>
              <w:t>Туристическое обслуживание</w:t>
            </w:r>
          </w:p>
        </w:tc>
        <w:tc>
          <w:tcPr>
            <w:tcW w:w="5390" w:type="dxa"/>
            <w:shd w:val="clear" w:color="auto" w:fill="auto"/>
          </w:tcPr>
          <w:p w14:paraId="4070BF32" w14:textId="77777777" w:rsidR="00DB1A1C" w:rsidRDefault="00E72951">
            <w:pPr>
              <w:pStyle w:val="af2"/>
              <w:numPr>
                <w:ilvl w:val="0"/>
                <w:numId w:val="21"/>
              </w:numPr>
              <w:ind w:left="357" w:hanging="357"/>
              <w:jc w:val="both"/>
              <w:rPr>
                <w:lang w:eastAsia="ru-RU"/>
              </w:rPr>
            </w:pPr>
            <w:r>
              <w:rPr>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41" w:type="dxa"/>
            <w:shd w:val="clear" w:color="auto" w:fill="auto"/>
          </w:tcPr>
          <w:p w14:paraId="4063A7E6" w14:textId="77777777" w:rsidR="00DB1A1C" w:rsidRDefault="00E72951">
            <w:pPr>
              <w:pStyle w:val="af2"/>
              <w:jc w:val="center"/>
            </w:pPr>
            <w:r>
              <w:t>5.2.1</w:t>
            </w:r>
          </w:p>
        </w:tc>
      </w:tr>
    </w:tbl>
    <w:p w14:paraId="37CDA38A" w14:textId="77777777" w:rsidR="00DB1A1C" w:rsidRDefault="00DB1A1C">
      <w:pPr>
        <w:widowControl w:val="0"/>
        <w:tabs>
          <w:tab w:val="left" w:pos="7200"/>
        </w:tabs>
        <w:jc w:val="center"/>
        <w:rPr>
          <w:sz w:val="24"/>
          <w:szCs w:val="24"/>
        </w:rPr>
      </w:pPr>
    </w:p>
    <w:p w14:paraId="6707C6EA" w14:textId="77777777" w:rsidR="00DB1A1C" w:rsidRDefault="00E72951">
      <w:pPr>
        <w:widowControl w:val="0"/>
        <w:tabs>
          <w:tab w:val="left" w:pos="7200"/>
        </w:tabs>
        <w:spacing w:before="120" w:after="120"/>
        <w:jc w:val="center"/>
        <w:rPr>
          <w:sz w:val="24"/>
          <w:szCs w:val="24"/>
        </w:rPr>
      </w:pPr>
      <w:r>
        <w:rPr>
          <w:sz w:val="24"/>
          <w:szCs w:val="24"/>
        </w:rPr>
        <w:t>УСЛОВНО РАЗРЕШЕННЫЕ ВИДЫ ИСПОЛЬЗОВАНИЯ:</w:t>
      </w:r>
    </w:p>
    <w:tbl>
      <w:tblPr>
        <w:tblStyle w:val="afb"/>
        <w:tblW w:w="9153" w:type="dxa"/>
        <w:tblInd w:w="-113" w:type="dxa"/>
        <w:tblLook w:val="04A0" w:firstRow="1" w:lastRow="0" w:firstColumn="1" w:lastColumn="0" w:noHBand="0" w:noVBand="1"/>
      </w:tblPr>
      <w:tblGrid>
        <w:gridCol w:w="2939"/>
        <w:gridCol w:w="5390"/>
        <w:gridCol w:w="824"/>
      </w:tblGrid>
      <w:tr w:rsidR="00DB1A1C" w14:paraId="70621158" w14:textId="77777777">
        <w:trPr>
          <w:tblHeader/>
        </w:trPr>
        <w:tc>
          <w:tcPr>
            <w:tcW w:w="2939" w:type="dxa"/>
            <w:shd w:val="clear" w:color="auto" w:fill="auto"/>
          </w:tcPr>
          <w:p w14:paraId="3066DA6C" w14:textId="77777777" w:rsidR="00DB1A1C" w:rsidRDefault="00E72951">
            <w:pPr>
              <w:pStyle w:val="af2"/>
              <w:jc w:val="center"/>
            </w:pPr>
            <w:r>
              <w:lastRenderedPageBreak/>
              <w:t xml:space="preserve">Наименование вида разрешённого использования </w:t>
            </w:r>
          </w:p>
          <w:p w14:paraId="74D62BC9" w14:textId="77777777" w:rsidR="00DB1A1C" w:rsidRDefault="00E72951">
            <w:pPr>
              <w:widowControl w:val="0"/>
              <w:tabs>
                <w:tab w:val="left" w:pos="7200"/>
              </w:tabs>
              <w:jc w:val="center"/>
              <w:rPr>
                <w:sz w:val="24"/>
                <w:szCs w:val="24"/>
              </w:rPr>
            </w:pPr>
            <w:r>
              <w:rPr>
                <w:sz w:val="24"/>
                <w:szCs w:val="24"/>
              </w:rPr>
              <w:t>земельного участка</w:t>
            </w:r>
          </w:p>
        </w:tc>
        <w:tc>
          <w:tcPr>
            <w:tcW w:w="5390" w:type="dxa"/>
            <w:shd w:val="clear" w:color="auto" w:fill="auto"/>
          </w:tcPr>
          <w:p w14:paraId="575AB3F5"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4" w:type="dxa"/>
            <w:shd w:val="clear" w:color="auto" w:fill="auto"/>
          </w:tcPr>
          <w:p w14:paraId="4DB6943F" w14:textId="77777777" w:rsidR="00DB1A1C" w:rsidRDefault="00E72951">
            <w:pPr>
              <w:pStyle w:val="af2"/>
              <w:jc w:val="center"/>
            </w:pPr>
            <w:r>
              <w:t>Код</w:t>
            </w:r>
          </w:p>
        </w:tc>
      </w:tr>
      <w:tr w:rsidR="00DB1A1C" w14:paraId="7EEE0F04" w14:textId="77777777">
        <w:tc>
          <w:tcPr>
            <w:tcW w:w="2939" w:type="dxa"/>
            <w:shd w:val="clear" w:color="auto" w:fill="auto"/>
          </w:tcPr>
          <w:p w14:paraId="7D4062B6" w14:textId="77777777" w:rsidR="00DB1A1C" w:rsidRDefault="00E72951">
            <w:pPr>
              <w:tabs>
                <w:tab w:val="left" w:pos="851"/>
                <w:tab w:val="left" w:pos="1260"/>
              </w:tabs>
              <w:suppressAutoHyphens w:val="0"/>
              <w:snapToGrid/>
              <w:spacing w:before="120"/>
              <w:rPr>
                <w:sz w:val="24"/>
                <w:szCs w:val="24"/>
                <w:lang w:eastAsia="en-US"/>
              </w:rPr>
            </w:pPr>
            <w:r>
              <w:rPr>
                <w:sz w:val="24"/>
                <w:szCs w:val="24"/>
                <w:lang w:eastAsia="en-US"/>
              </w:rPr>
              <w:t>Магазины</w:t>
            </w:r>
          </w:p>
          <w:p w14:paraId="2A17E92A" w14:textId="77777777" w:rsidR="00DB1A1C" w:rsidRDefault="00DB1A1C">
            <w:pPr>
              <w:pStyle w:val="af2"/>
              <w:rPr>
                <w:rFonts w:eastAsia="Times New Roman CYR"/>
                <w:highlight w:val="yellow"/>
              </w:rPr>
            </w:pPr>
          </w:p>
        </w:tc>
        <w:tc>
          <w:tcPr>
            <w:tcW w:w="5390" w:type="dxa"/>
            <w:shd w:val="clear" w:color="auto" w:fill="auto"/>
          </w:tcPr>
          <w:p w14:paraId="7258AC46" w14:textId="77777777" w:rsidR="00DB1A1C" w:rsidRDefault="00E72951">
            <w:pPr>
              <w:pStyle w:val="af2"/>
              <w:numPr>
                <w:ilvl w:val="0"/>
                <w:numId w:val="21"/>
              </w:numPr>
              <w:ind w:left="357" w:hanging="357"/>
              <w:jc w:val="both"/>
              <w:rPr>
                <w:lang w:eastAsia="ru-RU"/>
              </w:rPr>
            </w:pPr>
            <w:r>
              <w:rPr>
                <w:lang w:eastAsia="ru-RU"/>
              </w:rPr>
              <w:t>Киоски, лоточная торговля, временные павильоны розничной торговли</w:t>
            </w:r>
          </w:p>
        </w:tc>
        <w:tc>
          <w:tcPr>
            <w:tcW w:w="824" w:type="dxa"/>
            <w:shd w:val="clear" w:color="auto" w:fill="auto"/>
          </w:tcPr>
          <w:p w14:paraId="4ED5E63A" w14:textId="77777777" w:rsidR="00DB1A1C" w:rsidRDefault="00E72951">
            <w:pPr>
              <w:pStyle w:val="af2"/>
              <w:jc w:val="center"/>
              <w:rPr>
                <w:highlight w:val="yellow"/>
              </w:rPr>
            </w:pPr>
            <w:r>
              <w:t>4.4</w:t>
            </w:r>
          </w:p>
        </w:tc>
      </w:tr>
      <w:tr w:rsidR="00DB1A1C" w14:paraId="03504179" w14:textId="77777777">
        <w:tc>
          <w:tcPr>
            <w:tcW w:w="2939" w:type="dxa"/>
            <w:shd w:val="clear" w:color="auto" w:fill="auto"/>
          </w:tcPr>
          <w:p w14:paraId="0DC30564" w14:textId="77777777" w:rsidR="00DB1A1C" w:rsidRDefault="00E72951">
            <w:pPr>
              <w:tabs>
                <w:tab w:val="left" w:pos="851"/>
                <w:tab w:val="left" w:pos="1260"/>
              </w:tabs>
              <w:suppressAutoHyphens w:val="0"/>
              <w:snapToGrid/>
              <w:spacing w:before="120"/>
              <w:rPr>
                <w:sz w:val="24"/>
                <w:szCs w:val="24"/>
                <w:lang w:eastAsia="en-US"/>
              </w:rPr>
            </w:pPr>
            <w:r>
              <w:rPr>
                <w:sz w:val="24"/>
                <w:szCs w:val="24"/>
                <w:lang w:eastAsia="en-US"/>
              </w:rPr>
              <w:t>Бытовое обслуживание</w:t>
            </w:r>
          </w:p>
          <w:p w14:paraId="0DB28767" w14:textId="77777777" w:rsidR="00DB1A1C" w:rsidRDefault="00DB1A1C">
            <w:pPr>
              <w:pStyle w:val="af2"/>
            </w:pPr>
          </w:p>
        </w:tc>
        <w:tc>
          <w:tcPr>
            <w:tcW w:w="5390" w:type="dxa"/>
            <w:shd w:val="clear" w:color="auto" w:fill="auto"/>
          </w:tcPr>
          <w:p w14:paraId="15012521" w14:textId="77777777"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предназначенных для оказания населению или организациям бытовых услуг</w:t>
            </w:r>
          </w:p>
        </w:tc>
        <w:tc>
          <w:tcPr>
            <w:tcW w:w="824" w:type="dxa"/>
            <w:shd w:val="clear" w:color="auto" w:fill="auto"/>
          </w:tcPr>
          <w:p w14:paraId="67FA2AFE" w14:textId="77777777" w:rsidR="00DB1A1C" w:rsidRDefault="00E72951">
            <w:pPr>
              <w:pStyle w:val="af2"/>
              <w:jc w:val="center"/>
            </w:pPr>
            <w:r>
              <w:t>5.0</w:t>
            </w:r>
          </w:p>
        </w:tc>
      </w:tr>
    </w:tbl>
    <w:p w14:paraId="38EC615A" w14:textId="77777777" w:rsidR="00DB1A1C" w:rsidRDefault="00DB1A1C">
      <w:pPr>
        <w:widowControl w:val="0"/>
        <w:tabs>
          <w:tab w:val="left" w:pos="7200"/>
        </w:tabs>
        <w:jc w:val="center"/>
        <w:rPr>
          <w:sz w:val="24"/>
          <w:szCs w:val="24"/>
        </w:rPr>
      </w:pPr>
    </w:p>
    <w:p w14:paraId="5F5F7B7C" w14:textId="77777777" w:rsidR="00DB1A1C" w:rsidRDefault="00E72951">
      <w:pPr>
        <w:suppressAutoHyphens w:val="0"/>
        <w:snapToGrid/>
        <w:spacing w:after="200" w:line="276" w:lineRule="auto"/>
        <w:jc w:val="left"/>
        <w:rPr>
          <w:sz w:val="24"/>
          <w:szCs w:val="24"/>
        </w:rPr>
      </w:pPr>
      <w:r>
        <w:br w:type="page"/>
      </w:r>
    </w:p>
    <w:p w14:paraId="6D1120F5" w14:textId="77777777" w:rsidR="00DB1A1C" w:rsidRDefault="00E72951">
      <w:pPr>
        <w:widowControl w:val="0"/>
        <w:tabs>
          <w:tab w:val="left" w:pos="7200"/>
        </w:tabs>
        <w:spacing w:after="120"/>
        <w:jc w:val="center"/>
        <w:rPr>
          <w:sz w:val="24"/>
          <w:szCs w:val="24"/>
        </w:rPr>
      </w:pPr>
      <w:r>
        <w:rPr>
          <w:sz w:val="24"/>
          <w:szCs w:val="24"/>
        </w:rPr>
        <w:lastRenderedPageBreak/>
        <w:t>ВСПОМОГАТЕЛЬНЫЕ ВИДЫ РАЗРЕШЕННОГО ИСПОЛЬЗОВАНИЯ:</w:t>
      </w:r>
    </w:p>
    <w:tbl>
      <w:tblPr>
        <w:tblStyle w:val="afb"/>
        <w:tblW w:w="9151" w:type="dxa"/>
        <w:tblInd w:w="-113" w:type="dxa"/>
        <w:tblLook w:val="04A0" w:firstRow="1" w:lastRow="0" w:firstColumn="1" w:lastColumn="0" w:noHBand="0" w:noVBand="1"/>
      </w:tblPr>
      <w:tblGrid>
        <w:gridCol w:w="2942"/>
        <w:gridCol w:w="5388"/>
        <w:gridCol w:w="821"/>
      </w:tblGrid>
      <w:tr w:rsidR="00DB1A1C" w14:paraId="77241B43" w14:textId="77777777">
        <w:trPr>
          <w:tblHeader/>
        </w:trPr>
        <w:tc>
          <w:tcPr>
            <w:tcW w:w="2942" w:type="dxa"/>
            <w:shd w:val="clear" w:color="auto" w:fill="auto"/>
          </w:tcPr>
          <w:p w14:paraId="452A39D6" w14:textId="77777777" w:rsidR="00DB1A1C" w:rsidRDefault="00E72951">
            <w:pPr>
              <w:pStyle w:val="af2"/>
              <w:jc w:val="center"/>
            </w:pPr>
            <w:r>
              <w:t xml:space="preserve">Наименование вида разрешённого использования </w:t>
            </w:r>
          </w:p>
          <w:p w14:paraId="7FF990B1" w14:textId="77777777" w:rsidR="00DB1A1C" w:rsidRDefault="00E72951">
            <w:pPr>
              <w:widowControl w:val="0"/>
              <w:tabs>
                <w:tab w:val="left" w:pos="7200"/>
              </w:tabs>
              <w:jc w:val="center"/>
              <w:rPr>
                <w:sz w:val="24"/>
                <w:szCs w:val="24"/>
              </w:rPr>
            </w:pPr>
            <w:r>
              <w:rPr>
                <w:sz w:val="24"/>
                <w:szCs w:val="24"/>
              </w:rPr>
              <w:t>земельного участка</w:t>
            </w:r>
          </w:p>
        </w:tc>
        <w:tc>
          <w:tcPr>
            <w:tcW w:w="5388" w:type="dxa"/>
            <w:shd w:val="clear" w:color="auto" w:fill="auto"/>
          </w:tcPr>
          <w:p w14:paraId="2430E138"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1" w:type="dxa"/>
            <w:shd w:val="clear" w:color="auto" w:fill="auto"/>
          </w:tcPr>
          <w:p w14:paraId="023CF232" w14:textId="77777777" w:rsidR="00DB1A1C" w:rsidRDefault="00E72951">
            <w:pPr>
              <w:pStyle w:val="af2"/>
              <w:jc w:val="center"/>
            </w:pPr>
            <w:r>
              <w:t>Код</w:t>
            </w:r>
          </w:p>
        </w:tc>
      </w:tr>
      <w:tr w:rsidR="00DB1A1C" w14:paraId="2FBAA32E" w14:textId="77777777">
        <w:tc>
          <w:tcPr>
            <w:tcW w:w="2942" w:type="dxa"/>
            <w:shd w:val="clear" w:color="auto" w:fill="auto"/>
          </w:tcPr>
          <w:p w14:paraId="3F36D4E6" w14:textId="77777777" w:rsidR="00DB1A1C" w:rsidRDefault="00E72951">
            <w:pPr>
              <w:pStyle w:val="af2"/>
              <w:rPr>
                <w:rFonts w:eastAsia="Times New Roman CYR"/>
              </w:rPr>
            </w:pPr>
            <w:r>
              <w:t>Коммунальное обслуживание</w:t>
            </w:r>
          </w:p>
        </w:tc>
        <w:tc>
          <w:tcPr>
            <w:tcW w:w="5388" w:type="dxa"/>
            <w:shd w:val="clear" w:color="auto" w:fill="auto"/>
          </w:tcPr>
          <w:p w14:paraId="35925A31" w14:textId="77777777" w:rsidR="00DB1A1C" w:rsidRDefault="00E72951">
            <w:pPr>
              <w:pStyle w:val="af2"/>
              <w:numPr>
                <w:ilvl w:val="0"/>
                <w:numId w:val="21"/>
              </w:numPr>
              <w:ind w:left="357" w:hanging="357"/>
              <w:jc w:val="both"/>
            </w:pPr>
            <w:r>
              <w:t xml:space="preserve">Объекты инженерно-технического обеспечения (поставка воды, тепла, электричества, газа, </w:t>
            </w:r>
            <w:r>
              <w:rPr>
                <w:lang w:eastAsia="ru-RU"/>
              </w:rPr>
              <w:t>предоставления</w:t>
            </w:r>
            <w:r>
              <w:t xml:space="preserve">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w:t>
            </w:r>
          </w:p>
        </w:tc>
        <w:tc>
          <w:tcPr>
            <w:tcW w:w="821" w:type="dxa"/>
            <w:shd w:val="clear" w:color="auto" w:fill="auto"/>
          </w:tcPr>
          <w:p w14:paraId="4A9ACD16" w14:textId="77777777" w:rsidR="00DB1A1C" w:rsidRDefault="00E72951">
            <w:pPr>
              <w:pStyle w:val="af2"/>
              <w:jc w:val="center"/>
            </w:pPr>
            <w:r>
              <w:t>3.1</w:t>
            </w:r>
          </w:p>
        </w:tc>
      </w:tr>
      <w:tr w:rsidR="00DB1A1C" w14:paraId="6B2878FE" w14:textId="77777777">
        <w:tc>
          <w:tcPr>
            <w:tcW w:w="2942" w:type="dxa"/>
            <w:shd w:val="clear" w:color="auto" w:fill="auto"/>
          </w:tcPr>
          <w:p w14:paraId="2612DB8D" w14:textId="77777777" w:rsidR="00DB1A1C" w:rsidRDefault="00E72951">
            <w:pPr>
              <w:pStyle w:val="af2"/>
            </w:pPr>
            <w:r>
              <w:t>Обеспечение внутреннего правопорядка</w:t>
            </w:r>
          </w:p>
        </w:tc>
        <w:tc>
          <w:tcPr>
            <w:tcW w:w="5388" w:type="dxa"/>
            <w:shd w:val="clear" w:color="auto" w:fill="auto"/>
          </w:tcPr>
          <w:p w14:paraId="3C7D80C5" w14:textId="77777777" w:rsidR="00DB1A1C" w:rsidRDefault="00E72951">
            <w:pPr>
              <w:pStyle w:val="af2"/>
              <w:numPr>
                <w:ilvl w:val="0"/>
                <w:numId w:val="21"/>
              </w:numPr>
              <w:ind w:left="357" w:hanging="357"/>
              <w:jc w:val="both"/>
            </w:pPr>
            <w:r>
              <w:t>оборудование пожарной охраны (гидранты, резервуары).</w:t>
            </w:r>
          </w:p>
        </w:tc>
        <w:tc>
          <w:tcPr>
            <w:tcW w:w="821" w:type="dxa"/>
            <w:shd w:val="clear" w:color="auto" w:fill="auto"/>
          </w:tcPr>
          <w:p w14:paraId="35C1E986" w14:textId="77777777" w:rsidR="00DB1A1C" w:rsidRDefault="00E72951">
            <w:pPr>
              <w:pStyle w:val="af2"/>
              <w:jc w:val="center"/>
            </w:pPr>
            <w:r>
              <w:t>8.3</w:t>
            </w:r>
          </w:p>
        </w:tc>
      </w:tr>
    </w:tbl>
    <w:p w14:paraId="0AB694C6" w14:textId="77777777" w:rsidR="00DB1A1C" w:rsidRDefault="00DB1A1C">
      <w:pPr>
        <w:suppressAutoHyphens w:val="0"/>
        <w:snapToGrid/>
        <w:ind w:firstLine="360"/>
        <w:rPr>
          <w:rFonts w:eastAsia="Calibri"/>
          <w:sz w:val="24"/>
          <w:szCs w:val="24"/>
          <w:lang w:eastAsia="en-US"/>
        </w:rPr>
      </w:pPr>
    </w:p>
    <w:p w14:paraId="19762402" w14:textId="77777777" w:rsidR="00DB1A1C" w:rsidRDefault="00E72951">
      <w:pPr>
        <w:suppressAutoHyphens w:val="0"/>
        <w:snapToGrid/>
        <w:ind w:firstLine="708"/>
        <w:rPr>
          <w:rFonts w:eastAsia="Calibri"/>
          <w:sz w:val="24"/>
          <w:szCs w:val="24"/>
          <w:lang w:eastAsia="en-US"/>
        </w:rPr>
      </w:pPr>
      <w:r>
        <w:rPr>
          <w:rFonts w:eastAsia="Calibri"/>
          <w:sz w:val="24"/>
          <w:szCs w:val="24"/>
          <w:lang w:eastAsia="en-US"/>
        </w:rPr>
        <w:t>3.</w:t>
      </w:r>
      <w:r>
        <w:rPr>
          <w:sz w:val="24"/>
          <w:szCs w:val="24"/>
        </w:rPr>
        <w:t>Предельные</w:t>
      </w:r>
      <w:r>
        <w:rPr>
          <w:rFonts w:eastAsia="Calibri"/>
          <w:sz w:val="24"/>
          <w:szCs w:val="24"/>
          <w:lang w:eastAsia="en-US"/>
        </w:rPr>
        <w:t xml:space="preserve"> параметры разрешенного строительства, реконструкции объектов капитального строительства:</w:t>
      </w:r>
    </w:p>
    <w:p w14:paraId="64501D6B" w14:textId="77777777" w:rsidR="00DB1A1C" w:rsidRDefault="00E72951">
      <w:pPr>
        <w:numPr>
          <w:ilvl w:val="0"/>
          <w:numId w:val="19"/>
        </w:numPr>
        <w:suppressAutoHyphens w:val="0"/>
        <w:snapToGrid/>
        <w:jc w:val="left"/>
        <w:rPr>
          <w:rFonts w:eastAsia="Calibri"/>
          <w:sz w:val="24"/>
          <w:szCs w:val="24"/>
          <w:lang w:eastAsia="en-US"/>
        </w:rPr>
      </w:pPr>
      <w:r>
        <w:rPr>
          <w:rFonts w:eastAsia="Calibri"/>
          <w:sz w:val="24"/>
          <w:szCs w:val="24"/>
          <w:lang w:eastAsia="en-US"/>
        </w:rPr>
        <w:t>отступ от красной линии до зданий, строений, сооружений при осуществлении строительства – не менее 6 м.</w:t>
      </w:r>
    </w:p>
    <w:p w14:paraId="708570A7" w14:textId="77777777" w:rsidR="00DB1A1C" w:rsidRDefault="00E72951">
      <w:pPr>
        <w:numPr>
          <w:ilvl w:val="0"/>
          <w:numId w:val="19"/>
        </w:numPr>
        <w:suppressAutoHyphens w:val="0"/>
        <w:snapToGrid/>
        <w:spacing w:after="120"/>
        <w:jc w:val="left"/>
        <w:rPr>
          <w:rFonts w:eastAsia="Calibri"/>
          <w:sz w:val="24"/>
          <w:szCs w:val="24"/>
          <w:lang w:eastAsia="en-US"/>
        </w:rPr>
      </w:pPr>
      <w:r>
        <w:rPr>
          <w:rFonts w:eastAsia="Calibri"/>
          <w:sz w:val="24"/>
          <w:szCs w:val="24"/>
          <w:lang w:eastAsia="en-US"/>
        </w:rPr>
        <w:t>высота зданий сооружений расположенных ы зоне оздоровительного назначения и туризма, не должна превышать 21 метра.</w:t>
      </w:r>
    </w:p>
    <w:p w14:paraId="4A3FAE41" w14:textId="385D1C9E" w:rsidR="00DB1A1C" w:rsidRDefault="00E72951">
      <w:pPr>
        <w:suppressAutoHyphens w:val="0"/>
        <w:snapToGrid/>
        <w:ind w:firstLine="708"/>
        <w:rPr>
          <w:rFonts w:eastAsia="Calibri"/>
          <w:sz w:val="24"/>
          <w:szCs w:val="24"/>
          <w:lang w:eastAsia="en-US"/>
        </w:rPr>
      </w:pPr>
      <w:r>
        <w:rPr>
          <w:rFonts w:eastAsia="Calibri"/>
          <w:sz w:val="24"/>
          <w:szCs w:val="24"/>
          <w:lang w:eastAsia="en-US"/>
        </w:rPr>
        <w:t xml:space="preserve">4.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rFonts w:eastAsia="Calibri"/>
          <w:sz w:val="24"/>
          <w:szCs w:val="24"/>
          <w:lang w:eastAsia="en-US"/>
        </w:rPr>
        <w:t>настоящих Правил.</w:t>
      </w:r>
    </w:p>
    <w:p w14:paraId="080CC98F" w14:textId="49035FCD" w:rsidR="00DB1A1C" w:rsidRDefault="00E72951">
      <w:pPr>
        <w:pStyle w:val="1010"/>
      </w:pPr>
      <w:bookmarkStart w:id="45" w:name="_Toc30169168"/>
      <w:bookmarkStart w:id="46" w:name="_Toc89685539"/>
      <w:r>
        <w:t>Статья 4</w:t>
      </w:r>
      <w:r w:rsidR="00E10199">
        <w:t>5</w:t>
      </w:r>
      <w:r>
        <w:t>. Зона, предназначенная для занятий физической культурой и спортом (Р-3)</w:t>
      </w:r>
      <w:bookmarkEnd w:id="45"/>
      <w:bookmarkEnd w:id="46"/>
    </w:p>
    <w:p w14:paraId="6D9D3389" w14:textId="77777777" w:rsidR="00DB1A1C" w:rsidRDefault="00E72951">
      <w:pPr>
        <w:suppressAutoHyphens w:val="0"/>
        <w:snapToGrid/>
        <w:ind w:firstLine="708"/>
        <w:rPr>
          <w:rFonts w:eastAsia="Calibri"/>
          <w:sz w:val="24"/>
          <w:szCs w:val="24"/>
          <w:lang w:eastAsia="en-US"/>
        </w:rPr>
      </w:pPr>
      <w:r>
        <w:rPr>
          <w:rFonts w:eastAsia="Calibri"/>
          <w:sz w:val="24"/>
          <w:szCs w:val="24"/>
          <w:lang w:eastAsia="en-US"/>
        </w:rPr>
        <w:t>1.Зона Р-3 определена для обеспечения правовых условий формирования территорий размещения объектов для занятий физической культурой и спортом.</w:t>
      </w:r>
    </w:p>
    <w:p w14:paraId="42CEFEA3" w14:textId="77777777" w:rsidR="00DB1A1C" w:rsidRDefault="00E72951">
      <w:pPr>
        <w:suppressAutoHyphens w:val="0"/>
        <w:snapToGrid/>
        <w:ind w:firstLine="708"/>
        <w:rPr>
          <w:rFonts w:eastAsia="Calibri"/>
          <w:sz w:val="24"/>
          <w:szCs w:val="24"/>
          <w:lang w:eastAsia="en-US"/>
        </w:rPr>
      </w:pPr>
      <w:r>
        <w:rPr>
          <w:rFonts w:eastAsia="Calibri"/>
          <w:sz w:val="24"/>
          <w:szCs w:val="24"/>
          <w:lang w:eastAsia="en-US"/>
        </w:rPr>
        <w:t>2. Виды разрешенного использования:</w:t>
      </w:r>
    </w:p>
    <w:p w14:paraId="1A0B9466" w14:textId="77777777" w:rsidR="00DB1A1C" w:rsidRDefault="00DB1A1C">
      <w:pPr>
        <w:widowControl w:val="0"/>
        <w:tabs>
          <w:tab w:val="left" w:pos="7200"/>
        </w:tabs>
        <w:jc w:val="center"/>
        <w:rPr>
          <w:sz w:val="24"/>
          <w:szCs w:val="24"/>
        </w:rPr>
      </w:pPr>
    </w:p>
    <w:p w14:paraId="4948D715"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184" w:type="dxa"/>
        <w:tblInd w:w="-113" w:type="dxa"/>
        <w:tblLook w:val="04A0" w:firstRow="1" w:lastRow="0" w:firstColumn="1" w:lastColumn="0" w:noHBand="0" w:noVBand="1"/>
      </w:tblPr>
      <w:tblGrid>
        <w:gridCol w:w="2943"/>
        <w:gridCol w:w="5387"/>
        <w:gridCol w:w="854"/>
      </w:tblGrid>
      <w:tr w:rsidR="00DB1A1C" w14:paraId="27C6BDC0" w14:textId="77777777">
        <w:trPr>
          <w:tblHeader/>
        </w:trPr>
        <w:tc>
          <w:tcPr>
            <w:tcW w:w="2943" w:type="dxa"/>
            <w:shd w:val="clear" w:color="auto" w:fill="auto"/>
          </w:tcPr>
          <w:p w14:paraId="0A702C28" w14:textId="77777777" w:rsidR="00DB1A1C" w:rsidRDefault="00E72951">
            <w:pPr>
              <w:pStyle w:val="af2"/>
              <w:jc w:val="center"/>
            </w:pPr>
            <w:r>
              <w:t xml:space="preserve">Наименование вида разрешённого использования </w:t>
            </w:r>
          </w:p>
          <w:p w14:paraId="0C5AA0C0" w14:textId="77777777" w:rsidR="00DB1A1C" w:rsidRDefault="00E72951">
            <w:pPr>
              <w:widowControl w:val="0"/>
              <w:tabs>
                <w:tab w:val="left" w:pos="7200"/>
              </w:tabs>
              <w:jc w:val="center"/>
              <w:rPr>
                <w:sz w:val="24"/>
                <w:szCs w:val="24"/>
              </w:rPr>
            </w:pPr>
            <w:r>
              <w:rPr>
                <w:sz w:val="24"/>
                <w:szCs w:val="24"/>
              </w:rPr>
              <w:t>земельного участка</w:t>
            </w:r>
          </w:p>
        </w:tc>
        <w:tc>
          <w:tcPr>
            <w:tcW w:w="5387" w:type="dxa"/>
            <w:shd w:val="clear" w:color="auto" w:fill="auto"/>
          </w:tcPr>
          <w:p w14:paraId="0BD58B4B"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54" w:type="dxa"/>
            <w:shd w:val="clear" w:color="auto" w:fill="auto"/>
          </w:tcPr>
          <w:p w14:paraId="1A4D6FCD" w14:textId="77777777" w:rsidR="00DB1A1C" w:rsidRDefault="00E72951">
            <w:pPr>
              <w:pStyle w:val="af2"/>
              <w:jc w:val="center"/>
            </w:pPr>
            <w:r>
              <w:t>Код</w:t>
            </w:r>
          </w:p>
        </w:tc>
      </w:tr>
      <w:tr w:rsidR="00DB1A1C" w14:paraId="463C822E" w14:textId="77777777">
        <w:tc>
          <w:tcPr>
            <w:tcW w:w="2943" w:type="dxa"/>
            <w:shd w:val="clear" w:color="auto" w:fill="auto"/>
          </w:tcPr>
          <w:p w14:paraId="0E6A4406" w14:textId="77777777" w:rsidR="00DB1A1C" w:rsidRDefault="00E72951">
            <w:pPr>
              <w:textAlignment w:val="baseline"/>
              <w:rPr>
                <w:sz w:val="24"/>
                <w:szCs w:val="24"/>
                <w:lang w:eastAsia="ru-RU"/>
              </w:rPr>
            </w:pPr>
            <w:r>
              <w:rPr>
                <w:sz w:val="24"/>
                <w:szCs w:val="24"/>
                <w:lang w:eastAsia="ru-RU"/>
              </w:rPr>
              <w:t>Спорт</w:t>
            </w:r>
          </w:p>
        </w:tc>
        <w:tc>
          <w:tcPr>
            <w:tcW w:w="5387" w:type="dxa"/>
            <w:shd w:val="clear" w:color="auto" w:fill="auto"/>
          </w:tcPr>
          <w:p w14:paraId="1DC0426B" w14:textId="0D3A8F56" w:rsidR="00DB1A1C" w:rsidRDefault="00E72951">
            <w:pPr>
              <w:pStyle w:val="af2"/>
              <w:numPr>
                <w:ilvl w:val="0"/>
                <w:numId w:val="21"/>
              </w:numPr>
              <w:ind w:left="357" w:hanging="357"/>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007775B4">
              <w:t xml:space="preserve"> </w:t>
            </w:r>
            <w:r w:rsidR="007775B4">
              <w:rPr>
                <w:rStyle w:val="ListLabel185"/>
              </w:rPr>
              <w:t>Классификатора</w:t>
            </w:r>
          </w:p>
        </w:tc>
        <w:tc>
          <w:tcPr>
            <w:tcW w:w="854" w:type="dxa"/>
            <w:shd w:val="clear" w:color="auto" w:fill="auto"/>
          </w:tcPr>
          <w:p w14:paraId="73C0CB19" w14:textId="77777777" w:rsidR="00DB1A1C" w:rsidRDefault="00E72951">
            <w:pPr>
              <w:jc w:val="center"/>
              <w:textAlignment w:val="baseline"/>
              <w:rPr>
                <w:color w:val="2D2D2D"/>
                <w:sz w:val="24"/>
                <w:szCs w:val="24"/>
                <w:lang w:eastAsia="ru-RU"/>
              </w:rPr>
            </w:pPr>
            <w:r>
              <w:rPr>
                <w:color w:val="2D2D2D"/>
                <w:sz w:val="24"/>
                <w:szCs w:val="24"/>
                <w:lang w:eastAsia="ru-RU"/>
              </w:rPr>
              <w:t>5.1</w:t>
            </w:r>
          </w:p>
        </w:tc>
      </w:tr>
      <w:tr w:rsidR="00DB1A1C" w14:paraId="701ED6AF" w14:textId="77777777">
        <w:tc>
          <w:tcPr>
            <w:tcW w:w="2943" w:type="dxa"/>
            <w:shd w:val="clear" w:color="auto" w:fill="auto"/>
          </w:tcPr>
          <w:p w14:paraId="1A5B018B" w14:textId="77777777" w:rsidR="00DB1A1C" w:rsidRDefault="00E72951">
            <w:pPr>
              <w:textAlignment w:val="baseline"/>
              <w:rPr>
                <w:sz w:val="24"/>
                <w:szCs w:val="24"/>
                <w:lang w:eastAsia="ru-RU"/>
              </w:rPr>
            </w:pPr>
            <w:r>
              <w:rPr>
                <w:sz w:val="24"/>
                <w:szCs w:val="24"/>
                <w:lang w:eastAsia="ru-RU"/>
              </w:rPr>
              <w:t>Обеспечение занятий спортом в помещениях</w:t>
            </w:r>
          </w:p>
        </w:tc>
        <w:tc>
          <w:tcPr>
            <w:tcW w:w="5387" w:type="dxa"/>
            <w:shd w:val="clear" w:color="auto" w:fill="auto"/>
          </w:tcPr>
          <w:p w14:paraId="3056FB60" w14:textId="77777777" w:rsidR="00DB1A1C" w:rsidRDefault="00E72951">
            <w:pPr>
              <w:pStyle w:val="af2"/>
              <w:numPr>
                <w:ilvl w:val="0"/>
                <w:numId w:val="21"/>
              </w:numPr>
              <w:ind w:left="357" w:hanging="357"/>
              <w:jc w:val="both"/>
            </w:pPr>
            <w:r>
              <w:t xml:space="preserve">Размещение спортивных клубов, спортивных залов, бассейнов, физкультурно-оздоровительных комплексов в зданиях и </w:t>
            </w:r>
            <w:r>
              <w:lastRenderedPageBreak/>
              <w:t>сооружениях</w:t>
            </w:r>
          </w:p>
        </w:tc>
        <w:tc>
          <w:tcPr>
            <w:tcW w:w="854" w:type="dxa"/>
            <w:shd w:val="clear" w:color="auto" w:fill="auto"/>
          </w:tcPr>
          <w:p w14:paraId="13F66F77" w14:textId="77777777" w:rsidR="00DB1A1C" w:rsidRDefault="00E72951">
            <w:pPr>
              <w:jc w:val="center"/>
              <w:textAlignment w:val="baseline"/>
              <w:rPr>
                <w:color w:val="2D2D2D"/>
                <w:sz w:val="24"/>
                <w:szCs w:val="24"/>
                <w:lang w:eastAsia="ru-RU"/>
              </w:rPr>
            </w:pPr>
            <w:r>
              <w:rPr>
                <w:color w:val="2D2D2D"/>
                <w:sz w:val="24"/>
                <w:szCs w:val="24"/>
                <w:lang w:eastAsia="ru-RU"/>
              </w:rPr>
              <w:lastRenderedPageBreak/>
              <w:t>5.1.2</w:t>
            </w:r>
          </w:p>
        </w:tc>
      </w:tr>
      <w:tr w:rsidR="00DB1A1C" w14:paraId="0F398CA3" w14:textId="77777777">
        <w:tc>
          <w:tcPr>
            <w:tcW w:w="2943" w:type="dxa"/>
            <w:shd w:val="clear" w:color="auto" w:fill="auto"/>
          </w:tcPr>
          <w:p w14:paraId="6A1EE917" w14:textId="77777777" w:rsidR="00DB1A1C" w:rsidRDefault="00E72951">
            <w:pPr>
              <w:textAlignment w:val="baseline"/>
              <w:rPr>
                <w:sz w:val="24"/>
                <w:szCs w:val="24"/>
                <w:lang w:eastAsia="ru-RU"/>
              </w:rPr>
            </w:pPr>
            <w:r>
              <w:rPr>
                <w:sz w:val="24"/>
                <w:szCs w:val="24"/>
                <w:lang w:eastAsia="ru-RU"/>
              </w:rPr>
              <w:t>Площадки для занятий спортом</w:t>
            </w:r>
          </w:p>
        </w:tc>
        <w:tc>
          <w:tcPr>
            <w:tcW w:w="5387" w:type="dxa"/>
            <w:shd w:val="clear" w:color="auto" w:fill="auto"/>
          </w:tcPr>
          <w:p w14:paraId="3EE0F863" w14:textId="77777777" w:rsidR="00DB1A1C" w:rsidRDefault="00E72951">
            <w:pPr>
              <w:pStyle w:val="af2"/>
              <w:numPr>
                <w:ilvl w:val="0"/>
                <w:numId w:val="21"/>
              </w:numPr>
              <w:ind w:left="357" w:hanging="357"/>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4" w:type="dxa"/>
            <w:shd w:val="clear" w:color="auto" w:fill="auto"/>
          </w:tcPr>
          <w:p w14:paraId="57A5D06B" w14:textId="77777777" w:rsidR="00DB1A1C" w:rsidRDefault="00E72951">
            <w:pPr>
              <w:jc w:val="center"/>
              <w:textAlignment w:val="baseline"/>
              <w:rPr>
                <w:color w:val="2D2D2D"/>
                <w:sz w:val="24"/>
                <w:szCs w:val="24"/>
                <w:lang w:eastAsia="ru-RU"/>
              </w:rPr>
            </w:pPr>
            <w:r>
              <w:rPr>
                <w:color w:val="2D2D2D"/>
                <w:sz w:val="24"/>
                <w:szCs w:val="24"/>
                <w:lang w:eastAsia="ru-RU"/>
              </w:rPr>
              <w:t>5.1.3</w:t>
            </w:r>
          </w:p>
        </w:tc>
      </w:tr>
      <w:tr w:rsidR="00DB1A1C" w14:paraId="628544F4" w14:textId="77777777">
        <w:tc>
          <w:tcPr>
            <w:tcW w:w="2943" w:type="dxa"/>
            <w:shd w:val="clear" w:color="auto" w:fill="auto"/>
          </w:tcPr>
          <w:p w14:paraId="2DD5150B" w14:textId="77777777" w:rsidR="00DB1A1C" w:rsidRDefault="00E72951">
            <w:pPr>
              <w:textAlignment w:val="baseline"/>
              <w:rPr>
                <w:sz w:val="24"/>
                <w:szCs w:val="24"/>
                <w:lang w:eastAsia="ru-RU"/>
              </w:rPr>
            </w:pPr>
            <w:r>
              <w:rPr>
                <w:sz w:val="24"/>
                <w:szCs w:val="24"/>
                <w:lang w:eastAsia="ru-RU"/>
              </w:rPr>
              <w:t>Оборудованные площадки для занятий спортом</w:t>
            </w:r>
          </w:p>
        </w:tc>
        <w:tc>
          <w:tcPr>
            <w:tcW w:w="5387" w:type="dxa"/>
            <w:shd w:val="clear" w:color="auto" w:fill="auto"/>
          </w:tcPr>
          <w:p w14:paraId="629519F1" w14:textId="77777777" w:rsidR="00DB1A1C" w:rsidRDefault="00E72951">
            <w:pPr>
              <w:pStyle w:val="af2"/>
              <w:numPr>
                <w:ilvl w:val="0"/>
                <w:numId w:val="21"/>
              </w:numPr>
              <w:ind w:left="357" w:hanging="357"/>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4" w:type="dxa"/>
            <w:shd w:val="clear" w:color="auto" w:fill="auto"/>
          </w:tcPr>
          <w:p w14:paraId="0D110F51" w14:textId="77777777" w:rsidR="00DB1A1C" w:rsidRDefault="00E72951">
            <w:pPr>
              <w:jc w:val="center"/>
              <w:textAlignment w:val="baseline"/>
              <w:rPr>
                <w:color w:val="2D2D2D"/>
                <w:sz w:val="24"/>
                <w:szCs w:val="24"/>
                <w:lang w:eastAsia="ru-RU"/>
              </w:rPr>
            </w:pPr>
            <w:r>
              <w:rPr>
                <w:color w:val="2D2D2D"/>
                <w:sz w:val="24"/>
                <w:szCs w:val="24"/>
                <w:lang w:eastAsia="ru-RU"/>
              </w:rPr>
              <w:t>5.1.4</w:t>
            </w:r>
          </w:p>
        </w:tc>
      </w:tr>
      <w:tr w:rsidR="00DB1A1C" w14:paraId="52CA0EEF" w14:textId="77777777">
        <w:tc>
          <w:tcPr>
            <w:tcW w:w="2943" w:type="dxa"/>
            <w:shd w:val="clear" w:color="auto" w:fill="auto"/>
          </w:tcPr>
          <w:p w14:paraId="2DB33D20" w14:textId="77777777" w:rsidR="00DB1A1C" w:rsidRDefault="00E72951">
            <w:pPr>
              <w:textAlignment w:val="baseline"/>
              <w:rPr>
                <w:sz w:val="24"/>
                <w:szCs w:val="24"/>
                <w:lang w:eastAsia="ru-RU"/>
              </w:rPr>
            </w:pPr>
            <w:r>
              <w:rPr>
                <w:sz w:val="24"/>
                <w:szCs w:val="24"/>
                <w:lang w:eastAsia="ru-RU"/>
              </w:rPr>
              <w:t>Водный спорт</w:t>
            </w:r>
          </w:p>
        </w:tc>
        <w:tc>
          <w:tcPr>
            <w:tcW w:w="5387" w:type="dxa"/>
            <w:shd w:val="clear" w:color="auto" w:fill="auto"/>
          </w:tcPr>
          <w:p w14:paraId="503CD176" w14:textId="77777777" w:rsidR="00DB1A1C" w:rsidRDefault="00E72951">
            <w:pPr>
              <w:pStyle w:val="af2"/>
              <w:numPr>
                <w:ilvl w:val="0"/>
                <w:numId w:val="21"/>
              </w:numPr>
              <w:ind w:left="357" w:hanging="357"/>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4" w:type="dxa"/>
            <w:shd w:val="clear" w:color="auto" w:fill="auto"/>
          </w:tcPr>
          <w:p w14:paraId="483C77BB" w14:textId="77777777" w:rsidR="00DB1A1C" w:rsidRDefault="00E72951">
            <w:pPr>
              <w:jc w:val="center"/>
              <w:textAlignment w:val="baseline"/>
              <w:rPr>
                <w:color w:val="2D2D2D"/>
                <w:sz w:val="24"/>
                <w:szCs w:val="24"/>
                <w:lang w:eastAsia="ru-RU"/>
              </w:rPr>
            </w:pPr>
            <w:r>
              <w:rPr>
                <w:color w:val="2D2D2D"/>
                <w:sz w:val="24"/>
                <w:szCs w:val="24"/>
                <w:lang w:eastAsia="ru-RU"/>
              </w:rPr>
              <w:t>5.1.5</w:t>
            </w:r>
          </w:p>
        </w:tc>
      </w:tr>
      <w:tr w:rsidR="00DB1A1C" w14:paraId="3C94E80C" w14:textId="77777777">
        <w:tc>
          <w:tcPr>
            <w:tcW w:w="2943" w:type="dxa"/>
            <w:shd w:val="clear" w:color="auto" w:fill="auto"/>
          </w:tcPr>
          <w:p w14:paraId="2CABC409" w14:textId="77777777" w:rsidR="00DB1A1C" w:rsidRDefault="00E72951">
            <w:pPr>
              <w:textAlignment w:val="baseline"/>
              <w:rPr>
                <w:sz w:val="24"/>
                <w:szCs w:val="24"/>
                <w:lang w:eastAsia="ru-RU"/>
              </w:rPr>
            </w:pPr>
            <w:r>
              <w:rPr>
                <w:sz w:val="24"/>
                <w:szCs w:val="24"/>
                <w:lang w:eastAsia="ru-RU"/>
              </w:rPr>
              <w:t>Спортивные базы</w:t>
            </w:r>
          </w:p>
        </w:tc>
        <w:tc>
          <w:tcPr>
            <w:tcW w:w="5387" w:type="dxa"/>
            <w:shd w:val="clear" w:color="auto" w:fill="auto"/>
          </w:tcPr>
          <w:p w14:paraId="548C659C" w14:textId="77777777" w:rsidR="00DB1A1C" w:rsidRDefault="00E72951">
            <w:pPr>
              <w:pStyle w:val="af2"/>
              <w:numPr>
                <w:ilvl w:val="0"/>
                <w:numId w:val="21"/>
              </w:numPr>
              <w:ind w:left="357" w:hanging="357"/>
              <w:jc w:val="both"/>
            </w:pPr>
            <w:r>
              <w:t>Размещение спортивных баз и лагерей, в которых осуществляется спортивная подготовка длительно проживающих в них лиц</w:t>
            </w:r>
          </w:p>
        </w:tc>
        <w:tc>
          <w:tcPr>
            <w:tcW w:w="854" w:type="dxa"/>
            <w:shd w:val="clear" w:color="auto" w:fill="auto"/>
          </w:tcPr>
          <w:p w14:paraId="2922F16F" w14:textId="77777777" w:rsidR="00DB1A1C" w:rsidRDefault="00E72951">
            <w:pPr>
              <w:jc w:val="center"/>
              <w:textAlignment w:val="baseline"/>
              <w:rPr>
                <w:color w:val="2D2D2D"/>
                <w:sz w:val="24"/>
                <w:szCs w:val="24"/>
                <w:lang w:eastAsia="ru-RU"/>
              </w:rPr>
            </w:pPr>
            <w:r>
              <w:rPr>
                <w:color w:val="2D2D2D"/>
                <w:sz w:val="24"/>
                <w:szCs w:val="24"/>
                <w:lang w:eastAsia="ru-RU"/>
              </w:rPr>
              <w:t>5.1.7</w:t>
            </w:r>
          </w:p>
        </w:tc>
      </w:tr>
    </w:tbl>
    <w:p w14:paraId="3796DB18" w14:textId="77777777" w:rsidR="00DB1A1C" w:rsidRDefault="00DB1A1C">
      <w:pPr>
        <w:widowControl w:val="0"/>
        <w:tabs>
          <w:tab w:val="left" w:pos="7200"/>
        </w:tabs>
        <w:jc w:val="center"/>
        <w:rPr>
          <w:sz w:val="24"/>
          <w:szCs w:val="24"/>
        </w:rPr>
      </w:pPr>
    </w:p>
    <w:p w14:paraId="315FED2E" w14:textId="77777777" w:rsidR="00DB1A1C" w:rsidRDefault="00E72951">
      <w:pPr>
        <w:widowControl w:val="0"/>
        <w:tabs>
          <w:tab w:val="left" w:pos="7200"/>
        </w:tabs>
        <w:spacing w:before="120" w:after="120"/>
        <w:jc w:val="center"/>
        <w:rPr>
          <w:sz w:val="24"/>
          <w:szCs w:val="24"/>
        </w:rPr>
      </w:pPr>
      <w:r>
        <w:rPr>
          <w:sz w:val="24"/>
          <w:szCs w:val="24"/>
        </w:rPr>
        <w:t>УСЛОВНО РАЗРЕШЕННЫЕ ВИДЫ ИСПОЛЬЗОВАНИЯ:</w:t>
      </w:r>
    </w:p>
    <w:tbl>
      <w:tblPr>
        <w:tblStyle w:val="afb"/>
        <w:tblW w:w="9153" w:type="dxa"/>
        <w:tblInd w:w="-113" w:type="dxa"/>
        <w:tblLook w:val="04A0" w:firstRow="1" w:lastRow="0" w:firstColumn="1" w:lastColumn="0" w:noHBand="0" w:noVBand="1"/>
      </w:tblPr>
      <w:tblGrid>
        <w:gridCol w:w="2939"/>
        <w:gridCol w:w="5390"/>
        <w:gridCol w:w="824"/>
      </w:tblGrid>
      <w:tr w:rsidR="00DB1A1C" w14:paraId="05ED53D8" w14:textId="77777777">
        <w:trPr>
          <w:tblHeader/>
        </w:trPr>
        <w:tc>
          <w:tcPr>
            <w:tcW w:w="2939" w:type="dxa"/>
            <w:shd w:val="clear" w:color="auto" w:fill="auto"/>
          </w:tcPr>
          <w:p w14:paraId="481ABFCC" w14:textId="77777777" w:rsidR="00DB1A1C" w:rsidRDefault="00E72951">
            <w:pPr>
              <w:pStyle w:val="af2"/>
              <w:jc w:val="center"/>
            </w:pPr>
            <w:r>
              <w:t xml:space="preserve">Наименование вида разрешённого использования </w:t>
            </w:r>
          </w:p>
          <w:p w14:paraId="453CD6E4" w14:textId="77777777" w:rsidR="00DB1A1C" w:rsidRDefault="00E72951">
            <w:pPr>
              <w:widowControl w:val="0"/>
              <w:tabs>
                <w:tab w:val="left" w:pos="7200"/>
              </w:tabs>
              <w:jc w:val="center"/>
              <w:rPr>
                <w:sz w:val="24"/>
                <w:szCs w:val="24"/>
              </w:rPr>
            </w:pPr>
            <w:r>
              <w:rPr>
                <w:sz w:val="24"/>
                <w:szCs w:val="24"/>
              </w:rPr>
              <w:t>земельного участка</w:t>
            </w:r>
          </w:p>
        </w:tc>
        <w:tc>
          <w:tcPr>
            <w:tcW w:w="5390" w:type="dxa"/>
            <w:shd w:val="clear" w:color="auto" w:fill="auto"/>
          </w:tcPr>
          <w:p w14:paraId="4A0CC43E"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4" w:type="dxa"/>
            <w:shd w:val="clear" w:color="auto" w:fill="auto"/>
          </w:tcPr>
          <w:p w14:paraId="66D14913" w14:textId="77777777" w:rsidR="00DB1A1C" w:rsidRDefault="00E72951">
            <w:pPr>
              <w:pStyle w:val="af2"/>
              <w:jc w:val="center"/>
            </w:pPr>
            <w:r>
              <w:t>Код</w:t>
            </w:r>
          </w:p>
        </w:tc>
      </w:tr>
      <w:tr w:rsidR="00DB1A1C" w14:paraId="14AC9D7C" w14:textId="77777777">
        <w:tc>
          <w:tcPr>
            <w:tcW w:w="2939" w:type="dxa"/>
            <w:shd w:val="clear" w:color="auto" w:fill="auto"/>
          </w:tcPr>
          <w:p w14:paraId="7CB63532" w14:textId="77777777" w:rsidR="00DB1A1C" w:rsidRDefault="00E72951">
            <w:pPr>
              <w:textAlignment w:val="baseline"/>
              <w:rPr>
                <w:sz w:val="24"/>
                <w:szCs w:val="24"/>
                <w:lang w:eastAsia="ru-RU"/>
              </w:rPr>
            </w:pPr>
            <w:r>
              <w:rPr>
                <w:sz w:val="24"/>
                <w:szCs w:val="24"/>
                <w:lang w:eastAsia="ru-RU"/>
              </w:rPr>
              <w:t>Бытовое обслуживание</w:t>
            </w:r>
          </w:p>
          <w:p w14:paraId="7523B40D" w14:textId="77777777" w:rsidR="00DB1A1C" w:rsidRDefault="00DB1A1C">
            <w:pPr>
              <w:pStyle w:val="af2"/>
              <w:textAlignment w:val="baseline"/>
              <w:rPr>
                <w:lang w:eastAsia="ru-RU"/>
              </w:rPr>
            </w:pPr>
          </w:p>
        </w:tc>
        <w:tc>
          <w:tcPr>
            <w:tcW w:w="5390" w:type="dxa"/>
            <w:shd w:val="clear" w:color="auto" w:fill="auto"/>
          </w:tcPr>
          <w:p w14:paraId="75BF3E58" w14:textId="77777777" w:rsidR="00DB1A1C" w:rsidRDefault="00E72951">
            <w:pPr>
              <w:pStyle w:val="af2"/>
              <w:numPr>
                <w:ilvl w:val="0"/>
                <w:numId w:val="21"/>
              </w:numPr>
              <w:ind w:left="357" w:hanging="357"/>
              <w:jc w:val="both"/>
            </w:pPr>
            <w:r>
              <w:t>Размещение объектов капитального строительства, предназначенных для оказания населению или организациям бытовых услуг</w:t>
            </w:r>
          </w:p>
        </w:tc>
        <w:tc>
          <w:tcPr>
            <w:tcW w:w="824" w:type="dxa"/>
            <w:shd w:val="clear" w:color="auto" w:fill="auto"/>
          </w:tcPr>
          <w:p w14:paraId="44C7BE43" w14:textId="77777777" w:rsidR="00DB1A1C" w:rsidRDefault="00E72951">
            <w:pPr>
              <w:tabs>
                <w:tab w:val="left" w:pos="313"/>
                <w:tab w:val="left" w:pos="900"/>
              </w:tabs>
              <w:spacing w:before="120"/>
              <w:jc w:val="center"/>
              <w:rPr>
                <w:sz w:val="24"/>
                <w:szCs w:val="24"/>
              </w:rPr>
            </w:pPr>
            <w:r>
              <w:rPr>
                <w:sz w:val="24"/>
                <w:szCs w:val="24"/>
              </w:rPr>
              <w:t>5.0</w:t>
            </w:r>
          </w:p>
          <w:p w14:paraId="3DDAF9C4" w14:textId="77777777" w:rsidR="00DB1A1C" w:rsidRDefault="00DB1A1C">
            <w:pPr>
              <w:tabs>
                <w:tab w:val="left" w:pos="313"/>
                <w:tab w:val="left" w:pos="900"/>
              </w:tabs>
              <w:spacing w:before="120"/>
              <w:jc w:val="center"/>
              <w:rPr>
                <w:sz w:val="24"/>
                <w:szCs w:val="24"/>
              </w:rPr>
            </w:pPr>
          </w:p>
        </w:tc>
      </w:tr>
      <w:tr w:rsidR="00DB1A1C" w14:paraId="673E46BC" w14:textId="77777777">
        <w:tc>
          <w:tcPr>
            <w:tcW w:w="2939" w:type="dxa"/>
            <w:shd w:val="clear" w:color="auto" w:fill="auto"/>
          </w:tcPr>
          <w:p w14:paraId="3D226A40" w14:textId="77777777" w:rsidR="00DB1A1C" w:rsidRDefault="00E72951">
            <w:pPr>
              <w:textAlignment w:val="baseline"/>
              <w:rPr>
                <w:sz w:val="24"/>
                <w:szCs w:val="24"/>
                <w:lang w:eastAsia="ru-RU"/>
              </w:rPr>
            </w:pPr>
            <w:r>
              <w:rPr>
                <w:sz w:val="24"/>
                <w:szCs w:val="24"/>
                <w:lang w:eastAsia="ru-RU"/>
              </w:rPr>
              <w:t>Магазины</w:t>
            </w:r>
          </w:p>
          <w:p w14:paraId="6C52E8AC" w14:textId="77777777" w:rsidR="00DB1A1C" w:rsidRDefault="00DB1A1C">
            <w:pPr>
              <w:pStyle w:val="af2"/>
              <w:textAlignment w:val="baseline"/>
              <w:rPr>
                <w:lang w:eastAsia="ru-RU"/>
              </w:rPr>
            </w:pPr>
          </w:p>
        </w:tc>
        <w:tc>
          <w:tcPr>
            <w:tcW w:w="5390" w:type="dxa"/>
            <w:shd w:val="clear" w:color="auto" w:fill="auto"/>
          </w:tcPr>
          <w:p w14:paraId="43B4FD01" w14:textId="77777777" w:rsidR="00DB1A1C" w:rsidRDefault="00E72951">
            <w:pPr>
              <w:pStyle w:val="af2"/>
              <w:numPr>
                <w:ilvl w:val="0"/>
                <w:numId w:val="21"/>
              </w:numPr>
              <w:ind w:left="357" w:hanging="357"/>
              <w:jc w:val="both"/>
            </w:pPr>
            <w:r>
              <w:t>Киоски, лоточная торговля, временные павильоны розничной торговли</w:t>
            </w:r>
          </w:p>
        </w:tc>
        <w:tc>
          <w:tcPr>
            <w:tcW w:w="824" w:type="dxa"/>
            <w:shd w:val="clear" w:color="auto" w:fill="auto"/>
          </w:tcPr>
          <w:p w14:paraId="115AE635" w14:textId="77777777" w:rsidR="00DB1A1C" w:rsidRDefault="00E72951">
            <w:pPr>
              <w:tabs>
                <w:tab w:val="left" w:pos="313"/>
                <w:tab w:val="left" w:pos="900"/>
              </w:tabs>
              <w:spacing w:before="120"/>
              <w:jc w:val="center"/>
              <w:rPr>
                <w:sz w:val="24"/>
                <w:szCs w:val="24"/>
              </w:rPr>
            </w:pPr>
            <w:r>
              <w:rPr>
                <w:sz w:val="24"/>
                <w:szCs w:val="24"/>
              </w:rPr>
              <w:t>4.4</w:t>
            </w:r>
          </w:p>
        </w:tc>
      </w:tr>
    </w:tbl>
    <w:p w14:paraId="5B2C7F13" w14:textId="77777777" w:rsidR="00DB1A1C" w:rsidRDefault="00DB1A1C">
      <w:pPr>
        <w:widowControl w:val="0"/>
        <w:tabs>
          <w:tab w:val="left" w:pos="7200"/>
        </w:tabs>
        <w:jc w:val="center"/>
        <w:rPr>
          <w:sz w:val="24"/>
          <w:szCs w:val="24"/>
          <w:highlight w:val="yellow"/>
        </w:rPr>
      </w:pPr>
    </w:p>
    <w:p w14:paraId="5513E181"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151" w:type="dxa"/>
        <w:tblInd w:w="-113" w:type="dxa"/>
        <w:tblLook w:val="04A0" w:firstRow="1" w:lastRow="0" w:firstColumn="1" w:lastColumn="0" w:noHBand="0" w:noVBand="1"/>
      </w:tblPr>
      <w:tblGrid>
        <w:gridCol w:w="2942"/>
        <w:gridCol w:w="5388"/>
        <w:gridCol w:w="821"/>
      </w:tblGrid>
      <w:tr w:rsidR="00DB1A1C" w14:paraId="7A1839FE" w14:textId="77777777">
        <w:trPr>
          <w:tblHeader/>
        </w:trPr>
        <w:tc>
          <w:tcPr>
            <w:tcW w:w="2942" w:type="dxa"/>
            <w:shd w:val="clear" w:color="auto" w:fill="auto"/>
          </w:tcPr>
          <w:p w14:paraId="76BEF763" w14:textId="77777777" w:rsidR="00DB1A1C" w:rsidRDefault="00E72951">
            <w:pPr>
              <w:pStyle w:val="af2"/>
              <w:jc w:val="center"/>
            </w:pPr>
            <w:r>
              <w:t xml:space="preserve">Наименование вида разрешённого использования </w:t>
            </w:r>
          </w:p>
          <w:p w14:paraId="172595E4" w14:textId="77777777" w:rsidR="00DB1A1C" w:rsidRDefault="00E72951">
            <w:pPr>
              <w:widowControl w:val="0"/>
              <w:tabs>
                <w:tab w:val="left" w:pos="7200"/>
              </w:tabs>
              <w:jc w:val="center"/>
              <w:rPr>
                <w:sz w:val="24"/>
                <w:szCs w:val="24"/>
              </w:rPr>
            </w:pPr>
            <w:r>
              <w:rPr>
                <w:sz w:val="24"/>
                <w:szCs w:val="24"/>
              </w:rPr>
              <w:t>земельного участка</w:t>
            </w:r>
          </w:p>
        </w:tc>
        <w:tc>
          <w:tcPr>
            <w:tcW w:w="5388" w:type="dxa"/>
            <w:shd w:val="clear" w:color="auto" w:fill="auto"/>
          </w:tcPr>
          <w:p w14:paraId="17F4084C"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1" w:type="dxa"/>
            <w:shd w:val="clear" w:color="auto" w:fill="auto"/>
          </w:tcPr>
          <w:p w14:paraId="07EF157E" w14:textId="77777777" w:rsidR="00DB1A1C" w:rsidRDefault="00E72951">
            <w:pPr>
              <w:pStyle w:val="af2"/>
              <w:jc w:val="center"/>
            </w:pPr>
            <w:r>
              <w:t>Код</w:t>
            </w:r>
          </w:p>
        </w:tc>
      </w:tr>
      <w:tr w:rsidR="00DB1A1C" w14:paraId="4E0090B3" w14:textId="77777777">
        <w:tc>
          <w:tcPr>
            <w:tcW w:w="2942" w:type="dxa"/>
            <w:shd w:val="clear" w:color="auto" w:fill="auto"/>
          </w:tcPr>
          <w:p w14:paraId="0E75C075" w14:textId="77777777" w:rsidR="00DB1A1C" w:rsidRDefault="00E72951">
            <w:pPr>
              <w:tabs>
                <w:tab w:val="left" w:pos="313"/>
                <w:tab w:val="left" w:pos="900"/>
              </w:tabs>
              <w:spacing w:line="276" w:lineRule="auto"/>
              <w:rPr>
                <w:sz w:val="24"/>
                <w:szCs w:val="24"/>
              </w:rPr>
            </w:pPr>
            <w:r>
              <w:rPr>
                <w:sz w:val="24"/>
                <w:szCs w:val="24"/>
              </w:rPr>
              <w:t>Коммунальное обслуживание</w:t>
            </w:r>
          </w:p>
          <w:p w14:paraId="566513A8" w14:textId="77777777" w:rsidR="00DB1A1C" w:rsidRDefault="00DB1A1C">
            <w:pPr>
              <w:pStyle w:val="af2"/>
              <w:rPr>
                <w:rFonts w:eastAsia="Times New Roman CYR"/>
              </w:rPr>
            </w:pPr>
          </w:p>
        </w:tc>
        <w:tc>
          <w:tcPr>
            <w:tcW w:w="5388" w:type="dxa"/>
            <w:shd w:val="clear" w:color="auto" w:fill="auto"/>
          </w:tcPr>
          <w:p w14:paraId="7EAFF4FC" w14:textId="77777777" w:rsidR="00DB1A1C" w:rsidRDefault="00E72951">
            <w:pPr>
              <w:pStyle w:val="af2"/>
              <w:numPr>
                <w:ilvl w:val="0"/>
                <w:numId w:val="21"/>
              </w:numPr>
              <w:ind w:left="357" w:hanging="357"/>
              <w:jc w:val="both"/>
            </w:pPr>
            <w:r>
              <w:t>Объекты инженерно-технического обеспечения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w:t>
            </w:r>
          </w:p>
        </w:tc>
        <w:tc>
          <w:tcPr>
            <w:tcW w:w="821" w:type="dxa"/>
            <w:shd w:val="clear" w:color="auto" w:fill="auto"/>
          </w:tcPr>
          <w:p w14:paraId="3F566966" w14:textId="77777777" w:rsidR="00DB1A1C" w:rsidRDefault="00E72951">
            <w:pPr>
              <w:tabs>
                <w:tab w:val="left" w:pos="313"/>
                <w:tab w:val="left" w:pos="900"/>
              </w:tabs>
              <w:jc w:val="center"/>
              <w:rPr>
                <w:sz w:val="24"/>
                <w:szCs w:val="24"/>
              </w:rPr>
            </w:pPr>
            <w:r>
              <w:rPr>
                <w:sz w:val="24"/>
                <w:szCs w:val="24"/>
              </w:rPr>
              <w:t>3.1</w:t>
            </w:r>
          </w:p>
          <w:p w14:paraId="71163FA6" w14:textId="77777777" w:rsidR="00DB1A1C" w:rsidRDefault="00DB1A1C">
            <w:pPr>
              <w:tabs>
                <w:tab w:val="left" w:pos="313"/>
                <w:tab w:val="left" w:pos="900"/>
              </w:tabs>
              <w:spacing w:line="276" w:lineRule="auto"/>
              <w:rPr>
                <w:sz w:val="24"/>
                <w:szCs w:val="24"/>
              </w:rPr>
            </w:pPr>
          </w:p>
          <w:p w14:paraId="7D94BC16" w14:textId="77777777" w:rsidR="00DB1A1C" w:rsidRDefault="00DB1A1C">
            <w:pPr>
              <w:tabs>
                <w:tab w:val="left" w:pos="313"/>
                <w:tab w:val="left" w:pos="900"/>
              </w:tabs>
              <w:spacing w:line="276" w:lineRule="auto"/>
              <w:rPr>
                <w:sz w:val="24"/>
                <w:szCs w:val="24"/>
              </w:rPr>
            </w:pPr>
          </w:p>
        </w:tc>
      </w:tr>
      <w:tr w:rsidR="00DB1A1C" w14:paraId="665B27E3" w14:textId="77777777">
        <w:tc>
          <w:tcPr>
            <w:tcW w:w="2942" w:type="dxa"/>
            <w:shd w:val="clear" w:color="auto" w:fill="auto"/>
          </w:tcPr>
          <w:p w14:paraId="06BC14D9" w14:textId="77777777" w:rsidR="00DB1A1C" w:rsidRDefault="00E72951">
            <w:pPr>
              <w:tabs>
                <w:tab w:val="left" w:pos="313"/>
                <w:tab w:val="left" w:pos="900"/>
              </w:tabs>
              <w:spacing w:line="276" w:lineRule="auto"/>
            </w:pPr>
            <w:r>
              <w:rPr>
                <w:sz w:val="24"/>
                <w:szCs w:val="24"/>
              </w:rPr>
              <w:lastRenderedPageBreak/>
              <w:t>Обеспечение внутреннего правопорядка</w:t>
            </w:r>
          </w:p>
        </w:tc>
        <w:tc>
          <w:tcPr>
            <w:tcW w:w="5388" w:type="dxa"/>
            <w:shd w:val="clear" w:color="auto" w:fill="auto"/>
          </w:tcPr>
          <w:p w14:paraId="787878EF" w14:textId="77777777" w:rsidR="00DB1A1C" w:rsidRDefault="00E72951">
            <w:pPr>
              <w:pStyle w:val="af2"/>
              <w:numPr>
                <w:ilvl w:val="0"/>
                <w:numId w:val="21"/>
              </w:numPr>
              <w:ind w:left="357" w:hanging="357"/>
              <w:jc w:val="both"/>
            </w:pPr>
            <w:r>
              <w:t>Оборудование пожарной охраны (гидранты, резервуары)</w:t>
            </w:r>
          </w:p>
        </w:tc>
        <w:tc>
          <w:tcPr>
            <w:tcW w:w="821" w:type="dxa"/>
            <w:shd w:val="clear" w:color="auto" w:fill="auto"/>
          </w:tcPr>
          <w:p w14:paraId="40C45A31" w14:textId="77777777" w:rsidR="00DB1A1C" w:rsidRDefault="00E72951">
            <w:pPr>
              <w:tabs>
                <w:tab w:val="left" w:pos="313"/>
                <w:tab w:val="left" w:pos="900"/>
              </w:tabs>
              <w:jc w:val="center"/>
              <w:rPr>
                <w:sz w:val="24"/>
                <w:szCs w:val="24"/>
              </w:rPr>
            </w:pPr>
            <w:r>
              <w:rPr>
                <w:sz w:val="24"/>
                <w:szCs w:val="24"/>
              </w:rPr>
              <w:t>8.3</w:t>
            </w:r>
          </w:p>
          <w:p w14:paraId="47C4DCE5" w14:textId="77777777" w:rsidR="00DB1A1C" w:rsidRDefault="00DB1A1C">
            <w:pPr>
              <w:tabs>
                <w:tab w:val="left" w:pos="313"/>
                <w:tab w:val="left" w:pos="900"/>
              </w:tabs>
              <w:jc w:val="center"/>
              <w:rPr>
                <w:sz w:val="24"/>
                <w:szCs w:val="24"/>
              </w:rPr>
            </w:pPr>
          </w:p>
        </w:tc>
      </w:tr>
    </w:tbl>
    <w:p w14:paraId="5216227B" w14:textId="77777777" w:rsidR="00DB1A1C" w:rsidRDefault="00DB1A1C">
      <w:pPr>
        <w:suppressAutoHyphens w:val="0"/>
        <w:snapToGrid/>
        <w:ind w:firstLine="708"/>
        <w:rPr>
          <w:sz w:val="24"/>
          <w:szCs w:val="24"/>
        </w:rPr>
      </w:pPr>
    </w:p>
    <w:p w14:paraId="36359B8E" w14:textId="77777777" w:rsidR="00DB1A1C" w:rsidRDefault="00E72951">
      <w:pPr>
        <w:suppressAutoHyphens w:val="0"/>
        <w:snapToGrid/>
        <w:ind w:firstLine="708"/>
        <w:rPr>
          <w:sz w:val="24"/>
          <w:szCs w:val="24"/>
        </w:rPr>
      </w:pPr>
      <w:r>
        <w:rPr>
          <w:sz w:val="24"/>
          <w:szCs w:val="24"/>
        </w:rPr>
        <w:t>3. Предельные</w:t>
      </w:r>
      <w:r>
        <w:rPr>
          <w:rFonts w:eastAsia="Calibri"/>
          <w:sz w:val="24"/>
          <w:szCs w:val="24"/>
          <w:lang w:eastAsia="en-US"/>
        </w:rPr>
        <w:t xml:space="preserve"> параметры разрешенного строительства, реконструкции объектов капитального строительства не устанавливаются.</w:t>
      </w:r>
    </w:p>
    <w:p w14:paraId="419D6C61" w14:textId="410E6AF5" w:rsidR="00DB1A1C" w:rsidRDefault="00E72951">
      <w:pPr>
        <w:suppressAutoHyphens w:val="0"/>
        <w:snapToGrid/>
        <w:ind w:firstLine="708"/>
        <w:rPr>
          <w:sz w:val="24"/>
          <w:szCs w:val="24"/>
          <w:lang w:eastAsia="zh-CN"/>
        </w:rPr>
      </w:pPr>
      <w:r>
        <w:rPr>
          <w:sz w:val="24"/>
          <w:szCs w:val="24"/>
        </w:rPr>
        <w:t xml:space="preserve">4.Ограничения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w:t>
      </w:r>
      <w:r>
        <w:rPr>
          <w:sz w:val="24"/>
          <w:szCs w:val="24"/>
          <w:lang w:eastAsia="zh-CN"/>
        </w:rPr>
        <w:t xml:space="preserve">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sz w:val="24"/>
          <w:szCs w:val="24"/>
          <w:lang w:eastAsia="zh-CN"/>
        </w:rPr>
        <w:t>настоящих Правил.</w:t>
      </w:r>
    </w:p>
    <w:p w14:paraId="4F539E41" w14:textId="24500501" w:rsidR="00DB1A1C" w:rsidRDefault="00E72951">
      <w:pPr>
        <w:pStyle w:val="1010"/>
      </w:pPr>
      <w:bookmarkStart w:id="47" w:name="_Toc30169169"/>
      <w:bookmarkStart w:id="48" w:name="_Toc89685540"/>
      <w:r>
        <w:t>Статья 4</w:t>
      </w:r>
      <w:r w:rsidR="00E10199">
        <w:t>6</w:t>
      </w:r>
      <w:r>
        <w:t>. Зона лесов (Р-4)</w:t>
      </w:r>
      <w:bookmarkEnd w:id="47"/>
      <w:bookmarkEnd w:id="48"/>
    </w:p>
    <w:p w14:paraId="55EAF55C" w14:textId="77777777" w:rsidR="00DB1A1C" w:rsidRDefault="00E72951">
      <w:pPr>
        <w:suppressAutoHyphens w:val="0"/>
        <w:snapToGrid/>
        <w:ind w:firstLine="708"/>
        <w:rPr>
          <w:sz w:val="24"/>
          <w:szCs w:val="24"/>
          <w:lang w:eastAsia="zh-CN"/>
        </w:rPr>
      </w:pPr>
      <w:r>
        <w:rPr>
          <w:sz w:val="24"/>
          <w:szCs w:val="24"/>
          <w:lang w:eastAsia="zh-CN"/>
        </w:rPr>
        <w:t>1.Зона лесов (Р-4) определяется для обеспечения правовых условий формирования территорий размещения объектов отдыха, познавательного туризма.</w:t>
      </w:r>
    </w:p>
    <w:p w14:paraId="31D3AAC8" w14:textId="77777777" w:rsidR="00DB1A1C" w:rsidRDefault="00E72951">
      <w:pPr>
        <w:suppressAutoHyphens w:val="0"/>
        <w:snapToGrid/>
        <w:ind w:firstLine="708"/>
        <w:rPr>
          <w:sz w:val="24"/>
          <w:szCs w:val="24"/>
          <w:lang w:eastAsia="zh-CN"/>
        </w:rPr>
      </w:pPr>
      <w:r>
        <w:rPr>
          <w:sz w:val="24"/>
          <w:szCs w:val="24"/>
          <w:lang w:eastAsia="zh-CN"/>
        </w:rPr>
        <w:t>2. Виды разрешенного использования:</w:t>
      </w:r>
    </w:p>
    <w:p w14:paraId="204B84C3" w14:textId="77777777" w:rsidR="00DB1A1C" w:rsidRDefault="00DB1A1C">
      <w:pPr>
        <w:widowControl w:val="0"/>
        <w:tabs>
          <w:tab w:val="left" w:pos="7200"/>
        </w:tabs>
        <w:jc w:val="center"/>
        <w:rPr>
          <w:sz w:val="24"/>
          <w:szCs w:val="24"/>
        </w:rPr>
      </w:pPr>
    </w:p>
    <w:p w14:paraId="0C30F8F8"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097" w:type="dxa"/>
        <w:tblInd w:w="-113" w:type="dxa"/>
        <w:tblLook w:val="04A0" w:firstRow="1" w:lastRow="0" w:firstColumn="1" w:lastColumn="0" w:noHBand="0" w:noVBand="1"/>
      </w:tblPr>
      <w:tblGrid>
        <w:gridCol w:w="2941"/>
        <w:gridCol w:w="5389"/>
        <w:gridCol w:w="767"/>
      </w:tblGrid>
      <w:tr w:rsidR="00DB1A1C" w14:paraId="1ED11837" w14:textId="77777777">
        <w:trPr>
          <w:tblHeader/>
        </w:trPr>
        <w:tc>
          <w:tcPr>
            <w:tcW w:w="2941" w:type="dxa"/>
            <w:shd w:val="clear" w:color="auto" w:fill="auto"/>
          </w:tcPr>
          <w:p w14:paraId="4DCC0A8D" w14:textId="77777777" w:rsidR="00DB1A1C" w:rsidRDefault="00E72951">
            <w:pPr>
              <w:pStyle w:val="af2"/>
              <w:jc w:val="center"/>
            </w:pPr>
            <w:r>
              <w:t xml:space="preserve">Наименование вида разрешённого использования </w:t>
            </w:r>
          </w:p>
          <w:p w14:paraId="27BD8F80" w14:textId="77777777" w:rsidR="00DB1A1C" w:rsidRDefault="00E72951">
            <w:pPr>
              <w:widowControl w:val="0"/>
              <w:tabs>
                <w:tab w:val="left" w:pos="7200"/>
              </w:tabs>
              <w:jc w:val="center"/>
              <w:rPr>
                <w:sz w:val="24"/>
                <w:szCs w:val="24"/>
              </w:rPr>
            </w:pPr>
            <w:r>
              <w:rPr>
                <w:sz w:val="24"/>
                <w:szCs w:val="24"/>
              </w:rPr>
              <w:t>земельного участка</w:t>
            </w:r>
          </w:p>
        </w:tc>
        <w:tc>
          <w:tcPr>
            <w:tcW w:w="5389" w:type="dxa"/>
            <w:shd w:val="clear" w:color="auto" w:fill="auto"/>
          </w:tcPr>
          <w:p w14:paraId="2E36F7E5"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767" w:type="dxa"/>
            <w:shd w:val="clear" w:color="auto" w:fill="auto"/>
          </w:tcPr>
          <w:p w14:paraId="0DD0D03B" w14:textId="77777777" w:rsidR="00DB1A1C" w:rsidRDefault="00E72951">
            <w:pPr>
              <w:pStyle w:val="af2"/>
              <w:jc w:val="center"/>
            </w:pPr>
            <w:r>
              <w:t>Код</w:t>
            </w:r>
          </w:p>
        </w:tc>
      </w:tr>
      <w:tr w:rsidR="00DB1A1C" w14:paraId="39B19228" w14:textId="77777777">
        <w:tc>
          <w:tcPr>
            <w:tcW w:w="2941" w:type="dxa"/>
            <w:shd w:val="clear" w:color="auto" w:fill="auto"/>
          </w:tcPr>
          <w:p w14:paraId="569AB2F9" w14:textId="77777777" w:rsidR="00DB1A1C" w:rsidRDefault="00E72951">
            <w:pPr>
              <w:pStyle w:val="af2"/>
              <w:rPr>
                <w:rFonts w:eastAsia="Times New Roman CYR"/>
                <w:highlight w:val="yellow"/>
              </w:rPr>
            </w:pPr>
            <w:r>
              <w:rPr>
                <w:rFonts w:eastAsia="Times New Roman CYR"/>
              </w:rPr>
              <w:t>Отдых(рекреация)</w:t>
            </w:r>
          </w:p>
        </w:tc>
        <w:tc>
          <w:tcPr>
            <w:tcW w:w="5389" w:type="dxa"/>
            <w:shd w:val="clear" w:color="auto" w:fill="auto"/>
          </w:tcPr>
          <w:p w14:paraId="07D0CEC1" w14:textId="77777777" w:rsidR="00DB1A1C" w:rsidRDefault="00E72951">
            <w:pPr>
              <w:pStyle w:val="af2"/>
              <w:numPr>
                <w:ilvl w:val="0"/>
                <w:numId w:val="21"/>
              </w:numPr>
              <w:ind w:left="357" w:hanging="357"/>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09882D9" w14:textId="77777777" w:rsidR="00DB1A1C" w:rsidRDefault="00E72951">
            <w:pPr>
              <w:pStyle w:val="af2"/>
              <w:numPr>
                <w:ilvl w:val="0"/>
                <w:numId w:val="21"/>
              </w:numPr>
              <w:ind w:left="357" w:hanging="357"/>
              <w:jc w:val="both"/>
            </w:pPr>
            <w:r>
              <w:t>создание и уход за городскими лесами, скверами, прудами, озерами, водохранилищами, пляжами, а также обустройство мест отдыха в них</w:t>
            </w:r>
          </w:p>
        </w:tc>
        <w:tc>
          <w:tcPr>
            <w:tcW w:w="767" w:type="dxa"/>
            <w:shd w:val="clear" w:color="auto" w:fill="auto"/>
          </w:tcPr>
          <w:p w14:paraId="25E0BCA3" w14:textId="77777777" w:rsidR="00DB1A1C" w:rsidRDefault="00E72951">
            <w:pPr>
              <w:pStyle w:val="af2"/>
              <w:jc w:val="center"/>
              <w:rPr>
                <w:highlight w:val="yellow"/>
              </w:rPr>
            </w:pPr>
            <w:r>
              <w:t>5.0</w:t>
            </w:r>
          </w:p>
        </w:tc>
      </w:tr>
      <w:tr w:rsidR="00DB1A1C" w14:paraId="39BEA7FB" w14:textId="77777777">
        <w:tc>
          <w:tcPr>
            <w:tcW w:w="2941" w:type="dxa"/>
            <w:shd w:val="clear" w:color="auto" w:fill="auto"/>
          </w:tcPr>
          <w:p w14:paraId="6C40D34F" w14:textId="77777777" w:rsidR="00DB1A1C" w:rsidRDefault="00E72951">
            <w:pPr>
              <w:pStyle w:val="af2"/>
              <w:rPr>
                <w:highlight w:val="yellow"/>
              </w:rPr>
            </w:pPr>
            <w:r>
              <w:t>Природно-познавательный туризм</w:t>
            </w:r>
          </w:p>
        </w:tc>
        <w:tc>
          <w:tcPr>
            <w:tcW w:w="5389" w:type="dxa"/>
            <w:shd w:val="clear" w:color="auto" w:fill="auto"/>
          </w:tcPr>
          <w:p w14:paraId="0DF7622E" w14:textId="77777777" w:rsidR="00DB1A1C" w:rsidRDefault="00E72951">
            <w:pPr>
              <w:pStyle w:val="af2"/>
              <w:numPr>
                <w:ilvl w:val="0"/>
                <w:numId w:val="21"/>
              </w:numPr>
              <w:ind w:left="357" w:hanging="357"/>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67E4883" w14:textId="1A999E1A" w:rsidR="00DB1A1C" w:rsidRDefault="00E72951">
            <w:pPr>
              <w:pStyle w:val="af2"/>
              <w:numPr>
                <w:ilvl w:val="0"/>
                <w:numId w:val="21"/>
              </w:numPr>
              <w:ind w:left="357" w:hanging="357"/>
              <w:jc w:val="both"/>
            </w:pPr>
            <w:r>
              <w:t>осуществление необходимых природоохранных и природовосстановительных мероприятий</w:t>
            </w:r>
          </w:p>
        </w:tc>
        <w:tc>
          <w:tcPr>
            <w:tcW w:w="767" w:type="dxa"/>
            <w:shd w:val="clear" w:color="auto" w:fill="auto"/>
          </w:tcPr>
          <w:p w14:paraId="15B0C693" w14:textId="77777777" w:rsidR="00DB1A1C" w:rsidRDefault="00E72951">
            <w:pPr>
              <w:pStyle w:val="af2"/>
              <w:jc w:val="center"/>
              <w:rPr>
                <w:highlight w:val="yellow"/>
              </w:rPr>
            </w:pPr>
            <w:r>
              <w:t>5.2</w:t>
            </w:r>
          </w:p>
        </w:tc>
      </w:tr>
      <w:tr w:rsidR="00DB1A1C" w14:paraId="50049CF6" w14:textId="77777777">
        <w:tc>
          <w:tcPr>
            <w:tcW w:w="2941" w:type="dxa"/>
            <w:shd w:val="clear" w:color="auto" w:fill="auto"/>
          </w:tcPr>
          <w:p w14:paraId="623F12F6" w14:textId="77777777" w:rsidR="00DB1A1C" w:rsidRDefault="00E72951">
            <w:pPr>
              <w:pStyle w:val="af2"/>
              <w:rPr>
                <w:highlight w:val="yellow"/>
              </w:rPr>
            </w:pPr>
            <w:r>
              <w:t>Охрана природных территорий</w:t>
            </w:r>
          </w:p>
        </w:tc>
        <w:tc>
          <w:tcPr>
            <w:tcW w:w="5389" w:type="dxa"/>
            <w:shd w:val="clear" w:color="auto" w:fill="auto"/>
          </w:tcPr>
          <w:p w14:paraId="28C74BD9" w14:textId="77777777" w:rsidR="00DB1A1C" w:rsidRDefault="00E72951">
            <w:pPr>
              <w:pStyle w:val="af2"/>
              <w:numPr>
                <w:ilvl w:val="0"/>
                <w:numId w:val="21"/>
              </w:numPr>
              <w:ind w:left="357" w:hanging="357"/>
              <w:jc w:val="both"/>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lastRenderedPageBreak/>
              <w:t>использования природных ресурсов в заказниках, сохранение свойств земель, являющихся особо ценными</w:t>
            </w:r>
          </w:p>
        </w:tc>
        <w:tc>
          <w:tcPr>
            <w:tcW w:w="767" w:type="dxa"/>
            <w:shd w:val="clear" w:color="auto" w:fill="auto"/>
          </w:tcPr>
          <w:p w14:paraId="00B58D91" w14:textId="77777777" w:rsidR="00DB1A1C" w:rsidRDefault="00E72951">
            <w:pPr>
              <w:pStyle w:val="af2"/>
              <w:jc w:val="center"/>
              <w:rPr>
                <w:highlight w:val="yellow"/>
              </w:rPr>
            </w:pPr>
            <w:r>
              <w:lastRenderedPageBreak/>
              <w:t>9.1</w:t>
            </w:r>
          </w:p>
        </w:tc>
      </w:tr>
    </w:tbl>
    <w:p w14:paraId="5C06666E" w14:textId="77777777" w:rsidR="00DB1A1C" w:rsidRDefault="00DB1A1C">
      <w:pPr>
        <w:widowControl w:val="0"/>
        <w:tabs>
          <w:tab w:val="left" w:pos="7200"/>
        </w:tabs>
        <w:jc w:val="center"/>
        <w:rPr>
          <w:sz w:val="24"/>
          <w:szCs w:val="24"/>
        </w:rPr>
      </w:pPr>
    </w:p>
    <w:p w14:paraId="7C945FD3" w14:textId="77777777" w:rsidR="00DB1A1C" w:rsidRDefault="00E72951">
      <w:pPr>
        <w:suppressAutoHyphens w:val="0"/>
        <w:snapToGrid/>
        <w:ind w:firstLine="708"/>
        <w:rPr>
          <w:rFonts w:eastAsia="Calibri"/>
          <w:sz w:val="24"/>
          <w:szCs w:val="24"/>
          <w:lang w:eastAsia="en-US"/>
        </w:rPr>
      </w:pPr>
      <w:r>
        <w:rPr>
          <w:rFonts w:eastAsia="Calibri"/>
          <w:sz w:val="24"/>
          <w:szCs w:val="24"/>
          <w:lang w:eastAsia="en-US"/>
        </w:rPr>
        <w:t>3. Условно-разрешенный и вспомогательный виды использования территории отсутствуют.</w:t>
      </w:r>
    </w:p>
    <w:p w14:paraId="632D27FF" w14:textId="2087C52C" w:rsidR="00DB1A1C" w:rsidRDefault="00E72951">
      <w:pPr>
        <w:suppressAutoHyphens w:val="0"/>
        <w:snapToGrid/>
        <w:ind w:firstLine="708"/>
        <w:rPr>
          <w:sz w:val="24"/>
          <w:szCs w:val="24"/>
          <w:lang w:eastAsia="zh-CN"/>
        </w:rPr>
      </w:pPr>
      <w:r>
        <w:rPr>
          <w:rFonts w:eastAsia="Calibri"/>
          <w:sz w:val="24"/>
          <w:szCs w:val="24"/>
          <w:lang w:eastAsia="en-US"/>
        </w:rPr>
        <w:t>4.</w:t>
      </w:r>
      <w:r>
        <w:rPr>
          <w:sz w:val="24"/>
          <w:szCs w:val="24"/>
        </w:rPr>
        <w:t xml:space="preserve">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w:t>
      </w:r>
      <w:r>
        <w:rPr>
          <w:sz w:val="24"/>
          <w:szCs w:val="24"/>
          <w:lang w:eastAsia="zh-CN"/>
        </w:rPr>
        <w:t xml:space="preserve">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sz w:val="24"/>
          <w:szCs w:val="24"/>
          <w:lang w:eastAsia="zh-CN"/>
        </w:rPr>
        <w:t>настоящих Правил.</w:t>
      </w:r>
    </w:p>
    <w:p w14:paraId="566455B3" w14:textId="28FD26FE" w:rsidR="00DB1A1C" w:rsidRDefault="00E72951">
      <w:pPr>
        <w:pStyle w:val="1010"/>
      </w:pPr>
      <w:bookmarkStart w:id="49" w:name="_Toc30169170"/>
      <w:bookmarkStart w:id="50" w:name="_Toc89685541"/>
      <w:r>
        <w:t>Статья 4</w:t>
      </w:r>
      <w:r w:rsidR="00E10199">
        <w:t>7</w:t>
      </w:r>
      <w:r>
        <w:t>. Зона природных ландшафтов (Р-5)</w:t>
      </w:r>
      <w:bookmarkEnd w:id="49"/>
      <w:bookmarkEnd w:id="50"/>
    </w:p>
    <w:p w14:paraId="62389BBA" w14:textId="77777777" w:rsidR="00DB1A1C" w:rsidRDefault="00E72951">
      <w:pPr>
        <w:suppressAutoHyphens w:val="0"/>
        <w:snapToGrid/>
        <w:ind w:firstLine="567"/>
        <w:rPr>
          <w:sz w:val="24"/>
          <w:szCs w:val="24"/>
          <w:lang w:eastAsia="en-US"/>
        </w:rPr>
      </w:pPr>
      <w:r>
        <w:rPr>
          <w:sz w:val="24"/>
          <w:szCs w:val="24"/>
          <w:lang w:eastAsia="en-US"/>
        </w:rPr>
        <w:t>1. Зона Р-5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чистоты рек и водоёмов, обеспечения их рационального использования.</w:t>
      </w:r>
    </w:p>
    <w:p w14:paraId="30BB1765" w14:textId="77777777" w:rsidR="00DB1A1C" w:rsidRDefault="00E72951">
      <w:pPr>
        <w:suppressAutoHyphens w:val="0"/>
        <w:snapToGrid/>
        <w:ind w:firstLine="567"/>
        <w:rPr>
          <w:sz w:val="24"/>
          <w:szCs w:val="24"/>
        </w:rPr>
      </w:pPr>
      <w:r>
        <w:rPr>
          <w:sz w:val="24"/>
          <w:szCs w:val="24"/>
        </w:rPr>
        <w:t xml:space="preserve">2. </w:t>
      </w:r>
      <w:r>
        <w:rPr>
          <w:sz w:val="24"/>
          <w:szCs w:val="24"/>
          <w:lang w:eastAsia="en-US"/>
        </w:rPr>
        <w:t>Виды</w:t>
      </w:r>
      <w:r>
        <w:rPr>
          <w:sz w:val="24"/>
          <w:szCs w:val="24"/>
        </w:rPr>
        <w:t xml:space="preserve"> разрешенного использования:</w:t>
      </w:r>
    </w:p>
    <w:p w14:paraId="147D5BF4" w14:textId="77777777" w:rsidR="00DB1A1C" w:rsidRDefault="00DB1A1C">
      <w:pPr>
        <w:suppressAutoHyphens w:val="0"/>
        <w:snapToGrid/>
        <w:ind w:firstLine="567"/>
        <w:rPr>
          <w:sz w:val="24"/>
          <w:szCs w:val="24"/>
        </w:rPr>
      </w:pPr>
    </w:p>
    <w:p w14:paraId="283D6673" w14:textId="77777777" w:rsidR="00DB1A1C" w:rsidRDefault="00E72951">
      <w:pPr>
        <w:widowControl w:val="0"/>
        <w:tabs>
          <w:tab w:val="left" w:pos="7200"/>
        </w:tabs>
        <w:spacing w:before="120" w:after="120"/>
        <w:jc w:val="center"/>
        <w:rPr>
          <w:sz w:val="24"/>
          <w:szCs w:val="24"/>
        </w:rPr>
      </w:pPr>
      <w:r>
        <w:rPr>
          <w:sz w:val="24"/>
          <w:szCs w:val="24"/>
        </w:rPr>
        <w:t>ОСНОВНЫЕ ВИДЫ РАЗРЕШЕННОГО ИСПОЛЬЗОВАНИЯ:</w:t>
      </w:r>
    </w:p>
    <w:tbl>
      <w:tblPr>
        <w:tblStyle w:val="afb"/>
        <w:tblW w:w="9180" w:type="dxa"/>
        <w:tblInd w:w="-113" w:type="dxa"/>
        <w:tblLook w:val="04A0" w:firstRow="1" w:lastRow="0" w:firstColumn="1" w:lastColumn="0" w:noHBand="0" w:noVBand="1"/>
      </w:tblPr>
      <w:tblGrid>
        <w:gridCol w:w="2971"/>
        <w:gridCol w:w="5387"/>
        <w:gridCol w:w="822"/>
      </w:tblGrid>
      <w:tr w:rsidR="00DB1A1C" w14:paraId="17AF498B" w14:textId="77777777">
        <w:trPr>
          <w:tblHeader/>
        </w:trPr>
        <w:tc>
          <w:tcPr>
            <w:tcW w:w="2971" w:type="dxa"/>
            <w:shd w:val="clear" w:color="auto" w:fill="auto"/>
          </w:tcPr>
          <w:p w14:paraId="56901634"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87" w:type="dxa"/>
            <w:shd w:val="clear" w:color="auto" w:fill="auto"/>
          </w:tcPr>
          <w:p w14:paraId="70B0AD38"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2" w:type="dxa"/>
            <w:shd w:val="clear" w:color="auto" w:fill="auto"/>
          </w:tcPr>
          <w:p w14:paraId="44F21F80" w14:textId="77777777" w:rsidR="00DB1A1C" w:rsidRDefault="00E72951">
            <w:pPr>
              <w:pStyle w:val="af2"/>
              <w:jc w:val="center"/>
            </w:pPr>
            <w:r>
              <w:t>Код</w:t>
            </w:r>
          </w:p>
        </w:tc>
      </w:tr>
      <w:tr w:rsidR="00DB1A1C" w14:paraId="1D0CA0DF" w14:textId="77777777">
        <w:tc>
          <w:tcPr>
            <w:tcW w:w="2971" w:type="dxa"/>
            <w:shd w:val="clear" w:color="auto" w:fill="auto"/>
          </w:tcPr>
          <w:p w14:paraId="3AA51D62" w14:textId="77777777" w:rsidR="00DB1A1C" w:rsidRDefault="00E72951">
            <w:pPr>
              <w:pStyle w:val="af2"/>
              <w:rPr>
                <w:rFonts w:eastAsia="Times New Roman CYR"/>
              </w:rPr>
            </w:pPr>
            <w:r>
              <w:rPr>
                <w:rFonts w:eastAsia="Times New Roman CYR"/>
              </w:rPr>
              <w:t>Природно-познавательный туризм</w:t>
            </w:r>
          </w:p>
        </w:tc>
        <w:tc>
          <w:tcPr>
            <w:tcW w:w="5387" w:type="dxa"/>
            <w:shd w:val="clear" w:color="auto" w:fill="auto"/>
          </w:tcPr>
          <w:p w14:paraId="6B6501CE" w14:textId="77777777" w:rsidR="00DB1A1C" w:rsidRDefault="00E72951">
            <w:pPr>
              <w:pStyle w:val="af2"/>
              <w:numPr>
                <w:ilvl w:val="0"/>
                <w:numId w:val="21"/>
              </w:numPr>
              <w:ind w:left="357" w:hanging="357"/>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822" w:type="dxa"/>
            <w:shd w:val="clear" w:color="auto" w:fill="auto"/>
          </w:tcPr>
          <w:p w14:paraId="1D03276F" w14:textId="77777777" w:rsidR="00DB1A1C" w:rsidRDefault="00E72951">
            <w:pPr>
              <w:jc w:val="center"/>
              <w:textAlignment w:val="baseline"/>
              <w:rPr>
                <w:sz w:val="24"/>
                <w:szCs w:val="24"/>
                <w:lang w:eastAsia="ru-RU"/>
              </w:rPr>
            </w:pPr>
            <w:r>
              <w:rPr>
                <w:sz w:val="24"/>
                <w:szCs w:val="24"/>
                <w:lang w:eastAsia="ru-RU"/>
              </w:rPr>
              <w:t>5.2</w:t>
            </w:r>
          </w:p>
        </w:tc>
      </w:tr>
      <w:tr w:rsidR="00DB1A1C" w14:paraId="2C6402FE" w14:textId="77777777">
        <w:tc>
          <w:tcPr>
            <w:tcW w:w="2971" w:type="dxa"/>
            <w:shd w:val="clear" w:color="auto" w:fill="auto"/>
          </w:tcPr>
          <w:p w14:paraId="088452CC" w14:textId="77777777" w:rsidR="00DB1A1C" w:rsidRDefault="00E72951">
            <w:pPr>
              <w:pStyle w:val="af2"/>
              <w:rPr>
                <w:rFonts w:eastAsia="Times New Roman CYR"/>
              </w:rPr>
            </w:pPr>
            <w:r>
              <w:rPr>
                <w:rFonts w:eastAsia="Times New Roman CYR"/>
              </w:rPr>
              <w:t>Охрана природных территорий</w:t>
            </w:r>
          </w:p>
        </w:tc>
        <w:tc>
          <w:tcPr>
            <w:tcW w:w="5387" w:type="dxa"/>
            <w:shd w:val="clear" w:color="auto" w:fill="auto"/>
          </w:tcPr>
          <w:p w14:paraId="57691009" w14:textId="77777777" w:rsidR="00DB1A1C" w:rsidRDefault="00E72951">
            <w:pPr>
              <w:pStyle w:val="af2"/>
              <w:numPr>
                <w:ilvl w:val="0"/>
                <w:numId w:val="21"/>
              </w:numPr>
              <w:ind w:left="357" w:hanging="357"/>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2" w:type="dxa"/>
            <w:shd w:val="clear" w:color="auto" w:fill="auto"/>
          </w:tcPr>
          <w:p w14:paraId="7498FE63" w14:textId="77777777" w:rsidR="00DB1A1C" w:rsidRDefault="00E72951">
            <w:pPr>
              <w:jc w:val="center"/>
              <w:textAlignment w:val="baseline"/>
              <w:rPr>
                <w:sz w:val="24"/>
                <w:szCs w:val="24"/>
                <w:lang w:eastAsia="ru-RU"/>
              </w:rPr>
            </w:pPr>
            <w:r>
              <w:rPr>
                <w:sz w:val="24"/>
                <w:szCs w:val="24"/>
                <w:lang w:eastAsia="ru-RU"/>
              </w:rPr>
              <w:t>9.1</w:t>
            </w:r>
          </w:p>
        </w:tc>
      </w:tr>
      <w:tr w:rsidR="00DB1A1C" w14:paraId="18763F07" w14:textId="77777777">
        <w:tc>
          <w:tcPr>
            <w:tcW w:w="2971" w:type="dxa"/>
            <w:shd w:val="clear" w:color="auto" w:fill="auto"/>
          </w:tcPr>
          <w:p w14:paraId="13D39AD3" w14:textId="77777777" w:rsidR="00DB1A1C" w:rsidRDefault="00E72951">
            <w:pPr>
              <w:pStyle w:val="af2"/>
              <w:rPr>
                <w:rFonts w:eastAsia="Times New Roman CYR"/>
              </w:rPr>
            </w:pPr>
            <w:r>
              <w:rPr>
                <w:rFonts w:eastAsia="Times New Roman CYR"/>
              </w:rPr>
              <w:t>Отдых</w:t>
            </w:r>
          </w:p>
        </w:tc>
        <w:tc>
          <w:tcPr>
            <w:tcW w:w="5387" w:type="dxa"/>
            <w:shd w:val="clear" w:color="auto" w:fill="auto"/>
          </w:tcPr>
          <w:p w14:paraId="37E74E3F" w14:textId="77777777" w:rsidR="00DB1A1C" w:rsidRDefault="00E72951">
            <w:pPr>
              <w:pStyle w:val="af2"/>
              <w:numPr>
                <w:ilvl w:val="0"/>
                <w:numId w:val="21"/>
              </w:numPr>
              <w:ind w:left="357" w:hanging="357"/>
              <w:jc w:val="both"/>
            </w:pPr>
            <w: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w:t>
            </w:r>
            <w:r>
              <w:lastRenderedPageBreak/>
              <w:t>озерами, водохранилищами, пляжами, а также обустройство мест отдыха в них</w:t>
            </w:r>
          </w:p>
        </w:tc>
        <w:tc>
          <w:tcPr>
            <w:tcW w:w="822" w:type="dxa"/>
            <w:shd w:val="clear" w:color="auto" w:fill="auto"/>
          </w:tcPr>
          <w:p w14:paraId="3FB18634" w14:textId="77777777" w:rsidR="00DB1A1C" w:rsidRDefault="00E72951">
            <w:pPr>
              <w:jc w:val="center"/>
              <w:textAlignment w:val="baseline"/>
              <w:rPr>
                <w:sz w:val="24"/>
                <w:szCs w:val="24"/>
                <w:lang w:eastAsia="ru-RU"/>
              </w:rPr>
            </w:pPr>
            <w:r>
              <w:rPr>
                <w:sz w:val="24"/>
                <w:szCs w:val="24"/>
                <w:lang w:eastAsia="ru-RU"/>
              </w:rPr>
              <w:lastRenderedPageBreak/>
              <w:t>5.0</w:t>
            </w:r>
          </w:p>
        </w:tc>
      </w:tr>
      <w:tr w:rsidR="00DB1A1C" w14:paraId="21D9D466" w14:textId="77777777">
        <w:tc>
          <w:tcPr>
            <w:tcW w:w="2971" w:type="dxa"/>
            <w:shd w:val="clear" w:color="auto" w:fill="auto"/>
          </w:tcPr>
          <w:p w14:paraId="0B5CA39F" w14:textId="77777777" w:rsidR="00DB1A1C" w:rsidRDefault="00E72951">
            <w:pPr>
              <w:pStyle w:val="af2"/>
              <w:rPr>
                <w:rFonts w:eastAsia="Times New Roman CYR"/>
              </w:rPr>
            </w:pPr>
            <w:r>
              <w:rPr>
                <w:rFonts w:eastAsia="Times New Roman CYR"/>
              </w:rPr>
              <w:t>Магазины</w:t>
            </w:r>
          </w:p>
        </w:tc>
        <w:tc>
          <w:tcPr>
            <w:tcW w:w="5387" w:type="dxa"/>
            <w:shd w:val="clear" w:color="auto" w:fill="auto"/>
          </w:tcPr>
          <w:p w14:paraId="7BFDC773" w14:textId="77777777" w:rsidR="00DB1A1C" w:rsidRDefault="00E72951">
            <w:pPr>
              <w:pStyle w:val="af2"/>
              <w:numPr>
                <w:ilvl w:val="0"/>
                <w:numId w:val="21"/>
              </w:numPr>
              <w:ind w:left="357" w:hanging="357"/>
              <w:jc w:val="both"/>
            </w:pPr>
            <w:r>
              <w:t>Киоски, лоточная торговля, временные павильоны розничной торговли</w:t>
            </w:r>
          </w:p>
        </w:tc>
        <w:tc>
          <w:tcPr>
            <w:tcW w:w="822" w:type="dxa"/>
            <w:shd w:val="clear" w:color="auto" w:fill="auto"/>
          </w:tcPr>
          <w:p w14:paraId="51D98BED" w14:textId="77777777" w:rsidR="00DB1A1C" w:rsidRDefault="00E72951">
            <w:pPr>
              <w:pStyle w:val="af2"/>
              <w:jc w:val="center"/>
            </w:pPr>
            <w:r>
              <w:t>4.4</w:t>
            </w:r>
          </w:p>
        </w:tc>
      </w:tr>
    </w:tbl>
    <w:p w14:paraId="3CB6039A" w14:textId="77777777" w:rsidR="00DB1A1C" w:rsidRDefault="00DB1A1C">
      <w:pPr>
        <w:suppressAutoHyphens w:val="0"/>
        <w:snapToGrid/>
        <w:ind w:firstLine="708"/>
        <w:rPr>
          <w:rFonts w:eastAsia="Calibri"/>
          <w:sz w:val="24"/>
          <w:szCs w:val="24"/>
          <w:lang w:eastAsia="en-US"/>
        </w:rPr>
      </w:pPr>
    </w:p>
    <w:p w14:paraId="2DB50DC7" w14:textId="77777777" w:rsidR="00DB1A1C" w:rsidRDefault="00E72951">
      <w:pPr>
        <w:suppressAutoHyphens w:val="0"/>
        <w:snapToGrid/>
        <w:ind w:firstLine="708"/>
        <w:rPr>
          <w:rFonts w:eastAsia="Calibri"/>
          <w:sz w:val="24"/>
          <w:szCs w:val="24"/>
          <w:lang w:eastAsia="en-US"/>
        </w:rPr>
      </w:pPr>
      <w:r>
        <w:rPr>
          <w:rFonts w:eastAsia="Calibri"/>
          <w:sz w:val="24"/>
          <w:szCs w:val="24"/>
          <w:lang w:eastAsia="en-US"/>
        </w:rPr>
        <w:t>3.</w:t>
      </w:r>
      <w:r>
        <w:rPr>
          <w:sz w:val="24"/>
          <w:szCs w:val="24"/>
        </w:rPr>
        <w:t xml:space="preserve"> </w:t>
      </w:r>
      <w:r>
        <w:rPr>
          <w:rFonts w:eastAsia="Calibri"/>
          <w:sz w:val="24"/>
          <w:szCs w:val="24"/>
          <w:lang w:eastAsia="en-US"/>
        </w:rPr>
        <w:t>Условно-разрешенный и вспомогательный виды использования территории отсутствуют.</w:t>
      </w:r>
    </w:p>
    <w:p w14:paraId="15DE552D" w14:textId="30C72ABD" w:rsidR="00DB1A1C" w:rsidRDefault="00E72951">
      <w:pPr>
        <w:suppressAutoHyphens w:val="0"/>
        <w:snapToGrid/>
        <w:ind w:firstLine="708"/>
        <w:rPr>
          <w:sz w:val="24"/>
          <w:szCs w:val="24"/>
          <w:lang w:eastAsia="zh-CN"/>
        </w:rPr>
      </w:pPr>
      <w:r>
        <w:rPr>
          <w:sz w:val="24"/>
          <w:szCs w:val="24"/>
        </w:rPr>
        <w:t xml:space="preserve">4. Ограничения использования земельных участков и объектов капитального строительства, находящихся в зоне Р-5 и расположенных в границах зон с особыми условиями использования территории, устанавливаются </w:t>
      </w:r>
      <w:r>
        <w:rPr>
          <w:sz w:val="24"/>
          <w:szCs w:val="24"/>
          <w:lang w:eastAsia="zh-CN"/>
        </w:rPr>
        <w:t xml:space="preserve">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sz w:val="24"/>
          <w:szCs w:val="24"/>
          <w:lang w:eastAsia="zh-CN"/>
        </w:rPr>
        <w:t>настоящих Правил.</w:t>
      </w:r>
    </w:p>
    <w:p w14:paraId="0D765693" w14:textId="7931214C" w:rsidR="00DB1A1C" w:rsidRDefault="00E72951">
      <w:pPr>
        <w:pStyle w:val="1010"/>
      </w:pPr>
      <w:bookmarkStart w:id="51" w:name="_Toc30169171"/>
      <w:bookmarkStart w:id="52" w:name="_Toc89685542"/>
      <w:r>
        <w:t>Статья 4</w:t>
      </w:r>
      <w:r w:rsidR="00E10199">
        <w:t>8</w:t>
      </w:r>
      <w:r>
        <w:t>. Зона, занятая кладбищами и крематориями (СН-1)</w:t>
      </w:r>
      <w:bookmarkEnd w:id="51"/>
      <w:bookmarkEnd w:id="52"/>
    </w:p>
    <w:p w14:paraId="0FE3F3DC" w14:textId="63BF6189" w:rsidR="00DB1A1C" w:rsidRDefault="00E72951">
      <w:pPr>
        <w:widowControl w:val="0"/>
        <w:tabs>
          <w:tab w:val="left" w:pos="5615"/>
        </w:tabs>
        <w:ind w:firstLine="694"/>
        <w:rPr>
          <w:bCs/>
          <w:sz w:val="24"/>
          <w:szCs w:val="24"/>
        </w:rPr>
      </w:pPr>
      <w:r>
        <w:rPr>
          <w:sz w:val="24"/>
          <w:szCs w:val="24"/>
        </w:rPr>
        <w:t>1.Зона</w:t>
      </w:r>
      <w:r w:rsidR="000A18A4">
        <w:rPr>
          <w:sz w:val="24"/>
          <w:szCs w:val="24"/>
        </w:rPr>
        <w:t>,</w:t>
      </w:r>
      <w:r>
        <w:rPr>
          <w:sz w:val="24"/>
          <w:szCs w:val="24"/>
        </w:rPr>
        <w:t xml:space="preserve"> занятая кладбищами СН-1</w:t>
      </w:r>
      <w:r>
        <w:rPr>
          <w:bCs/>
          <w:sz w:val="24"/>
          <w:szCs w:val="24"/>
        </w:rPr>
        <w:t xml:space="preserve">определяется для размещения мест погребения, объектов похоронного обслуживания и установления их санитарно-защитных зон. </w:t>
      </w:r>
    </w:p>
    <w:p w14:paraId="370F0A13" w14:textId="77777777" w:rsidR="00DB1A1C" w:rsidRDefault="00E72951">
      <w:pPr>
        <w:widowControl w:val="0"/>
        <w:tabs>
          <w:tab w:val="left" w:pos="5615"/>
        </w:tabs>
        <w:ind w:firstLine="694"/>
        <w:rPr>
          <w:b/>
          <w:bCs/>
          <w:sz w:val="24"/>
          <w:szCs w:val="24"/>
        </w:rPr>
      </w:pPr>
      <w:r>
        <w:rPr>
          <w:bCs/>
          <w:sz w:val="24"/>
          <w:szCs w:val="24"/>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14:paraId="57025BDC" w14:textId="77777777" w:rsidR="00DB1A1C" w:rsidRDefault="00E72951">
      <w:pPr>
        <w:widowControl w:val="0"/>
        <w:tabs>
          <w:tab w:val="left" w:pos="5615"/>
        </w:tabs>
        <w:ind w:firstLine="694"/>
        <w:rPr>
          <w:sz w:val="24"/>
          <w:szCs w:val="24"/>
        </w:rPr>
      </w:pPr>
      <w:r>
        <w:rPr>
          <w:sz w:val="24"/>
          <w:szCs w:val="24"/>
        </w:rPr>
        <w:t xml:space="preserve">2. Виды </w:t>
      </w:r>
      <w:r>
        <w:rPr>
          <w:bCs/>
          <w:sz w:val="24"/>
          <w:szCs w:val="24"/>
        </w:rPr>
        <w:t>разрешенного</w:t>
      </w:r>
      <w:r>
        <w:rPr>
          <w:sz w:val="24"/>
          <w:szCs w:val="24"/>
        </w:rPr>
        <w:t xml:space="preserve"> использования:</w:t>
      </w:r>
    </w:p>
    <w:p w14:paraId="108AE26A" w14:textId="77777777" w:rsidR="00DB1A1C" w:rsidRDefault="00DB1A1C">
      <w:pPr>
        <w:widowControl w:val="0"/>
        <w:tabs>
          <w:tab w:val="left" w:pos="5615"/>
        </w:tabs>
        <w:ind w:firstLine="694"/>
        <w:rPr>
          <w:sz w:val="24"/>
          <w:szCs w:val="24"/>
        </w:rPr>
      </w:pPr>
    </w:p>
    <w:p w14:paraId="3B1CA7AB"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160" w:type="dxa"/>
        <w:tblInd w:w="-113" w:type="dxa"/>
        <w:tblLook w:val="04A0" w:firstRow="1" w:lastRow="0" w:firstColumn="1" w:lastColumn="0" w:noHBand="0" w:noVBand="1"/>
      </w:tblPr>
      <w:tblGrid>
        <w:gridCol w:w="2943"/>
        <w:gridCol w:w="5387"/>
        <w:gridCol w:w="830"/>
      </w:tblGrid>
      <w:tr w:rsidR="00DB1A1C" w14:paraId="2B50FD7A" w14:textId="77777777">
        <w:trPr>
          <w:tblHeader/>
        </w:trPr>
        <w:tc>
          <w:tcPr>
            <w:tcW w:w="2943" w:type="dxa"/>
            <w:shd w:val="clear" w:color="auto" w:fill="auto"/>
          </w:tcPr>
          <w:p w14:paraId="55591693"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87" w:type="dxa"/>
            <w:shd w:val="clear" w:color="auto" w:fill="auto"/>
          </w:tcPr>
          <w:p w14:paraId="55C3DBDE"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30" w:type="dxa"/>
            <w:shd w:val="clear" w:color="auto" w:fill="auto"/>
          </w:tcPr>
          <w:p w14:paraId="55D6C504" w14:textId="77777777" w:rsidR="00DB1A1C" w:rsidRDefault="00E72951">
            <w:pPr>
              <w:pStyle w:val="af2"/>
              <w:jc w:val="center"/>
            </w:pPr>
            <w:r>
              <w:t>Код</w:t>
            </w:r>
          </w:p>
        </w:tc>
      </w:tr>
      <w:tr w:rsidR="00DB1A1C" w14:paraId="78D01596" w14:textId="77777777">
        <w:tc>
          <w:tcPr>
            <w:tcW w:w="2943" w:type="dxa"/>
            <w:shd w:val="clear" w:color="auto" w:fill="auto"/>
          </w:tcPr>
          <w:p w14:paraId="5D18EEAF" w14:textId="77777777" w:rsidR="00DB1A1C" w:rsidRDefault="00E72951">
            <w:pPr>
              <w:pStyle w:val="af2"/>
            </w:pPr>
            <w:r>
              <w:t>Ритуальная деятельность</w:t>
            </w:r>
          </w:p>
        </w:tc>
        <w:tc>
          <w:tcPr>
            <w:tcW w:w="5387" w:type="dxa"/>
            <w:shd w:val="clear" w:color="auto" w:fill="auto"/>
          </w:tcPr>
          <w:p w14:paraId="2089A6B6" w14:textId="77777777" w:rsidR="00DB1A1C" w:rsidRDefault="00E72951">
            <w:pPr>
              <w:pStyle w:val="af2"/>
              <w:numPr>
                <w:ilvl w:val="0"/>
                <w:numId w:val="21"/>
              </w:numPr>
              <w:ind w:left="357" w:hanging="357"/>
              <w:jc w:val="both"/>
            </w:pPr>
            <w:r>
              <w:t>Размещение кладбищ, крематориев и мест захоронения;</w:t>
            </w:r>
          </w:p>
          <w:p w14:paraId="5BCD669D" w14:textId="77777777" w:rsidR="00DB1A1C" w:rsidRDefault="00E72951">
            <w:pPr>
              <w:pStyle w:val="af2"/>
              <w:numPr>
                <w:ilvl w:val="0"/>
                <w:numId w:val="21"/>
              </w:numPr>
              <w:ind w:left="357" w:hanging="357"/>
              <w:jc w:val="both"/>
            </w:pPr>
            <w:r>
              <w:t>размещение соответствующих культовых сооружений;</w:t>
            </w:r>
          </w:p>
          <w:p w14:paraId="71E66E59" w14:textId="77777777" w:rsidR="00DB1A1C" w:rsidRDefault="00E72951">
            <w:pPr>
              <w:pStyle w:val="af2"/>
              <w:numPr>
                <w:ilvl w:val="0"/>
                <w:numId w:val="21"/>
              </w:numPr>
              <w:ind w:left="357" w:hanging="357"/>
              <w:jc w:val="both"/>
            </w:pPr>
            <w:r>
              <w:t>осуществление деятельности по производству продукции ритуально-обрядового назначения</w:t>
            </w:r>
          </w:p>
        </w:tc>
        <w:tc>
          <w:tcPr>
            <w:tcW w:w="830" w:type="dxa"/>
            <w:shd w:val="clear" w:color="auto" w:fill="auto"/>
          </w:tcPr>
          <w:p w14:paraId="302439F4" w14:textId="77777777" w:rsidR="00DB1A1C" w:rsidRDefault="00E72951">
            <w:pPr>
              <w:pStyle w:val="af2"/>
              <w:jc w:val="center"/>
            </w:pPr>
            <w:r>
              <w:t>12.1</w:t>
            </w:r>
          </w:p>
        </w:tc>
      </w:tr>
    </w:tbl>
    <w:p w14:paraId="61D9146D" w14:textId="77777777" w:rsidR="00DB1A1C" w:rsidRDefault="00DB1A1C">
      <w:pPr>
        <w:widowControl w:val="0"/>
        <w:tabs>
          <w:tab w:val="left" w:pos="7200"/>
        </w:tabs>
        <w:ind w:firstLine="709"/>
        <w:rPr>
          <w:sz w:val="24"/>
          <w:szCs w:val="24"/>
        </w:rPr>
      </w:pPr>
    </w:p>
    <w:p w14:paraId="5FF17A07" w14:textId="77777777" w:rsidR="00DB1A1C" w:rsidRDefault="00E72951">
      <w:pPr>
        <w:widowControl w:val="0"/>
        <w:tabs>
          <w:tab w:val="left" w:pos="7200"/>
        </w:tabs>
        <w:spacing w:before="120" w:after="120"/>
        <w:jc w:val="center"/>
        <w:rPr>
          <w:sz w:val="24"/>
          <w:szCs w:val="24"/>
        </w:rPr>
      </w:pPr>
      <w:r>
        <w:rPr>
          <w:sz w:val="24"/>
          <w:szCs w:val="24"/>
        </w:rPr>
        <w:t>УСЛОВНО РАЗРЕШЕННЫЕ ВИДЫ ИСПОЛЬЗОВАНИЯ:</w:t>
      </w:r>
    </w:p>
    <w:tbl>
      <w:tblPr>
        <w:tblStyle w:val="afb"/>
        <w:tblW w:w="9184" w:type="dxa"/>
        <w:tblInd w:w="-113" w:type="dxa"/>
        <w:tblLook w:val="04A0" w:firstRow="1" w:lastRow="0" w:firstColumn="1" w:lastColumn="0" w:noHBand="0" w:noVBand="1"/>
      </w:tblPr>
      <w:tblGrid>
        <w:gridCol w:w="2943"/>
        <w:gridCol w:w="5387"/>
        <w:gridCol w:w="854"/>
      </w:tblGrid>
      <w:tr w:rsidR="00DB1A1C" w14:paraId="072FA59C" w14:textId="77777777">
        <w:trPr>
          <w:tblHeader/>
        </w:trPr>
        <w:tc>
          <w:tcPr>
            <w:tcW w:w="2943" w:type="dxa"/>
            <w:shd w:val="clear" w:color="auto" w:fill="auto"/>
          </w:tcPr>
          <w:p w14:paraId="4DE355FA"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87" w:type="dxa"/>
            <w:shd w:val="clear" w:color="auto" w:fill="auto"/>
          </w:tcPr>
          <w:p w14:paraId="25664631"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54" w:type="dxa"/>
            <w:shd w:val="clear" w:color="auto" w:fill="auto"/>
          </w:tcPr>
          <w:p w14:paraId="5F9F8EA1" w14:textId="77777777" w:rsidR="00DB1A1C" w:rsidRDefault="00E72951">
            <w:pPr>
              <w:pStyle w:val="af2"/>
              <w:jc w:val="center"/>
            </w:pPr>
            <w:r>
              <w:t>Код</w:t>
            </w:r>
          </w:p>
        </w:tc>
      </w:tr>
      <w:tr w:rsidR="00DB1A1C" w14:paraId="1029DC13" w14:textId="77777777">
        <w:tc>
          <w:tcPr>
            <w:tcW w:w="2943" w:type="dxa"/>
            <w:shd w:val="clear" w:color="auto" w:fill="auto"/>
          </w:tcPr>
          <w:p w14:paraId="49F11375" w14:textId="77777777" w:rsidR="00DB1A1C" w:rsidRDefault="00E72951">
            <w:pPr>
              <w:pStyle w:val="af2"/>
            </w:pPr>
            <w:r>
              <w:t>Коммунальное обслуживание</w:t>
            </w:r>
          </w:p>
        </w:tc>
        <w:tc>
          <w:tcPr>
            <w:tcW w:w="5387" w:type="dxa"/>
            <w:shd w:val="clear" w:color="auto" w:fill="auto"/>
          </w:tcPr>
          <w:p w14:paraId="40845BC7" w14:textId="1627089B" w:rsidR="00DB1A1C" w:rsidRDefault="00E72951">
            <w:pPr>
              <w:pStyle w:val="af2"/>
              <w:numPr>
                <w:ilvl w:val="0"/>
                <w:numId w:val="21"/>
              </w:numPr>
              <w:ind w:left="357" w:hanging="357"/>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t xml:space="preserve"> </w:t>
            </w:r>
            <w:r w:rsidR="007775B4">
              <w:rPr>
                <w:rStyle w:val="ListLabel185"/>
              </w:rPr>
              <w:t>Классификатора</w:t>
            </w:r>
          </w:p>
        </w:tc>
        <w:tc>
          <w:tcPr>
            <w:tcW w:w="854" w:type="dxa"/>
            <w:shd w:val="clear" w:color="auto" w:fill="auto"/>
          </w:tcPr>
          <w:p w14:paraId="30C1A6D4" w14:textId="77777777" w:rsidR="00DB1A1C" w:rsidRDefault="00E72951">
            <w:pPr>
              <w:pStyle w:val="af2"/>
              <w:jc w:val="center"/>
            </w:pPr>
            <w:r>
              <w:t>3.1</w:t>
            </w:r>
          </w:p>
        </w:tc>
      </w:tr>
      <w:tr w:rsidR="00DB1A1C" w14:paraId="74FE57D5" w14:textId="77777777">
        <w:tc>
          <w:tcPr>
            <w:tcW w:w="2943" w:type="dxa"/>
            <w:shd w:val="clear" w:color="auto" w:fill="auto"/>
          </w:tcPr>
          <w:p w14:paraId="30EC7C33" w14:textId="77777777" w:rsidR="00DB1A1C" w:rsidRDefault="00E72951">
            <w:pPr>
              <w:pStyle w:val="af2"/>
            </w:pPr>
            <w:r>
              <w:t xml:space="preserve">Осуществление </w:t>
            </w:r>
            <w:r>
              <w:lastRenderedPageBreak/>
              <w:t>религиозных обрядов</w:t>
            </w:r>
          </w:p>
        </w:tc>
        <w:tc>
          <w:tcPr>
            <w:tcW w:w="5387" w:type="dxa"/>
            <w:shd w:val="clear" w:color="auto" w:fill="auto"/>
          </w:tcPr>
          <w:p w14:paraId="7B658C50" w14:textId="77777777" w:rsidR="00DB1A1C" w:rsidRDefault="00E72951">
            <w:pPr>
              <w:pStyle w:val="af2"/>
              <w:numPr>
                <w:ilvl w:val="0"/>
                <w:numId w:val="21"/>
              </w:numPr>
              <w:ind w:left="357" w:hanging="357"/>
              <w:jc w:val="both"/>
            </w:pPr>
            <w:r>
              <w:lastRenderedPageBreak/>
              <w:t xml:space="preserve">Размещение зданий и сооружений, </w:t>
            </w:r>
            <w: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4" w:type="dxa"/>
            <w:shd w:val="clear" w:color="auto" w:fill="auto"/>
          </w:tcPr>
          <w:p w14:paraId="01C4C676" w14:textId="77777777" w:rsidR="00DB1A1C" w:rsidRDefault="00E72951">
            <w:pPr>
              <w:pStyle w:val="af2"/>
              <w:jc w:val="center"/>
            </w:pPr>
            <w:r>
              <w:lastRenderedPageBreak/>
              <w:t>3.7.1</w:t>
            </w:r>
          </w:p>
        </w:tc>
      </w:tr>
    </w:tbl>
    <w:p w14:paraId="5C7C84B5" w14:textId="77777777" w:rsidR="00DB1A1C" w:rsidRDefault="00DB1A1C">
      <w:pPr>
        <w:widowControl w:val="0"/>
        <w:tabs>
          <w:tab w:val="left" w:pos="7200"/>
        </w:tabs>
        <w:rPr>
          <w:sz w:val="24"/>
          <w:szCs w:val="24"/>
        </w:rPr>
      </w:pPr>
    </w:p>
    <w:p w14:paraId="2FFC0E1D" w14:textId="77777777" w:rsidR="00DB1A1C" w:rsidRDefault="00E72951">
      <w:pPr>
        <w:widowControl w:val="0"/>
        <w:tabs>
          <w:tab w:val="left" w:pos="5615"/>
        </w:tabs>
        <w:ind w:firstLine="694"/>
        <w:rPr>
          <w:sz w:val="24"/>
          <w:szCs w:val="24"/>
        </w:rPr>
      </w:pPr>
      <w:r>
        <w:rPr>
          <w:sz w:val="24"/>
          <w:szCs w:val="24"/>
        </w:rPr>
        <w:t>3.Вспомогательные виды разрешённого использования земельных участков и объектов капитального строительства для данной территориальной зоны не установлены.</w:t>
      </w:r>
    </w:p>
    <w:p w14:paraId="73B639C3" w14:textId="77777777" w:rsidR="00DB1A1C" w:rsidRDefault="00E72951">
      <w:pPr>
        <w:widowControl w:val="0"/>
        <w:tabs>
          <w:tab w:val="left" w:pos="0"/>
        </w:tabs>
        <w:ind w:firstLine="720"/>
        <w:rPr>
          <w:bCs/>
          <w:sz w:val="24"/>
          <w:szCs w:val="24"/>
        </w:rPr>
      </w:pPr>
      <w:r>
        <w:rPr>
          <w:bCs/>
          <w:sz w:val="24"/>
          <w:szCs w:val="24"/>
        </w:rPr>
        <w:t>4.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0D2D5C4" w14:textId="77777777" w:rsidR="00DB1A1C" w:rsidRDefault="00E72951">
      <w:pPr>
        <w:widowControl w:val="0"/>
        <w:tabs>
          <w:tab w:val="left" w:pos="7200"/>
        </w:tabs>
        <w:ind w:firstLine="709"/>
        <w:rPr>
          <w:bCs/>
          <w:sz w:val="24"/>
          <w:szCs w:val="24"/>
        </w:rPr>
      </w:pPr>
      <w:r>
        <w:rPr>
          <w:bCs/>
          <w:sz w:val="24"/>
          <w:szCs w:val="24"/>
        </w:rPr>
        <w:t>4.1. Порядок использования территории определяется с учётом требований технических регламентов.</w:t>
      </w:r>
    </w:p>
    <w:p w14:paraId="235F97A6" w14:textId="77777777" w:rsidR="00DB1A1C" w:rsidRDefault="00E72951">
      <w:pPr>
        <w:widowControl w:val="0"/>
        <w:tabs>
          <w:tab w:val="left" w:pos="0"/>
        </w:tabs>
        <w:ind w:firstLine="720"/>
        <w:rPr>
          <w:bCs/>
          <w:sz w:val="24"/>
          <w:szCs w:val="24"/>
        </w:rPr>
      </w:pPr>
      <w:r>
        <w:rPr>
          <w:bCs/>
          <w:sz w:val="24"/>
          <w:szCs w:val="24"/>
        </w:rPr>
        <w:t>4.2. Минимальные размеры земельных участков для кладбищ традиционного захоронения – 0,5 га.</w:t>
      </w:r>
    </w:p>
    <w:p w14:paraId="25496DCF" w14:textId="77777777" w:rsidR="00DB1A1C" w:rsidRDefault="00E72951">
      <w:pPr>
        <w:widowControl w:val="0"/>
        <w:tabs>
          <w:tab w:val="left" w:pos="0"/>
        </w:tabs>
        <w:ind w:firstLine="720"/>
        <w:rPr>
          <w:bCs/>
          <w:sz w:val="24"/>
          <w:szCs w:val="24"/>
        </w:rPr>
      </w:pPr>
      <w:r>
        <w:rPr>
          <w:bCs/>
          <w:sz w:val="24"/>
          <w:szCs w:val="24"/>
        </w:rPr>
        <w:t>4.3. Максимальные размеры земельных участков для настоящей зоны – не более 40 га.</w:t>
      </w:r>
    </w:p>
    <w:p w14:paraId="0D066203" w14:textId="77777777" w:rsidR="00DB1A1C" w:rsidRDefault="00E72951">
      <w:pPr>
        <w:widowControl w:val="0"/>
        <w:tabs>
          <w:tab w:val="left" w:pos="0"/>
        </w:tabs>
        <w:ind w:firstLine="720"/>
        <w:rPr>
          <w:bCs/>
          <w:sz w:val="24"/>
          <w:szCs w:val="24"/>
        </w:rPr>
      </w:pPr>
      <w:r>
        <w:rPr>
          <w:bCs/>
          <w:sz w:val="24"/>
          <w:szCs w:val="24"/>
        </w:rPr>
        <w:t>4.4. Минимальные расстояния от красной линии до границы кладбища – не устанавливаются. Минимальные расстояния от красной линии до объектов недвижимости в границах участка – 5 м.</w:t>
      </w:r>
    </w:p>
    <w:p w14:paraId="48EACF54" w14:textId="77777777" w:rsidR="00DB1A1C" w:rsidRDefault="00E72951">
      <w:pPr>
        <w:widowControl w:val="0"/>
        <w:tabs>
          <w:tab w:val="left" w:pos="7200"/>
        </w:tabs>
        <w:ind w:firstLine="709"/>
        <w:rPr>
          <w:sz w:val="24"/>
          <w:szCs w:val="24"/>
        </w:rPr>
      </w:pPr>
      <w:r>
        <w:rPr>
          <w:sz w:val="24"/>
          <w:szCs w:val="24"/>
        </w:rPr>
        <w:t xml:space="preserve">Расчетные показатели максимально допустимого уровня территориальной доступности указанных объектов не устанавливаются. </w:t>
      </w:r>
    </w:p>
    <w:p w14:paraId="732092DE" w14:textId="77777777" w:rsidR="00DB1A1C" w:rsidRDefault="00E72951">
      <w:pPr>
        <w:widowControl w:val="0"/>
        <w:tabs>
          <w:tab w:val="left" w:pos="0"/>
        </w:tabs>
        <w:ind w:firstLine="720"/>
        <w:rPr>
          <w:bCs/>
          <w:sz w:val="24"/>
          <w:szCs w:val="24"/>
        </w:rPr>
      </w:pPr>
      <w:r>
        <w:rPr>
          <w:bCs/>
          <w:sz w:val="24"/>
          <w:szCs w:val="24"/>
        </w:rPr>
        <w:t>4.5.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43AF482F" w14:textId="77777777" w:rsidR="00DB1A1C" w:rsidRDefault="00E72951">
      <w:pPr>
        <w:widowControl w:val="0"/>
        <w:tabs>
          <w:tab w:val="left" w:pos="0"/>
        </w:tabs>
        <w:ind w:firstLine="720"/>
        <w:rPr>
          <w:bCs/>
          <w:sz w:val="24"/>
          <w:szCs w:val="24"/>
        </w:rPr>
      </w:pPr>
      <w:r>
        <w:rPr>
          <w:bCs/>
          <w:sz w:val="24"/>
          <w:szCs w:val="24"/>
        </w:rPr>
        <w:t>4.6. Для всех типов кладбищ площадь мест захоронения должна составлять не менее 65-75% от общей площади кладбища.</w:t>
      </w:r>
    </w:p>
    <w:p w14:paraId="3670FE87" w14:textId="77777777" w:rsidR="00DB1A1C" w:rsidRDefault="00E72951">
      <w:pPr>
        <w:suppressAutoHyphens w:val="0"/>
        <w:snapToGrid/>
        <w:spacing w:after="200"/>
        <w:ind w:firstLine="709"/>
        <w:jc w:val="left"/>
        <w:rPr>
          <w:bCs/>
          <w:sz w:val="24"/>
          <w:szCs w:val="24"/>
        </w:rPr>
      </w:pPr>
      <w:r>
        <w:rPr>
          <w:bCs/>
          <w:sz w:val="24"/>
          <w:szCs w:val="24"/>
        </w:rPr>
        <w:t>4.7. Минимальные расстояния от мест погребения и до границ участков или зданий учреждений и предприятий обслуживания:</w:t>
      </w:r>
    </w:p>
    <w:tbl>
      <w:tblPr>
        <w:tblW w:w="9413" w:type="dxa"/>
        <w:jc w:val="center"/>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4A0" w:firstRow="1" w:lastRow="0" w:firstColumn="1" w:lastColumn="0" w:noHBand="0" w:noVBand="1"/>
      </w:tblPr>
      <w:tblGrid>
        <w:gridCol w:w="3696"/>
        <w:gridCol w:w="1104"/>
        <w:gridCol w:w="1027"/>
        <w:gridCol w:w="3586"/>
      </w:tblGrid>
      <w:tr w:rsidR="00DB1A1C" w14:paraId="5C1B253D" w14:textId="77777777">
        <w:trPr>
          <w:trHeight w:val="380"/>
          <w:jc w:val="center"/>
        </w:trPr>
        <w:tc>
          <w:tcPr>
            <w:tcW w:w="3695" w:type="dxa"/>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14:paraId="27E15783" w14:textId="77777777" w:rsidR="00DB1A1C" w:rsidRDefault="00E72951">
            <w:pPr>
              <w:widowControl w:val="0"/>
              <w:jc w:val="center"/>
              <w:rPr>
                <w:sz w:val="24"/>
                <w:szCs w:val="24"/>
              </w:rPr>
            </w:pPr>
            <w:r>
              <w:rPr>
                <w:sz w:val="24"/>
                <w:szCs w:val="24"/>
              </w:rPr>
              <w:t>Здания (земельные участки) учреждений и предприятий обслуживания</w:t>
            </w:r>
          </w:p>
        </w:tc>
        <w:tc>
          <w:tcPr>
            <w:tcW w:w="5717" w:type="dxa"/>
            <w:gridSpan w:val="3"/>
            <w:tcBorders>
              <w:top w:val="single" w:sz="4" w:space="0" w:color="000000"/>
              <w:left w:val="single" w:sz="6" w:space="0" w:color="000000"/>
              <w:bottom w:val="single" w:sz="6" w:space="0" w:color="000000"/>
              <w:right w:val="single" w:sz="4" w:space="0" w:color="000000"/>
            </w:tcBorders>
            <w:shd w:val="clear" w:color="auto" w:fill="auto"/>
            <w:vAlign w:val="center"/>
          </w:tcPr>
          <w:p w14:paraId="0AE70799" w14:textId="77777777" w:rsidR="00DB1A1C" w:rsidRDefault="00E72951">
            <w:pPr>
              <w:widowControl w:val="0"/>
              <w:jc w:val="center"/>
              <w:rPr>
                <w:sz w:val="24"/>
                <w:szCs w:val="24"/>
              </w:rPr>
            </w:pPr>
            <w:r>
              <w:rPr>
                <w:sz w:val="24"/>
                <w:szCs w:val="24"/>
              </w:rPr>
              <w:t>Расстояния от зданий (границ участков) учреждений и предприятий обслуживания, м</w:t>
            </w:r>
          </w:p>
        </w:tc>
      </w:tr>
      <w:tr w:rsidR="00DB1A1C" w14:paraId="1BB6FA68" w14:textId="77777777">
        <w:trPr>
          <w:trHeight w:val="1303"/>
          <w:jc w:val="center"/>
        </w:trPr>
        <w:tc>
          <w:tcPr>
            <w:tcW w:w="369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187078E4" w14:textId="77777777" w:rsidR="00DB1A1C" w:rsidRDefault="00DB1A1C">
            <w:pPr>
              <w:rPr>
                <w:sz w:val="24"/>
                <w:szCs w:val="24"/>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A939A" w14:textId="77777777" w:rsidR="00DB1A1C" w:rsidRDefault="00E72951">
            <w:pPr>
              <w:widowControl w:val="0"/>
              <w:jc w:val="center"/>
              <w:rPr>
                <w:sz w:val="24"/>
                <w:szCs w:val="24"/>
              </w:rPr>
            </w:pPr>
            <w:r>
              <w:rPr>
                <w:sz w:val="24"/>
                <w:szCs w:val="24"/>
              </w:rPr>
              <w:t>до красной линии</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5D4D71" w14:textId="77777777" w:rsidR="00DB1A1C" w:rsidRDefault="00E72951">
            <w:pPr>
              <w:widowControl w:val="0"/>
              <w:jc w:val="center"/>
              <w:rPr>
                <w:sz w:val="24"/>
                <w:szCs w:val="24"/>
              </w:rPr>
            </w:pPr>
            <w:r>
              <w:rPr>
                <w:sz w:val="24"/>
                <w:szCs w:val="24"/>
              </w:rPr>
              <w:t>до стен жилых зданий</w:t>
            </w:r>
          </w:p>
        </w:tc>
        <w:tc>
          <w:tcPr>
            <w:tcW w:w="358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770C15D" w14:textId="77777777" w:rsidR="00DB1A1C" w:rsidRDefault="00E72951">
            <w:pPr>
              <w:widowControl w:val="0"/>
              <w:jc w:val="center"/>
              <w:rPr>
                <w:sz w:val="24"/>
                <w:szCs w:val="24"/>
              </w:rPr>
            </w:pPr>
            <w:r>
              <w:rPr>
                <w:sz w:val="24"/>
                <w:szCs w:val="24"/>
              </w:rPr>
              <w:t>до зданий общеобразовательных школ, дошкольных образовательных и лечебных учреждений</w:t>
            </w:r>
          </w:p>
        </w:tc>
      </w:tr>
      <w:tr w:rsidR="00DB1A1C" w14:paraId="6141F66E" w14:textId="77777777">
        <w:trPr>
          <w:jc w:val="center"/>
        </w:trPr>
        <w:tc>
          <w:tcPr>
            <w:tcW w:w="3695"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5B137A7" w14:textId="77777777" w:rsidR="00DB1A1C" w:rsidRDefault="00E72951">
            <w:pPr>
              <w:widowControl w:val="0"/>
              <w:jc w:val="left"/>
              <w:rPr>
                <w:sz w:val="24"/>
                <w:szCs w:val="24"/>
              </w:rPr>
            </w:pPr>
            <w:r>
              <w:rPr>
                <w:sz w:val="24"/>
                <w:szCs w:val="24"/>
              </w:rPr>
              <w:t>Кладбища традиционного захоронения площадью, га:</w:t>
            </w:r>
          </w:p>
        </w:tc>
        <w:tc>
          <w:tcPr>
            <w:tcW w:w="11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0F3A3" w14:textId="77777777" w:rsidR="00DB1A1C" w:rsidRDefault="00DB1A1C">
            <w:pPr>
              <w:widowControl w:val="0"/>
              <w:jc w:val="center"/>
              <w:rPr>
                <w:sz w:val="24"/>
                <w:szCs w:val="24"/>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7F7241" w14:textId="77777777" w:rsidR="00DB1A1C" w:rsidRDefault="00DB1A1C">
            <w:pPr>
              <w:widowControl w:val="0"/>
              <w:jc w:val="center"/>
              <w:rPr>
                <w:sz w:val="24"/>
                <w:szCs w:val="24"/>
              </w:rPr>
            </w:pPr>
          </w:p>
        </w:tc>
        <w:tc>
          <w:tcPr>
            <w:tcW w:w="3586"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14F10BD" w14:textId="77777777" w:rsidR="00DB1A1C" w:rsidRDefault="00DB1A1C">
            <w:pPr>
              <w:widowControl w:val="0"/>
              <w:jc w:val="center"/>
              <w:rPr>
                <w:sz w:val="24"/>
                <w:szCs w:val="24"/>
              </w:rPr>
            </w:pPr>
          </w:p>
        </w:tc>
      </w:tr>
      <w:tr w:rsidR="00DB1A1C" w14:paraId="13858C16" w14:textId="77777777">
        <w:trPr>
          <w:jc w:val="center"/>
        </w:trPr>
        <w:tc>
          <w:tcPr>
            <w:tcW w:w="369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A97B6A6" w14:textId="77777777" w:rsidR="00DB1A1C" w:rsidRDefault="00E72951">
            <w:pPr>
              <w:widowControl w:val="0"/>
              <w:rPr>
                <w:sz w:val="24"/>
                <w:szCs w:val="24"/>
              </w:rPr>
            </w:pPr>
            <w:r>
              <w:rPr>
                <w:sz w:val="24"/>
                <w:szCs w:val="24"/>
              </w:rPr>
              <w:t>менее 20</w:t>
            </w:r>
          </w:p>
        </w:tc>
        <w:tc>
          <w:tcPr>
            <w:tcW w:w="1104"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946CC3A" w14:textId="77777777" w:rsidR="00DB1A1C" w:rsidRDefault="00E72951">
            <w:pPr>
              <w:widowControl w:val="0"/>
              <w:jc w:val="center"/>
              <w:rPr>
                <w:sz w:val="24"/>
                <w:szCs w:val="24"/>
              </w:rPr>
            </w:pPr>
            <w:r>
              <w:rPr>
                <w:sz w:val="24"/>
                <w:szCs w:val="24"/>
              </w:rPr>
              <w:t>6</w:t>
            </w:r>
          </w:p>
        </w:tc>
        <w:tc>
          <w:tcPr>
            <w:tcW w:w="102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C15C9AD" w14:textId="77777777" w:rsidR="00DB1A1C" w:rsidRDefault="00E72951">
            <w:pPr>
              <w:widowControl w:val="0"/>
              <w:jc w:val="center"/>
              <w:rPr>
                <w:sz w:val="24"/>
                <w:szCs w:val="24"/>
              </w:rPr>
            </w:pPr>
            <w:r>
              <w:rPr>
                <w:sz w:val="24"/>
                <w:szCs w:val="24"/>
              </w:rPr>
              <w:t>300</w:t>
            </w:r>
          </w:p>
        </w:tc>
        <w:tc>
          <w:tcPr>
            <w:tcW w:w="3586" w:type="dxa"/>
            <w:tcBorders>
              <w:top w:val="single" w:sz="6" w:space="0" w:color="000000"/>
              <w:left w:val="single" w:sz="6" w:space="0" w:color="000000"/>
              <w:bottom w:val="single" w:sz="4" w:space="0" w:color="000000"/>
              <w:right w:val="single" w:sz="4" w:space="0" w:color="000000"/>
            </w:tcBorders>
            <w:shd w:val="clear" w:color="auto" w:fill="auto"/>
            <w:vAlign w:val="center"/>
          </w:tcPr>
          <w:p w14:paraId="4AE6CE4F" w14:textId="77777777" w:rsidR="00DB1A1C" w:rsidRDefault="00E72951">
            <w:pPr>
              <w:widowControl w:val="0"/>
              <w:jc w:val="center"/>
              <w:rPr>
                <w:sz w:val="24"/>
                <w:szCs w:val="24"/>
              </w:rPr>
            </w:pPr>
            <w:r>
              <w:rPr>
                <w:sz w:val="24"/>
                <w:szCs w:val="24"/>
              </w:rPr>
              <w:t>300</w:t>
            </w:r>
          </w:p>
        </w:tc>
      </w:tr>
    </w:tbl>
    <w:p w14:paraId="055BE43D" w14:textId="77777777" w:rsidR="00DB1A1C" w:rsidRDefault="00DB1A1C">
      <w:pPr>
        <w:widowControl w:val="0"/>
        <w:tabs>
          <w:tab w:val="left" w:pos="0"/>
        </w:tabs>
        <w:ind w:firstLine="720"/>
        <w:rPr>
          <w:bCs/>
          <w:sz w:val="24"/>
          <w:szCs w:val="24"/>
        </w:rPr>
      </w:pPr>
    </w:p>
    <w:p w14:paraId="314FAD23" w14:textId="7281E358" w:rsidR="00DB1A1C" w:rsidRDefault="00E72951">
      <w:pPr>
        <w:widowControl w:val="0"/>
        <w:tabs>
          <w:tab w:val="left" w:pos="0"/>
        </w:tabs>
        <w:ind w:firstLine="720"/>
        <w:rPr>
          <w:bCs/>
          <w:sz w:val="24"/>
          <w:szCs w:val="24"/>
        </w:rPr>
      </w:pPr>
      <w:r>
        <w:rPr>
          <w:bCs/>
          <w:sz w:val="24"/>
          <w:szCs w:val="24"/>
        </w:rPr>
        <w:t>4.8.</w:t>
      </w:r>
      <w:r w:rsidR="007775B4">
        <w:rPr>
          <w:bCs/>
          <w:sz w:val="24"/>
          <w:szCs w:val="24"/>
        </w:rPr>
        <w:t xml:space="preserve"> </w:t>
      </w:r>
      <w:r>
        <w:rPr>
          <w:bCs/>
          <w:sz w:val="24"/>
          <w:szCs w:val="24"/>
        </w:rPr>
        <w:t>Предельное количество этажей объектов капитального строительства – 1 этаж. Предельная высота объектов капитального строительства – 9 м.</w:t>
      </w:r>
    </w:p>
    <w:p w14:paraId="58B1DB4D" w14:textId="7BFB9A48" w:rsidR="00DB1A1C" w:rsidRDefault="00E72951">
      <w:pPr>
        <w:widowControl w:val="0"/>
        <w:tabs>
          <w:tab w:val="left" w:pos="0"/>
        </w:tabs>
        <w:ind w:firstLine="720"/>
        <w:rPr>
          <w:bCs/>
          <w:sz w:val="24"/>
          <w:szCs w:val="24"/>
        </w:rPr>
      </w:pPr>
      <w:r>
        <w:rPr>
          <w:bCs/>
          <w:sz w:val="24"/>
          <w:szCs w:val="24"/>
        </w:rPr>
        <w:t>4.9.</w:t>
      </w:r>
      <w:r w:rsidR="007775B4">
        <w:rPr>
          <w:bCs/>
          <w:sz w:val="24"/>
          <w:szCs w:val="24"/>
        </w:rPr>
        <w:t xml:space="preserve"> </w:t>
      </w:r>
      <w:r>
        <w:rPr>
          <w:bCs/>
          <w:sz w:val="24"/>
          <w:szCs w:val="24"/>
        </w:rPr>
        <w:t xml:space="preserve">Максимальный процент застройки объектами капитального строительства в границах земельного участка – 80%. </w:t>
      </w:r>
    </w:p>
    <w:p w14:paraId="3A36ECAB" w14:textId="77777777" w:rsidR="00DB1A1C" w:rsidRDefault="00E72951">
      <w:pPr>
        <w:widowControl w:val="0"/>
        <w:tabs>
          <w:tab w:val="left" w:pos="0"/>
        </w:tabs>
        <w:ind w:firstLine="720"/>
        <w:rPr>
          <w:bCs/>
          <w:sz w:val="24"/>
          <w:szCs w:val="24"/>
        </w:rPr>
      </w:pPr>
      <w:r>
        <w:rPr>
          <w:bCs/>
          <w:sz w:val="24"/>
          <w:szCs w:val="24"/>
        </w:rPr>
        <w:t>4.10. 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 (Новая редакция).</w:t>
      </w:r>
    </w:p>
    <w:p w14:paraId="682231D6" w14:textId="77777777" w:rsidR="00DB1A1C" w:rsidRDefault="00E72951">
      <w:pPr>
        <w:widowControl w:val="0"/>
        <w:tabs>
          <w:tab w:val="left" w:pos="0"/>
        </w:tabs>
        <w:ind w:firstLine="720"/>
        <w:rPr>
          <w:bCs/>
          <w:sz w:val="24"/>
          <w:szCs w:val="24"/>
        </w:rPr>
      </w:pPr>
      <w:r>
        <w:rPr>
          <w:bCs/>
          <w:sz w:val="24"/>
          <w:szCs w:val="24"/>
        </w:rPr>
        <w:lastRenderedPageBreak/>
        <w:t>4.11. Минимальную площадь озеленения санитарно-защитных зон следует принимать в зависимость от ширины зоны:</w:t>
      </w:r>
    </w:p>
    <w:p w14:paraId="02DED728"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до 300 м – 60%;</w:t>
      </w:r>
    </w:p>
    <w:p w14:paraId="39F0C909"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до 1000 м – 50%;</w:t>
      </w:r>
    </w:p>
    <w:p w14:paraId="655D3E41"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1000-3000 м – 40%;</w:t>
      </w:r>
    </w:p>
    <w:p w14:paraId="452A283E" w14:textId="77777777" w:rsidR="00DB1A1C" w:rsidRDefault="00E72951">
      <w:pPr>
        <w:pStyle w:val="af3"/>
        <w:widowControl w:val="0"/>
        <w:numPr>
          <w:ilvl w:val="0"/>
          <w:numId w:val="21"/>
        </w:numPr>
        <w:tabs>
          <w:tab w:val="left" w:pos="0"/>
        </w:tabs>
        <w:spacing w:after="120"/>
        <w:rPr>
          <w:rFonts w:ascii="Times New Roman" w:hAnsi="Times New Roman"/>
          <w:bCs/>
          <w:szCs w:val="24"/>
        </w:rPr>
      </w:pPr>
      <w:r>
        <w:rPr>
          <w:rFonts w:ascii="Times New Roman" w:hAnsi="Times New Roman"/>
          <w:bCs/>
          <w:szCs w:val="24"/>
        </w:rPr>
        <w:t>более 3000 м – 20%.</w:t>
      </w:r>
    </w:p>
    <w:p w14:paraId="7D56AA30" w14:textId="2225E236" w:rsidR="00DB1A1C" w:rsidRDefault="00E72951">
      <w:pPr>
        <w:widowControl w:val="0"/>
        <w:ind w:firstLine="709"/>
        <w:rPr>
          <w:sz w:val="24"/>
          <w:szCs w:val="24"/>
        </w:rPr>
      </w:pPr>
      <w:r>
        <w:rPr>
          <w:sz w:val="24"/>
          <w:szCs w:val="24"/>
        </w:rPr>
        <w:t xml:space="preserve">5. Ограничения использования земельных участков и объектов капитального строительства, находящихся в зоне </w:t>
      </w:r>
      <w:r>
        <w:rPr>
          <w:sz w:val="24"/>
          <w:szCs w:val="24"/>
          <w:lang w:eastAsia="en-US"/>
        </w:rPr>
        <w:t>с кодовым обозначением</w:t>
      </w:r>
      <w:r>
        <w:rPr>
          <w:sz w:val="24"/>
          <w:szCs w:val="24"/>
        </w:rPr>
        <w:t xml:space="preserve"> (СН-1) и расположенных в границах зон с особыми условиями использования территории, устанавливаются в соответствии со статьями </w:t>
      </w:r>
      <w:r w:rsidR="000A18A4">
        <w:rPr>
          <w:sz w:val="24"/>
          <w:szCs w:val="24"/>
        </w:rPr>
        <w:t>51</w:t>
      </w:r>
      <w:r>
        <w:rPr>
          <w:sz w:val="24"/>
          <w:szCs w:val="24"/>
        </w:rPr>
        <w:t>-</w:t>
      </w:r>
      <w:r w:rsidR="000A18A4">
        <w:rPr>
          <w:sz w:val="24"/>
          <w:szCs w:val="24"/>
        </w:rPr>
        <w:t>60</w:t>
      </w:r>
      <w:r>
        <w:rPr>
          <w:sz w:val="24"/>
          <w:szCs w:val="24"/>
        </w:rPr>
        <w:t xml:space="preserve"> настоящих Правил.</w:t>
      </w:r>
    </w:p>
    <w:p w14:paraId="00CBE136" w14:textId="1F05AD97" w:rsidR="00DB1A1C" w:rsidRDefault="00E72951">
      <w:pPr>
        <w:pStyle w:val="1010"/>
      </w:pPr>
      <w:bookmarkStart w:id="53" w:name="_Toc30169172"/>
      <w:bookmarkStart w:id="54" w:name="_Toc89685543"/>
      <w:r>
        <w:t>Статья 4</w:t>
      </w:r>
      <w:r w:rsidR="00E10199">
        <w:t>9</w:t>
      </w:r>
      <w:r>
        <w:t>. Зона, занятая скотомогильниками, объектами, используемыми для захоронения твердых коммунальных отходов, и иными объектами (СН-2)</w:t>
      </w:r>
      <w:bookmarkEnd w:id="53"/>
      <w:bookmarkEnd w:id="54"/>
    </w:p>
    <w:p w14:paraId="288B8C24" w14:textId="77777777" w:rsidR="00DB1A1C" w:rsidRDefault="00E72951">
      <w:pPr>
        <w:widowControl w:val="0"/>
        <w:tabs>
          <w:tab w:val="left" w:pos="5615"/>
        </w:tabs>
        <w:ind w:firstLine="694"/>
        <w:rPr>
          <w:bCs/>
          <w:sz w:val="24"/>
          <w:szCs w:val="24"/>
        </w:rPr>
      </w:pPr>
      <w:r>
        <w:rPr>
          <w:sz w:val="24"/>
          <w:szCs w:val="24"/>
        </w:rPr>
        <w:t xml:space="preserve">1.Зона СН-2 определяется </w:t>
      </w:r>
      <w:r>
        <w:rPr>
          <w:sz w:val="24"/>
          <w:szCs w:val="24"/>
          <w:lang w:eastAsia="ru-RU"/>
        </w:rPr>
        <w:t xml:space="preserve">для </w:t>
      </w:r>
      <w:r>
        <w:rPr>
          <w:sz w:val="24"/>
          <w:szCs w:val="24"/>
        </w:rPr>
        <w:t xml:space="preserve">обеспечения правовых условий формирования территорий </w:t>
      </w:r>
      <w:r>
        <w:rPr>
          <w:bCs/>
          <w:sz w:val="24"/>
          <w:szCs w:val="24"/>
        </w:rPr>
        <w:t>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0C8C0B69" w14:textId="77777777" w:rsidR="00DB1A1C" w:rsidRDefault="00E72951">
      <w:pPr>
        <w:widowControl w:val="0"/>
        <w:tabs>
          <w:tab w:val="left" w:pos="5615"/>
        </w:tabs>
        <w:ind w:firstLine="694"/>
        <w:rPr>
          <w:sz w:val="24"/>
          <w:szCs w:val="24"/>
        </w:rPr>
      </w:pPr>
      <w:r>
        <w:rPr>
          <w:sz w:val="24"/>
          <w:szCs w:val="24"/>
        </w:rPr>
        <w:t>2. Виды разрешенного использования:</w:t>
      </w:r>
    </w:p>
    <w:p w14:paraId="739E8150" w14:textId="77777777" w:rsidR="00DB1A1C" w:rsidRDefault="00DB1A1C">
      <w:pPr>
        <w:widowControl w:val="0"/>
        <w:tabs>
          <w:tab w:val="left" w:pos="7200"/>
        </w:tabs>
        <w:jc w:val="center"/>
        <w:rPr>
          <w:sz w:val="24"/>
          <w:szCs w:val="24"/>
        </w:rPr>
      </w:pPr>
    </w:p>
    <w:p w14:paraId="22D3CB2B" w14:textId="77777777" w:rsidR="00DB1A1C" w:rsidRDefault="00E72951">
      <w:pPr>
        <w:widowControl w:val="0"/>
        <w:tabs>
          <w:tab w:val="left" w:pos="7200"/>
        </w:tabs>
        <w:spacing w:after="120"/>
        <w:jc w:val="center"/>
        <w:rPr>
          <w:sz w:val="24"/>
          <w:szCs w:val="24"/>
        </w:rPr>
      </w:pPr>
      <w:r>
        <w:rPr>
          <w:sz w:val="24"/>
          <w:szCs w:val="24"/>
        </w:rPr>
        <w:t>ОСНОВНЫЕ ВИДЫ РАЗРЕШЕННОГО ИСПОЛЬЗОВАНИЯ:</w:t>
      </w:r>
    </w:p>
    <w:tbl>
      <w:tblPr>
        <w:tblStyle w:val="afb"/>
        <w:tblW w:w="9145" w:type="dxa"/>
        <w:tblInd w:w="-113" w:type="dxa"/>
        <w:tblLook w:val="04A0" w:firstRow="1" w:lastRow="0" w:firstColumn="1" w:lastColumn="0" w:noHBand="0" w:noVBand="1"/>
      </w:tblPr>
      <w:tblGrid>
        <w:gridCol w:w="2941"/>
        <w:gridCol w:w="5389"/>
        <w:gridCol w:w="815"/>
      </w:tblGrid>
      <w:tr w:rsidR="00DB1A1C" w14:paraId="20A77F8A" w14:textId="77777777">
        <w:trPr>
          <w:tblHeader/>
        </w:trPr>
        <w:tc>
          <w:tcPr>
            <w:tcW w:w="2941" w:type="dxa"/>
            <w:shd w:val="clear" w:color="auto" w:fill="auto"/>
          </w:tcPr>
          <w:p w14:paraId="3225FE79"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89" w:type="dxa"/>
            <w:shd w:val="clear" w:color="auto" w:fill="auto"/>
          </w:tcPr>
          <w:p w14:paraId="76A0373A"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15" w:type="dxa"/>
            <w:shd w:val="clear" w:color="auto" w:fill="auto"/>
          </w:tcPr>
          <w:p w14:paraId="7B73B303" w14:textId="77777777" w:rsidR="00DB1A1C" w:rsidRDefault="00E72951">
            <w:pPr>
              <w:pStyle w:val="af2"/>
              <w:jc w:val="center"/>
            </w:pPr>
            <w:r>
              <w:t>Код</w:t>
            </w:r>
          </w:p>
        </w:tc>
      </w:tr>
      <w:tr w:rsidR="00DB1A1C" w14:paraId="756A8708" w14:textId="77777777">
        <w:tc>
          <w:tcPr>
            <w:tcW w:w="2941" w:type="dxa"/>
            <w:shd w:val="clear" w:color="auto" w:fill="auto"/>
          </w:tcPr>
          <w:p w14:paraId="54D497F0" w14:textId="77777777" w:rsidR="00DB1A1C" w:rsidRDefault="00E72951">
            <w:pPr>
              <w:pStyle w:val="af2"/>
            </w:pPr>
            <w:r>
              <w:t>Специальная деятельность</w:t>
            </w:r>
          </w:p>
        </w:tc>
        <w:tc>
          <w:tcPr>
            <w:tcW w:w="5389" w:type="dxa"/>
            <w:shd w:val="clear" w:color="auto" w:fill="auto"/>
          </w:tcPr>
          <w:p w14:paraId="7AD5C4F9" w14:textId="77777777" w:rsidR="00DB1A1C" w:rsidRDefault="00E72951">
            <w:pPr>
              <w:pStyle w:val="af2"/>
              <w:numPr>
                <w:ilvl w:val="0"/>
                <w:numId w:val="21"/>
              </w:numPr>
              <w:ind w:left="357" w:hanging="357"/>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15" w:type="dxa"/>
            <w:shd w:val="clear" w:color="auto" w:fill="auto"/>
          </w:tcPr>
          <w:p w14:paraId="75F28F25" w14:textId="77777777" w:rsidR="00DB1A1C" w:rsidRDefault="00E72951">
            <w:pPr>
              <w:pStyle w:val="af2"/>
              <w:jc w:val="center"/>
            </w:pPr>
            <w:r>
              <w:t>12.2</w:t>
            </w:r>
          </w:p>
        </w:tc>
      </w:tr>
      <w:tr w:rsidR="00DB1A1C" w14:paraId="4C4B09D3" w14:textId="77777777">
        <w:tc>
          <w:tcPr>
            <w:tcW w:w="2941" w:type="dxa"/>
            <w:shd w:val="clear" w:color="auto" w:fill="auto"/>
          </w:tcPr>
          <w:p w14:paraId="12CB4335" w14:textId="77777777" w:rsidR="00DB1A1C" w:rsidRDefault="00E72951">
            <w:pPr>
              <w:pStyle w:val="af2"/>
            </w:pPr>
            <w:r>
              <w:t>Складские площадки</w:t>
            </w:r>
          </w:p>
        </w:tc>
        <w:tc>
          <w:tcPr>
            <w:tcW w:w="5389" w:type="dxa"/>
            <w:shd w:val="clear" w:color="auto" w:fill="auto"/>
          </w:tcPr>
          <w:p w14:paraId="1ADE0121" w14:textId="77777777" w:rsidR="00DB1A1C" w:rsidRDefault="00E72951">
            <w:pPr>
              <w:suppressAutoHyphens w:val="0"/>
              <w:snapToGrid/>
              <w:ind w:left="289" w:hanging="289"/>
              <w:rPr>
                <w:rFonts w:eastAsiaTheme="minorHAnsi"/>
                <w:sz w:val="24"/>
                <w:szCs w:val="24"/>
                <w:lang w:eastAsia="en-US"/>
              </w:rPr>
            </w:pPr>
            <w:r>
              <w:rPr>
                <w:rFonts w:eastAsiaTheme="minorHAnsi"/>
                <w:sz w:val="24"/>
                <w:szCs w:val="24"/>
                <w:lang w:eastAsia="en-US"/>
              </w:rPr>
              <w:t>- Временное хранение, распределение и перевалка грузов (за исключением хранения стратегических запасов) на открытом воздухе</w:t>
            </w:r>
          </w:p>
        </w:tc>
        <w:tc>
          <w:tcPr>
            <w:tcW w:w="815" w:type="dxa"/>
            <w:shd w:val="clear" w:color="auto" w:fill="auto"/>
          </w:tcPr>
          <w:p w14:paraId="51DDFD4B" w14:textId="77777777" w:rsidR="00DB1A1C" w:rsidRDefault="00E72951">
            <w:pPr>
              <w:pStyle w:val="af2"/>
              <w:jc w:val="center"/>
            </w:pPr>
            <w:r>
              <w:t>6.9.1</w:t>
            </w:r>
          </w:p>
        </w:tc>
      </w:tr>
    </w:tbl>
    <w:p w14:paraId="75C4CCD9" w14:textId="77777777" w:rsidR="00DB1A1C" w:rsidRDefault="00DB1A1C">
      <w:pPr>
        <w:widowControl w:val="0"/>
        <w:tabs>
          <w:tab w:val="left" w:pos="7200"/>
        </w:tabs>
        <w:jc w:val="center"/>
        <w:rPr>
          <w:sz w:val="24"/>
          <w:szCs w:val="24"/>
        </w:rPr>
      </w:pPr>
    </w:p>
    <w:p w14:paraId="19F3A1F0"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151" w:type="dxa"/>
        <w:tblInd w:w="-113" w:type="dxa"/>
        <w:tblLook w:val="04A0" w:firstRow="1" w:lastRow="0" w:firstColumn="1" w:lastColumn="0" w:noHBand="0" w:noVBand="1"/>
      </w:tblPr>
      <w:tblGrid>
        <w:gridCol w:w="2942"/>
        <w:gridCol w:w="5388"/>
        <w:gridCol w:w="821"/>
      </w:tblGrid>
      <w:tr w:rsidR="00DB1A1C" w14:paraId="267BCEAE" w14:textId="77777777">
        <w:trPr>
          <w:tblHeader/>
        </w:trPr>
        <w:tc>
          <w:tcPr>
            <w:tcW w:w="2942" w:type="dxa"/>
            <w:shd w:val="clear" w:color="auto" w:fill="auto"/>
          </w:tcPr>
          <w:p w14:paraId="32982677"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88" w:type="dxa"/>
            <w:shd w:val="clear" w:color="auto" w:fill="auto"/>
          </w:tcPr>
          <w:p w14:paraId="12087881"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1" w:type="dxa"/>
            <w:shd w:val="clear" w:color="auto" w:fill="auto"/>
          </w:tcPr>
          <w:p w14:paraId="6A039519" w14:textId="77777777" w:rsidR="00DB1A1C" w:rsidRDefault="00E72951">
            <w:pPr>
              <w:pStyle w:val="af2"/>
              <w:jc w:val="center"/>
            </w:pPr>
            <w:r>
              <w:t>Код</w:t>
            </w:r>
          </w:p>
        </w:tc>
      </w:tr>
      <w:tr w:rsidR="00DB1A1C" w14:paraId="52B3D552" w14:textId="77777777">
        <w:tc>
          <w:tcPr>
            <w:tcW w:w="2942" w:type="dxa"/>
            <w:shd w:val="clear" w:color="auto" w:fill="auto"/>
          </w:tcPr>
          <w:p w14:paraId="76B4A094" w14:textId="77777777" w:rsidR="00DB1A1C" w:rsidRDefault="00E72951">
            <w:pPr>
              <w:pStyle w:val="af2"/>
            </w:pPr>
            <w:r>
              <w:t>Коммунальное обслуживание</w:t>
            </w:r>
          </w:p>
        </w:tc>
        <w:tc>
          <w:tcPr>
            <w:tcW w:w="5388" w:type="dxa"/>
            <w:shd w:val="clear" w:color="auto" w:fill="auto"/>
          </w:tcPr>
          <w:p w14:paraId="0A8156E3" w14:textId="775E052B" w:rsidR="00DB1A1C" w:rsidRDefault="00E72951">
            <w:pPr>
              <w:pStyle w:val="af2"/>
              <w:numPr>
                <w:ilvl w:val="0"/>
                <w:numId w:val="21"/>
              </w:numPr>
              <w:ind w:left="357" w:hanging="357"/>
              <w:jc w:val="both"/>
            </w:pPr>
            <w:r>
              <w:t xml:space="preserve">Размещение зданий и сооружений в целях обеспечения физических и юридических лиц </w:t>
            </w:r>
            <w: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7775B4">
              <w:t xml:space="preserve"> </w:t>
            </w:r>
            <w:r w:rsidR="007775B4">
              <w:rPr>
                <w:rStyle w:val="ListLabel185"/>
              </w:rPr>
              <w:t>Классификатора</w:t>
            </w:r>
          </w:p>
        </w:tc>
        <w:tc>
          <w:tcPr>
            <w:tcW w:w="821" w:type="dxa"/>
            <w:shd w:val="clear" w:color="auto" w:fill="auto"/>
          </w:tcPr>
          <w:p w14:paraId="1EEF0587" w14:textId="77777777" w:rsidR="00DB1A1C" w:rsidRDefault="00E72951">
            <w:pPr>
              <w:pStyle w:val="af2"/>
              <w:jc w:val="center"/>
            </w:pPr>
            <w:r>
              <w:lastRenderedPageBreak/>
              <w:t>3.1</w:t>
            </w:r>
          </w:p>
        </w:tc>
      </w:tr>
      <w:tr w:rsidR="00DB1A1C" w14:paraId="2B16FDA9" w14:textId="77777777">
        <w:tc>
          <w:tcPr>
            <w:tcW w:w="2942" w:type="dxa"/>
            <w:shd w:val="clear" w:color="auto" w:fill="auto"/>
          </w:tcPr>
          <w:p w14:paraId="580B9D5A" w14:textId="77777777" w:rsidR="00DB1A1C" w:rsidRDefault="00E72951">
            <w:pPr>
              <w:pStyle w:val="af2"/>
            </w:pPr>
            <w:r>
              <w:t>Связь</w:t>
            </w:r>
          </w:p>
        </w:tc>
        <w:tc>
          <w:tcPr>
            <w:tcW w:w="5388" w:type="dxa"/>
            <w:shd w:val="clear" w:color="auto" w:fill="auto"/>
          </w:tcPr>
          <w:p w14:paraId="50A07B7B" w14:textId="320F6431" w:rsidR="00DB1A1C" w:rsidRDefault="00E72951">
            <w:pPr>
              <w:pStyle w:val="af2"/>
              <w:numPr>
                <w:ilvl w:val="0"/>
                <w:numId w:val="21"/>
              </w:numPr>
              <w:ind w:left="357" w:hanging="357"/>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775B4">
              <w:t xml:space="preserve"> </w:t>
            </w:r>
            <w:r w:rsidR="007775B4">
              <w:rPr>
                <w:rStyle w:val="ListLabel185"/>
              </w:rPr>
              <w:t>Классификатора</w:t>
            </w:r>
          </w:p>
        </w:tc>
        <w:tc>
          <w:tcPr>
            <w:tcW w:w="821" w:type="dxa"/>
            <w:shd w:val="clear" w:color="auto" w:fill="auto"/>
          </w:tcPr>
          <w:p w14:paraId="37AE0C34" w14:textId="77777777" w:rsidR="00DB1A1C" w:rsidRDefault="00E72951">
            <w:pPr>
              <w:pStyle w:val="af2"/>
              <w:jc w:val="center"/>
            </w:pPr>
            <w:r>
              <w:t>6.8</w:t>
            </w:r>
          </w:p>
        </w:tc>
      </w:tr>
    </w:tbl>
    <w:p w14:paraId="2C0DFCE9" w14:textId="77777777" w:rsidR="00DB1A1C" w:rsidRDefault="00DB1A1C">
      <w:pPr>
        <w:widowControl w:val="0"/>
        <w:tabs>
          <w:tab w:val="left" w:pos="7200"/>
        </w:tabs>
        <w:ind w:firstLine="709"/>
        <w:rPr>
          <w:sz w:val="24"/>
          <w:szCs w:val="24"/>
        </w:rPr>
      </w:pPr>
    </w:p>
    <w:p w14:paraId="2FAC392F" w14:textId="77777777" w:rsidR="00DB1A1C" w:rsidRDefault="00E72951">
      <w:pPr>
        <w:widowControl w:val="0"/>
        <w:tabs>
          <w:tab w:val="left" w:pos="7200"/>
        </w:tabs>
        <w:ind w:firstLine="709"/>
        <w:rPr>
          <w:sz w:val="24"/>
          <w:szCs w:val="24"/>
        </w:rPr>
      </w:pPr>
      <w:r>
        <w:rPr>
          <w:sz w:val="24"/>
          <w:szCs w:val="24"/>
        </w:rPr>
        <w:t>3.Условно разрешенные виды использования земельных участков и объектов капитального строительства для данной территориальной зоны не установлены.</w:t>
      </w:r>
    </w:p>
    <w:p w14:paraId="7D1A7EF0" w14:textId="77777777" w:rsidR="00DB1A1C" w:rsidRDefault="00E72951">
      <w:pPr>
        <w:widowControl w:val="0"/>
        <w:ind w:firstLine="694"/>
        <w:rPr>
          <w:b/>
          <w:bCs/>
          <w:sz w:val="24"/>
          <w:szCs w:val="24"/>
        </w:rPr>
      </w:pPr>
      <w:r>
        <w:rPr>
          <w:bCs/>
          <w:sz w:val="24"/>
          <w:szCs w:val="24"/>
        </w:rPr>
        <w:t>4.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C84A63C" w14:textId="77777777" w:rsidR="00DB1A1C" w:rsidRDefault="00E72951">
      <w:pPr>
        <w:widowControl w:val="0"/>
        <w:tabs>
          <w:tab w:val="left" w:pos="0"/>
        </w:tabs>
        <w:ind w:firstLine="720"/>
        <w:rPr>
          <w:bCs/>
          <w:sz w:val="24"/>
          <w:szCs w:val="24"/>
        </w:rPr>
      </w:pPr>
      <w:r>
        <w:rPr>
          <w:bCs/>
          <w:sz w:val="24"/>
          <w:szCs w:val="24"/>
        </w:rPr>
        <w:t xml:space="preserve">4.1. Предельные (минимальные и (или) максимальные) размеры земельных участков для данной зоны не устанавливаются.  </w:t>
      </w:r>
    </w:p>
    <w:p w14:paraId="07EA3F1E" w14:textId="77777777" w:rsidR="00DB1A1C" w:rsidRDefault="00E72951">
      <w:pPr>
        <w:widowControl w:val="0"/>
        <w:tabs>
          <w:tab w:val="left" w:pos="0"/>
        </w:tabs>
        <w:ind w:firstLine="720"/>
        <w:rPr>
          <w:sz w:val="24"/>
          <w:szCs w:val="24"/>
        </w:rPr>
      </w:pPr>
      <w:r>
        <w:rPr>
          <w:bCs/>
          <w:sz w:val="24"/>
          <w:szCs w:val="24"/>
        </w:rPr>
        <w:t xml:space="preserve">4.2. </w:t>
      </w: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14:paraId="408403FE" w14:textId="77777777" w:rsidR="00DB1A1C" w:rsidRDefault="00E72951">
      <w:pPr>
        <w:widowControl w:val="0"/>
        <w:tabs>
          <w:tab w:val="left" w:pos="0"/>
        </w:tabs>
        <w:ind w:firstLine="720"/>
        <w:rPr>
          <w:sz w:val="24"/>
          <w:szCs w:val="24"/>
        </w:rPr>
      </w:pPr>
      <w:r>
        <w:rPr>
          <w:sz w:val="24"/>
          <w:szCs w:val="24"/>
        </w:rPr>
        <w:t xml:space="preserve">4.4. </w:t>
      </w:r>
      <w:r>
        <w:rPr>
          <w:bCs/>
          <w:sz w:val="24"/>
          <w:szCs w:val="24"/>
        </w:rPr>
        <w:t>Максимальный процент застройки объектами капитального строительства в границах земельного участка – 80%.</w:t>
      </w:r>
    </w:p>
    <w:p w14:paraId="2399F38D" w14:textId="77777777" w:rsidR="00DB1A1C" w:rsidRDefault="00E72951">
      <w:pPr>
        <w:widowControl w:val="0"/>
        <w:tabs>
          <w:tab w:val="left" w:pos="0"/>
        </w:tabs>
        <w:ind w:firstLine="720"/>
        <w:rPr>
          <w:sz w:val="24"/>
          <w:szCs w:val="24"/>
        </w:rPr>
      </w:pPr>
      <w:r>
        <w:rPr>
          <w:sz w:val="24"/>
          <w:szCs w:val="24"/>
        </w:rPr>
        <w:t xml:space="preserve">4.5. Максимальное количество этажей зданий, строений, сооружений для данной зоны – 1 этаж. </w:t>
      </w:r>
    </w:p>
    <w:p w14:paraId="64213E9D" w14:textId="77777777" w:rsidR="00DB1A1C" w:rsidRDefault="00E72951">
      <w:pPr>
        <w:widowControl w:val="0"/>
        <w:tabs>
          <w:tab w:val="left" w:pos="0"/>
        </w:tabs>
        <w:ind w:firstLine="720"/>
        <w:rPr>
          <w:sz w:val="24"/>
          <w:szCs w:val="24"/>
        </w:rPr>
      </w:pPr>
      <w:r>
        <w:rPr>
          <w:sz w:val="24"/>
          <w:szCs w:val="24"/>
        </w:rPr>
        <w:t xml:space="preserve">4.6. </w:t>
      </w:r>
      <w:r>
        <w:rPr>
          <w:bCs/>
          <w:sz w:val="24"/>
          <w:szCs w:val="24"/>
        </w:rPr>
        <w:t>Предельная высота объектов капитального строительства – 9 м.</w:t>
      </w:r>
    </w:p>
    <w:p w14:paraId="6A6BF76E" w14:textId="53C228E9" w:rsidR="00DB1A1C" w:rsidRDefault="00E72951">
      <w:pPr>
        <w:widowControl w:val="0"/>
        <w:ind w:firstLine="709"/>
        <w:rPr>
          <w:sz w:val="24"/>
          <w:szCs w:val="24"/>
        </w:rPr>
      </w:pPr>
      <w:r>
        <w:rPr>
          <w:sz w:val="24"/>
          <w:szCs w:val="24"/>
        </w:rPr>
        <w:t xml:space="preserve">5. Ограничения использования земельных участков и объектов капитального строительства, находящихся в зоне </w:t>
      </w:r>
      <w:r>
        <w:rPr>
          <w:sz w:val="24"/>
          <w:szCs w:val="24"/>
          <w:lang w:eastAsia="en-US"/>
        </w:rPr>
        <w:t>с кодовым обозначением</w:t>
      </w:r>
      <w:r>
        <w:rPr>
          <w:sz w:val="24"/>
          <w:szCs w:val="24"/>
        </w:rPr>
        <w:t xml:space="preserve"> (СН-2) и расположенных в границах зон с особыми условиями использования территории, устанавливаются в соответствии со статьями 5</w:t>
      </w:r>
      <w:r w:rsidR="000A18A4">
        <w:rPr>
          <w:sz w:val="24"/>
          <w:szCs w:val="24"/>
        </w:rPr>
        <w:t>1</w:t>
      </w:r>
      <w:r>
        <w:rPr>
          <w:sz w:val="24"/>
          <w:szCs w:val="24"/>
        </w:rPr>
        <w:t>-</w:t>
      </w:r>
      <w:r w:rsidR="000A18A4">
        <w:rPr>
          <w:sz w:val="24"/>
          <w:szCs w:val="24"/>
        </w:rPr>
        <w:t>60</w:t>
      </w:r>
      <w:r>
        <w:rPr>
          <w:sz w:val="24"/>
          <w:szCs w:val="24"/>
        </w:rPr>
        <w:t xml:space="preserve"> настоящих Правил.</w:t>
      </w:r>
    </w:p>
    <w:p w14:paraId="4B003477" w14:textId="366A3E0D" w:rsidR="00DB1A1C" w:rsidRDefault="00E72951">
      <w:pPr>
        <w:pStyle w:val="1010"/>
      </w:pPr>
      <w:bookmarkStart w:id="55" w:name="_Toc30169173"/>
      <w:bookmarkStart w:id="56" w:name="_Toc89685544"/>
      <w:r>
        <w:t xml:space="preserve">Статья </w:t>
      </w:r>
      <w:r w:rsidR="00E10199">
        <w:t>50</w:t>
      </w:r>
      <w:r>
        <w:t>. Зона размещения режимных территорий (СН-3)</w:t>
      </w:r>
      <w:bookmarkEnd w:id="55"/>
      <w:bookmarkEnd w:id="56"/>
    </w:p>
    <w:p w14:paraId="61E99C95" w14:textId="77777777" w:rsidR="00DB1A1C" w:rsidRDefault="00E72951">
      <w:pPr>
        <w:widowControl w:val="0"/>
        <w:tabs>
          <w:tab w:val="left" w:pos="5615"/>
        </w:tabs>
        <w:ind w:firstLine="694"/>
        <w:rPr>
          <w:bCs/>
          <w:sz w:val="24"/>
          <w:szCs w:val="24"/>
        </w:rPr>
      </w:pPr>
      <w:r>
        <w:rPr>
          <w:bCs/>
          <w:sz w:val="24"/>
          <w:szCs w:val="24"/>
        </w:rPr>
        <w:t>1.Зона СН-3 определяется для обеспечения правовых условий формирования территорий для размещения режимных объектов ограниченного доступа.</w:t>
      </w:r>
    </w:p>
    <w:p w14:paraId="5A28FAC9" w14:textId="77777777" w:rsidR="00DB1A1C" w:rsidRDefault="00E72951">
      <w:pPr>
        <w:widowControl w:val="0"/>
        <w:tabs>
          <w:tab w:val="left" w:pos="5615"/>
        </w:tabs>
        <w:ind w:firstLine="694"/>
        <w:rPr>
          <w:bCs/>
          <w:sz w:val="24"/>
          <w:szCs w:val="24"/>
        </w:rPr>
      </w:pPr>
      <w:r>
        <w:rPr>
          <w:bCs/>
          <w:sz w:val="24"/>
          <w:szCs w:val="24"/>
        </w:rPr>
        <w:t>2. Виды разрешенного использования:</w:t>
      </w:r>
    </w:p>
    <w:p w14:paraId="0B04269F" w14:textId="77777777" w:rsidR="00E10199" w:rsidRDefault="00E10199">
      <w:pPr>
        <w:widowControl w:val="0"/>
        <w:tabs>
          <w:tab w:val="left" w:pos="7200"/>
        </w:tabs>
        <w:spacing w:before="120" w:after="120"/>
        <w:jc w:val="center"/>
        <w:rPr>
          <w:sz w:val="24"/>
          <w:szCs w:val="24"/>
        </w:rPr>
      </w:pPr>
    </w:p>
    <w:p w14:paraId="410FA275" w14:textId="24DB4574" w:rsidR="00DB1A1C" w:rsidRDefault="00E72951">
      <w:pPr>
        <w:widowControl w:val="0"/>
        <w:tabs>
          <w:tab w:val="left" w:pos="7200"/>
        </w:tabs>
        <w:spacing w:before="120" w:after="120"/>
        <w:jc w:val="center"/>
        <w:rPr>
          <w:sz w:val="24"/>
          <w:szCs w:val="24"/>
        </w:rPr>
      </w:pPr>
      <w:r>
        <w:rPr>
          <w:sz w:val="24"/>
          <w:szCs w:val="24"/>
        </w:rPr>
        <w:t>ОСНОВНЫЕ ВИДЫ РАЗРЕШЕННОГО ИСПОЛЬЗОВАНИЯ:</w:t>
      </w:r>
    </w:p>
    <w:tbl>
      <w:tblPr>
        <w:tblStyle w:val="afb"/>
        <w:tblW w:w="9153" w:type="dxa"/>
        <w:tblInd w:w="-113" w:type="dxa"/>
        <w:tblLook w:val="04A0" w:firstRow="1" w:lastRow="0" w:firstColumn="1" w:lastColumn="0" w:noHBand="0" w:noVBand="1"/>
      </w:tblPr>
      <w:tblGrid>
        <w:gridCol w:w="2939"/>
        <w:gridCol w:w="5390"/>
        <w:gridCol w:w="824"/>
      </w:tblGrid>
      <w:tr w:rsidR="00DB1A1C" w14:paraId="2C9C05B5" w14:textId="77777777">
        <w:trPr>
          <w:tblHeader/>
        </w:trPr>
        <w:tc>
          <w:tcPr>
            <w:tcW w:w="2939" w:type="dxa"/>
            <w:shd w:val="clear" w:color="auto" w:fill="auto"/>
          </w:tcPr>
          <w:p w14:paraId="0FD82F29" w14:textId="77777777" w:rsidR="00DB1A1C" w:rsidRDefault="00E72951">
            <w:pPr>
              <w:widowControl w:val="0"/>
              <w:tabs>
                <w:tab w:val="left" w:pos="7200"/>
              </w:tabs>
              <w:jc w:val="center"/>
              <w:rPr>
                <w:sz w:val="24"/>
                <w:szCs w:val="24"/>
              </w:rPr>
            </w:pPr>
            <w:r>
              <w:rPr>
                <w:sz w:val="24"/>
                <w:szCs w:val="24"/>
              </w:rPr>
              <w:lastRenderedPageBreak/>
              <w:t>Наименование вида разрешённого использования земельного участка</w:t>
            </w:r>
          </w:p>
        </w:tc>
        <w:tc>
          <w:tcPr>
            <w:tcW w:w="5390" w:type="dxa"/>
            <w:shd w:val="clear" w:color="auto" w:fill="auto"/>
          </w:tcPr>
          <w:p w14:paraId="7395E466"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4" w:type="dxa"/>
            <w:shd w:val="clear" w:color="auto" w:fill="auto"/>
          </w:tcPr>
          <w:p w14:paraId="58681936" w14:textId="77777777" w:rsidR="00DB1A1C" w:rsidRDefault="00E72951">
            <w:pPr>
              <w:pStyle w:val="af2"/>
              <w:jc w:val="center"/>
            </w:pPr>
            <w:r>
              <w:t>Код</w:t>
            </w:r>
          </w:p>
        </w:tc>
      </w:tr>
      <w:tr w:rsidR="00DB1A1C" w14:paraId="11291D67" w14:textId="77777777">
        <w:tc>
          <w:tcPr>
            <w:tcW w:w="2939" w:type="dxa"/>
            <w:shd w:val="clear" w:color="auto" w:fill="auto"/>
          </w:tcPr>
          <w:p w14:paraId="7893C977" w14:textId="77777777" w:rsidR="00DB1A1C" w:rsidRDefault="00E72951">
            <w:pPr>
              <w:pStyle w:val="af2"/>
              <w:rPr>
                <w:rFonts w:eastAsia="Times New Roman CYR"/>
              </w:rPr>
            </w:pPr>
            <w:r>
              <w:rPr>
                <w:lang w:eastAsia="ru-RU"/>
              </w:rPr>
              <w:t>Обеспечение деятельности по исполнению наказаний</w:t>
            </w:r>
          </w:p>
        </w:tc>
        <w:tc>
          <w:tcPr>
            <w:tcW w:w="5390" w:type="dxa"/>
            <w:shd w:val="clear" w:color="auto" w:fill="auto"/>
          </w:tcPr>
          <w:p w14:paraId="58A4DCD4" w14:textId="77777777" w:rsidR="00DB1A1C" w:rsidRDefault="00E72951">
            <w:pPr>
              <w:pStyle w:val="af2"/>
              <w:numPr>
                <w:ilvl w:val="0"/>
                <w:numId w:val="21"/>
              </w:numPr>
              <w:ind w:left="357" w:hanging="357"/>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824" w:type="dxa"/>
            <w:shd w:val="clear" w:color="auto" w:fill="auto"/>
          </w:tcPr>
          <w:p w14:paraId="47B8A1EF" w14:textId="77777777" w:rsidR="00DB1A1C" w:rsidRDefault="00E72951">
            <w:pPr>
              <w:pStyle w:val="af2"/>
              <w:jc w:val="center"/>
            </w:pPr>
            <w:r>
              <w:t>8.4</w:t>
            </w:r>
          </w:p>
        </w:tc>
      </w:tr>
    </w:tbl>
    <w:p w14:paraId="7159A825" w14:textId="77777777" w:rsidR="00DB1A1C" w:rsidRDefault="00DB1A1C">
      <w:pPr>
        <w:suppressAutoHyphens w:val="0"/>
        <w:snapToGrid/>
        <w:spacing w:after="200" w:line="276" w:lineRule="auto"/>
        <w:jc w:val="center"/>
        <w:rPr>
          <w:sz w:val="24"/>
          <w:szCs w:val="24"/>
        </w:rPr>
      </w:pPr>
    </w:p>
    <w:p w14:paraId="17948855" w14:textId="77777777" w:rsidR="00DB1A1C" w:rsidRDefault="00E72951">
      <w:pPr>
        <w:suppressAutoHyphens w:val="0"/>
        <w:snapToGrid/>
        <w:spacing w:after="200" w:line="276" w:lineRule="auto"/>
        <w:jc w:val="center"/>
        <w:rPr>
          <w:sz w:val="24"/>
          <w:szCs w:val="24"/>
        </w:rPr>
      </w:pPr>
      <w:r>
        <w:rPr>
          <w:sz w:val="24"/>
          <w:szCs w:val="24"/>
        </w:rPr>
        <w:t>УСЛОВНО РАЗРЕШЕННЫЕ ВИДЫ ИСПОЛЬЗОВАНИЯ:</w:t>
      </w:r>
    </w:p>
    <w:tbl>
      <w:tblPr>
        <w:tblStyle w:val="afb"/>
        <w:tblW w:w="9153" w:type="dxa"/>
        <w:tblInd w:w="-113" w:type="dxa"/>
        <w:tblLook w:val="04A0" w:firstRow="1" w:lastRow="0" w:firstColumn="1" w:lastColumn="0" w:noHBand="0" w:noVBand="1"/>
      </w:tblPr>
      <w:tblGrid>
        <w:gridCol w:w="2939"/>
        <w:gridCol w:w="5390"/>
        <w:gridCol w:w="824"/>
      </w:tblGrid>
      <w:tr w:rsidR="00DB1A1C" w14:paraId="7E4932AF" w14:textId="77777777">
        <w:trPr>
          <w:tblHeader/>
        </w:trPr>
        <w:tc>
          <w:tcPr>
            <w:tcW w:w="2939" w:type="dxa"/>
            <w:shd w:val="clear" w:color="auto" w:fill="auto"/>
          </w:tcPr>
          <w:p w14:paraId="383EE624"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90" w:type="dxa"/>
            <w:shd w:val="clear" w:color="auto" w:fill="auto"/>
          </w:tcPr>
          <w:p w14:paraId="600FD4EF"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4" w:type="dxa"/>
            <w:shd w:val="clear" w:color="auto" w:fill="auto"/>
          </w:tcPr>
          <w:p w14:paraId="5A68B734" w14:textId="77777777" w:rsidR="00DB1A1C" w:rsidRDefault="00E72951">
            <w:pPr>
              <w:pStyle w:val="af2"/>
              <w:jc w:val="center"/>
            </w:pPr>
            <w:r>
              <w:t>Код</w:t>
            </w:r>
          </w:p>
        </w:tc>
      </w:tr>
      <w:tr w:rsidR="00DB1A1C" w14:paraId="7DE6B59C" w14:textId="77777777">
        <w:tc>
          <w:tcPr>
            <w:tcW w:w="2939" w:type="dxa"/>
            <w:shd w:val="clear" w:color="auto" w:fill="auto"/>
          </w:tcPr>
          <w:p w14:paraId="592A59E3" w14:textId="77777777" w:rsidR="00DB1A1C" w:rsidRDefault="00E72951">
            <w:pPr>
              <w:textAlignment w:val="baseline"/>
              <w:rPr>
                <w:sz w:val="24"/>
                <w:szCs w:val="24"/>
                <w:lang w:eastAsia="ru-RU"/>
              </w:rPr>
            </w:pPr>
            <w:r>
              <w:rPr>
                <w:sz w:val="24"/>
                <w:szCs w:val="24"/>
                <w:lang w:eastAsia="ru-RU"/>
              </w:rPr>
              <w:t>Магазины</w:t>
            </w:r>
          </w:p>
        </w:tc>
        <w:tc>
          <w:tcPr>
            <w:tcW w:w="5390" w:type="dxa"/>
            <w:shd w:val="clear" w:color="auto" w:fill="auto"/>
          </w:tcPr>
          <w:p w14:paraId="48C72C1C" w14:textId="1383863E" w:rsidR="00DB1A1C" w:rsidRDefault="00E72951">
            <w:pPr>
              <w:pStyle w:val="af2"/>
              <w:numPr>
                <w:ilvl w:val="0"/>
                <w:numId w:val="21"/>
              </w:numPr>
              <w:ind w:left="357" w:hanging="357"/>
              <w:jc w:val="both"/>
              <w:rPr>
                <w:lang w:eastAsia="ru-RU"/>
              </w:rPr>
            </w:pPr>
            <w:r>
              <w:rPr>
                <w:lang w:eastAsia="ru-RU"/>
              </w:rPr>
              <w:t>Размещение объектов капитального строительства, предназначенных для продажи товаров, торговая площадь которых составляет до 5000 кв.</w:t>
            </w:r>
            <w:r w:rsidR="007775B4">
              <w:rPr>
                <w:lang w:eastAsia="ru-RU"/>
              </w:rPr>
              <w:t xml:space="preserve"> </w:t>
            </w:r>
            <w:r>
              <w:rPr>
                <w:lang w:eastAsia="ru-RU"/>
              </w:rPr>
              <w:t>м</w:t>
            </w:r>
          </w:p>
        </w:tc>
        <w:tc>
          <w:tcPr>
            <w:tcW w:w="824" w:type="dxa"/>
            <w:shd w:val="clear" w:color="auto" w:fill="auto"/>
          </w:tcPr>
          <w:p w14:paraId="1BF4156D" w14:textId="77777777" w:rsidR="00DB1A1C" w:rsidRDefault="00E72951">
            <w:pPr>
              <w:jc w:val="center"/>
              <w:textAlignment w:val="baseline"/>
              <w:rPr>
                <w:sz w:val="24"/>
                <w:szCs w:val="24"/>
                <w:lang w:eastAsia="ru-RU"/>
              </w:rPr>
            </w:pPr>
            <w:r>
              <w:rPr>
                <w:sz w:val="24"/>
                <w:szCs w:val="24"/>
                <w:lang w:eastAsia="ru-RU"/>
              </w:rPr>
              <w:t>4.4</w:t>
            </w:r>
          </w:p>
        </w:tc>
      </w:tr>
    </w:tbl>
    <w:p w14:paraId="16D218A9" w14:textId="77777777" w:rsidR="00DB1A1C" w:rsidRDefault="00DB1A1C">
      <w:pPr>
        <w:widowControl w:val="0"/>
        <w:tabs>
          <w:tab w:val="left" w:pos="7200"/>
        </w:tabs>
        <w:jc w:val="center"/>
        <w:rPr>
          <w:sz w:val="24"/>
          <w:szCs w:val="24"/>
        </w:rPr>
      </w:pPr>
    </w:p>
    <w:p w14:paraId="1508CFF5" w14:textId="77777777" w:rsidR="00DB1A1C" w:rsidRDefault="00E72951">
      <w:pPr>
        <w:widowControl w:val="0"/>
        <w:tabs>
          <w:tab w:val="left" w:pos="7200"/>
        </w:tabs>
        <w:spacing w:before="120" w:after="120"/>
        <w:jc w:val="center"/>
        <w:rPr>
          <w:sz w:val="24"/>
          <w:szCs w:val="24"/>
        </w:rPr>
      </w:pPr>
      <w:r>
        <w:rPr>
          <w:sz w:val="24"/>
          <w:szCs w:val="24"/>
        </w:rPr>
        <w:t>ВСПОМОГАТЕЛЬНЫЕ ВИДЫ РАЗРЕШЕННОГО ИСПОЛЬЗОВАНИЯ:</w:t>
      </w:r>
    </w:p>
    <w:tbl>
      <w:tblPr>
        <w:tblStyle w:val="afb"/>
        <w:tblW w:w="9153" w:type="dxa"/>
        <w:tblInd w:w="-113" w:type="dxa"/>
        <w:tblLook w:val="04A0" w:firstRow="1" w:lastRow="0" w:firstColumn="1" w:lastColumn="0" w:noHBand="0" w:noVBand="1"/>
      </w:tblPr>
      <w:tblGrid>
        <w:gridCol w:w="2939"/>
        <w:gridCol w:w="5390"/>
        <w:gridCol w:w="824"/>
      </w:tblGrid>
      <w:tr w:rsidR="00DB1A1C" w14:paraId="6BE3ABE3" w14:textId="77777777">
        <w:trPr>
          <w:tblHeader/>
        </w:trPr>
        <w:tc>
          <w:tcPr>
            <w:tcW w:w="2939" w:type="dxa"/>
            <w:shd w:val="clear" w:color="auto" w:fill="auto"/>
          </w:tcPr>
          <w:p w14:paraId="0E1EA533" w14:textId="77777777" w:rsidR="00DB1A1C" w:rsidRDefault="00E72951">
            <w:pPr>
              <w:widowControl w:val="0"/>
              <w:tabs>
                <w:tab w:val="left" w:pos="7200"/>
              </w:tabs>
              <w:jc w:val="center"/>
              <w:rPr>
                <w:sz w:val="24"/>
                <w:szCs w:val="24"/>
              </w:rPr>
            </w:pPr>
            <w:r>
              <w:rPr>
                <w:sz w:val="24"/>
                <w:szCs w:val="24"/>
              </w:rPr>
              <w:t>Наименование вида разрешённого использования земельного участка</w:t>
            </w:r>
          </w:p>
        </w:tc>
        <w:tc>
          <w:tcPr>
            <w:tcW w:w="5390" w:type="dxa"/>
            <w:shd w:val="clear" w:color="auto" w:fill="auto"/>
          </w:tcPr>
          <w:p w14:paraId="48B45C09" w14:textId="77777777" w:rsidR="00DB1A1C" w:rsidRDefault="00E72951">
            <w:pPr>
              <w:widowControl w:val="0"/>
              <w:tabs>
                <w:tab w:val="left" w:pos="7200"/>
              </w:tabs>
              <w:jc w:val="center"/>
              <w:rPr>
                <w:sz w:val="24"/>
                <w:szCs w:val="24"/>
              </w:rPr>
            </w:pPr>
            <w:r>
              <w:rPr>
                <w:sz w:val="24"/>
                <w:szCs w:val="24"/>
              </w:rPr>
              <w:t>Описание вида разрешённого использования земельного участка</w:t>
            </w:r>
          </w:p>
        </w:tc>
        <w:tc>
          <w:tcPr>
            <w:tcW w:w="824" w:type="dxa"/>
            <w:shd w:val="clear" w:color="auto" w:fill="auto"/>
          </w:tcPr>
          <w:p w14:paraId="4A3B9C30" w14:textId="77777777" w:rsidR="00DB1A1C" w:rsidRDefault="00E72951">
            <w:pPr>
              <w:pStyle w:val="af2"/>
              <w:jc w:val="center"/>
            </w:pPr>
            <w:r>
              <w:t>Код</w:t>
            </w:r>
          </w:p>
        </w:tc>
      </w:tr>
      <w:tr w:rsidR="00DB1A1C" w14:paraId="1CE7AC5D" w14:textId="77777777">
        <w:tc>
          <w:tcPr>
            <w:tcW w:w="2939" w:type="dxa"/>
            <w:shd w:val="clear" w:color="auto" w:fill="auto"/>
          </w:tcPr>
          <w:p w14:paraId="18460420" w14:textId="77777777" w:rsidR="00DB1A1C" w:rsidRDefault="00E72951">
            <w:pPr>
              <w:tabs>
                <w:tab w:val="left" w:pos="313"/>
                <w:tab w:val="left" w:pos="900"/>
              </w:tabs>
              <w:jc w:val="left"/>
              <w:rPr>
                <w:sz w:val="24"/>
                <w:szCs w:val="24"/>
                <w:lang w:eastAsia="en-US"/>
              </w:rPr>
            </w:pPr>
            <w:r>
              <w:rPr>
                <w:sz w:val="24"/>
                <w:szCs w:val="24"/>
                <w:lang w:eastAsia="en-US"/>
              </w:rPr>
              <w:t>Коммунальное обслуживание</w:t>
            </w:r>
          </w:p>
          <w:p w14:paraId="5118FF63" w14:textId="77777777" w:rsidR="00DB1A1C" w:rsidRDefault="00DB1A1C">
            <w:pPr>
              <w:pStyle w:val="af2"/>
              <w:rPr>
                <w:rFonts w:eastAsia="Times New Roman CYR"/>
              </w:rPr>
            </w:pPr>
          </w:p>
        </w:tc>
        <w:tc>
          <w:tcPr>
            <w:tcW w:w="5390" w:type="dxa"/>
            <w:shd w:val="clear" w:color="auto" w:fill="auto"/>
          </w:tcPr>
          <w:p w14:paraId="470A68E8" w14:textId="77777777" w:rsidR="00DB1A1C" w:rsidRDefault="00E72951">
            <w:pPr>
              <w:pStyle w:val="af2"/>
              <w:numPr>
                <w:ilvl w:val="0"/>
                <w:numId w:val="21"/>
              </w:numPr>
              <w:ind w:left="357" w:hanging="357"/>
              <w:jc w:val="both"/>
            </w:pPr>
            <w:r>
              <w:rPr>
                <w:lang w:eastAsia="en-US"/>
              </w:rPr>
              <w:t xml:space="preserve">Объекты инженерно-технического обеспечения (поставка воды, тепла, электричества, газа, </w:t>
            </w:r>
            <w:r>
              <w:rPr>
                <w:lang w:eastAsia="ru-RU"/>
              </w:rPr>
              <w:t>предоставления</w:t>
            </w:r>
            <w:r>
              <w:rPr>
                <w:lang w:eastAsia="en-US"/>
              </w:rPr>
              <w:t xml:space="preserve"> услуг связи, отвода канализационных стоков, очистки и уборки объектов недвижимости, линий связи</w:t>
            </w:r>
          </w:p>
        </w:tc>
        <w:tc>
          <w:tcPr>
            <w:tcW w:w="824" w:type="dxa"/>
            <w:shd w:val="clear" w:color="auto" w:fill="auto"/>
          </w:tcPr>
          <w:p w14:paraId="7567745B" w14:textId="77777777" w:rsidR="00DB1A1C" w:rsidRDefault="00E72951">
            <w:pPr>
              <w:pStyle w:val="af2"/>
              <w:jc w:val="center"/>
            </w:pPr>
            <w:r>
              <w:t>3.1</w:t>
            </w:r>
          </w:p>
        </w:tc>
      </w:tr>
    </w:tbl>
    <w:p w14:paraId="7ECC3570" w14:textId="77777777" w:rsidR="00DB1A1C" w:rsidRDefault="00DB1A1C">
      <w:pPr>
        <w:suppressAutoHyphens w:val="0"/>
        <w:snapToGrid/>
        <w:ind w:firstLine="708"/>
        <w:rPr>
          <w:rFonts w:eastAsia="Calibri"/>
          <w:sz w:val="24"/>
          <w:szCs w:val="24"/>
          <w:lang w:eastAsia="en-US"/>
        </w:rPr>
      </w:pPr>
    </w:p>
    <w:p w14:paraId="7B2AF8BA" w14:textId="77777777" w:rsidR="00DB1A1C" w:rsidRDefault="00E72951">
      <w:pPr>
        <w:suppressAutoHyphens w:val="0"/>
        <w:ind w:firstLine="708"/>
        <w:rPr>
          <w:rFonts w:eastAsia="Calibri"/>
          <w:sz w:val="24"/>
          <w:szCs w:val="24"/>
          <w:lang w:eastAsia="en-US"/>
        </w:rPr>
      </w:pPr>
      <w:r>
        <w:rPr>
          <w:rFonts w:eastAsia="Calibri"/>
          <w:sz w:val="24"/>
          <w:szCs w:val="24"/>
          <w:lang w:eastAsia="en-US"/>
        </w:rPr>
        <w:t>3.</w:t>
      </w:r>
      <w:r>
        <w:rPr>
          <w:bCs/>
          <w:sz w:val="24"/>
          <w:szCs w:val="24"/>
        </w:rPr>
        <w:t xml:space="preserve">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14:paraId="3A94FF44" w14:textId="67B00DF6" w:rsidR="00DB1A1C" w:rsidRDefault="00E72951">
      <w:pPr>
        <w:suppressAutoHyphens w:val="0"/>
        <w:ind w:firstLine="708"/>
        <w:rPr>
          <w:sz w:val="24"/>
          <w:szCs w:val="24"/>
          <w:lang w:eastAsia="zh-CN"/>
        </w:rPr>
      </w:pPr>
      <w:r>
        <w:rPr>
          <w:sz w:val="24"/>
          <w:szCs w:val="24"/>
        </w:rPr>
        <w:t xml:space="preserve">4. 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w:t>
      </w:r>
      <w:r>
        <w:rPr>
          <w:sz w:val="24"/>
          <w:szCs w:val="24"/>
          <w:lang w:eastAsia="zh-CN"/>
        </w:rPr>
        <w:t xml:space="preserve">в соответствии со статьями </w:t>
      </w:r>
      <w:r>
        <w:rPr>
          <w:sz w:val="24"/>
          <w:szCs w:val="24"/>
        </w:rPr>
        <w:t>5</w:t>
      </w:r>
      <w:r w:rsidR="000A18A4">
        <w:rPr>
          <w:sz w:val="24"/>
          <w:szCs w:val="24"/>
        </w:rPr>
        <w:t>1</w:t>
      </w:r>
      <w:r>
        <w:rPr>
          <w:sz w:val="24"/>
          <w:szCs w:val="24"/>
        </w:rPr>
        <w:t>-</w:t>
      </w:r>
      <w:r w:rsidR="000A18A4">
        <w:rPr>
          <w:sz w:val="24"/>
          <w:szCs w:val="24"/>
        </w:rPr>
        <w:t>60</w:t>
      </w:r>
      <w:r>
        <w:rPr>
          <w:sz w:val="24"/>
          <w:szCs w:val="24"/>
        </w:rPr>
        <w:t xml:space="preserve"> </w:t>
      </w:r>
      <w:r>
        <w:rPr>
          <w:sz w:val="24"/>
          <w:szCs w:val="24"/>
          <w:lang w:eastAsia="zh-CN"/>
        </w:rPr>
        <w:t>настоящих Правил.</w:t>
      </w:r>
      <w:bookmarkStart w:id="57" w:name="_Toc10020011"/>
    </w:p>
    <w:p w14:paraId="0111ABBF" w14:textId="77777777" w:rsidR="00DB1A1C" w:rsidRDefault="00DB1A1C">
      <w:pPr>
        <w:suppressAutoHyphens w:val="0"/>
        <w:snapToGrid/>
        <w:ind w:firstLine="708"/>
        <w:rPr>
          <w:sz w:val="24"/>
          <w:szCs w:val="24"/>
          <w:lang w:eastAsia="zh-CN"/>
        </w:rPr>
      </w:pPr>
    </w:p>
    <w:p w14:paraId="1DF68246" w14:textId="77777777" w:rsidR="00DB1A1C" w:rsidRDefault="00E72951">
      <w:pPr>
        <w:suppressAutoHyphens w:val="0"/>
        <w:snapToGrid/>
        <w:spacing w:after="200" w:line="276" w:lineRule="auto"/>
        <w:jc w:val="left"/>
        <w:rPr>
          <w:rFonts w:eastAsiaTheme="majorEastAsia"/>
          <w:b/>
          <w:bCs/>
          <w:sz w:val="24"/>
          <w:szCs w:val="24"/>
        </w:rPr>
      </w:pPr>
      <w:r>
        <w:br w:type="page"/>
      </w:r>
    </w:p>
    <w:p w14:paraId="14F080A4" w14:textId="77777777" w:rsidR="00DB1A1C" w:rsidRDefault="00E72951">
      <w:pPr>
        <w:pStyle w:val="100"/>
      </w:pPr>
      <w:bookmarkStart w:id="58" w:name="_Toc30169174"/>
      <w:bookmarkStart w:id="59" w:name="_Toc89685545"/>
      <w: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57"/>
      <w:bookmarkEnd w:id="58"/>
      <w:bookmarkEnd w:id="59"/>
    </w:p>
    <w:p w14:paraId="6983BDF3" w14:textId="727B84ED" w:rsidR="00DB1A1C" w:rsidRDefault="00E72951">
      <w:pPr>
        <w:pStyle w:val="1010"/>
      </w:pPr>
      <w:bookmarkStart w:id="60" w:name="_Toc441087273"/>
      <w:bookmarkStart w:id="61" w:name="_Toc10020012"/>
      <w:bookmarkStart w:id="62" w:name="_Toc30169175"/>
      <w:bookmarkStart w:id="63" w:name="_Toc89685546"/>
      <w:r>
        <w:t>Статья 5</w:t>
      </w:r>
      <w:r w:rsidR="00E10199">
        <w:t>1</w:t>
      </w:r>
      <w:r>
        <w:t>. Ограничения на использование земельных участков и объектов капитального строительства</w:t>
      </w:r>
      <w:bookmarkEnd w:id="60"/>
      <w:bookmarkEnd w:id="61"/>
      <w:bookmarkEnd w:id="62"/>
      <w:bookmarkEnd w:id="63"/>
    </w:p>
    <w:p w14:paraId="7E1AF578" w14:textId="77777777" w:rsidR="00DB1A1C" w:rsidRDefault="00E72951">
      <w:pPr>
        <w:tabs>
          <w:tab w:val="left" w:pos="0"/>
          <w:tab w:val="left" w:pos="900"/>
          <w:tab w:val="left" w:pos="1134"/>
        </w:tabs>
        <w:ind w:firstLine="720"/>
        <w:rPr>
          <w:sz w:val="24"/>
          <w:szCs w:val="24"/>
          <w:lang w:eastAsia="ru-RU"/>
        </w:rPr>
      </w:pPr>
      <w:r>
        <w:rPr>
          <w:sz w:val="24"/>
          <w:szCs w:val="24"/>
          <w:lang w:eastAsia="ru-RU"/>
        </w:rPr>
        <w:t>1. Зоны с особыми условиями использования территорий устанавливаются в следующих целях:</w:t>
      </w:r>
    </w:p>
    <w:p w14:paraId="6B47EB30" w14:textId="77777777" w:rsidR="00DB1A1C" w:rsidRDefault="00E72951">
      <w:pPr>
        <w:tabs>
          <w:tab w:val="left" w:pos="0"/>
          <w:tab w:val="left" w:pos="900"/>
          <w:tab w:val="left" w:pos="1134"/>
        </w:tabs>
        <w:ind w:firstLine="720"/>
        <w:rPr>
          <w:sz w:val="24"/>
          <w:szCs w:val="24"/>
          <w:lang w:eastAsia="ru-RU"/>
        </w:rPr>
      </w:pPr>
      <w:bookmarkStart w:id="64" w:name="dst1856"/>
      <w:bookmarkEnd w:id="64"/>
      <w:r>
        <w:rPr>
          <w:sz w:val="24"/>
          <w:szCs w:val="24"/>
          <w:lang w:eastAsia="ru-RU"/>
        </w:rPr>
        <w:t>1) защита жизни и здоровья граждан;</w:t>
      </w:r>
    </w:p>
    <w:p w14:paraId="41166E2C" w14:textId="77777777" w:rsidR="00DB1A1C" w:rsidRDefault="00E72951">
      <w:pPr>
        <w:tabs>
          <w:tab w:val="left" w:pos="0"/>
          <w:tab w:val="left" w:pos="900"/>
          <w:tab w:val="left" w:pos="1134"/>
        </w:tabs>
        <w:ind w:firstLine="720"/>
        <w:rPr>
          <w:sz w:val="24"/>
          <w:szCs w:val="24"/>
          <w:lang w:eastAsia="ru-RU"/>
        </w:rPr>
      </w:pPr>
      <w:bookmarkStart w:id="65" w:name="dst1857"/>
      <w:bookmarkEnd w:id="65"/>
      <w:r>
        <w:rPr>
          <w:sz w:val="24"/>
          <w:szCs w:val="24"/>
          <w:lang w:eastAsia="ru-RU"/>
        </w:rPr>
        <w:t>2) безопасная эксплуатация объектов транспорта, связи, энергетики, объектов обороны страны и безопасности государства;</w:t>
      </w:r>
    </w:p>
    <w:p w14:paraId="148D70D1" w14:textId="77777777" w:rsidR="00DB1A1C" w:rsidRDefault="00E72951">
      <w:pPr>
        <w:tabs>
          <w:tab w:val="left" w:pos="0"/>
          <w:tab w:val="left" w:pos="900"/>
          <w:tab w:val="left" w:pos="1134"/>
        </w:tabs>
        <w:ind w:firstLine="720"/>
        <w:rPr>
          <w:sz w:val="24"/>
          <w:szCs w:val="24"/>
          <w:lang w:eastAsia="ru-RU"/>
        </w:rPr>
      </w:pPr>
      <w:bookmarkStart w:id="66" w:name="dst1858"/>
      <w:bookmarkEnd w:id="66"/>
      <w:r>
        <w:rPr>
          <w:sz w:val="24"/>
          <w:szCs w:val="24"/>
          <w:lang w:eastAsia="ru-RU"/>
        </w:rPr>
        <w:t>3) обеспечение сохранности объектов культурного наследия;</w:t>
      </w:r>
    </w:p>
    <w:p w14:paraId="112DCBCF" w14:textId="77777777" w:rsidR="00DB1A1C" w:rsidRDefault="00E72951">
      <w:pPr>
        <w:tabs>
          <w:tab w:val="left" w:pos="0"/>
          <w:tab w:val="left" w:pos="900"/>
          <w:tab w:val="left" w:pos="1134"/>
        </w:tabs>
        <w:ind w:firstLine="720"/>
        <w:rPr>
          <w:sz w:val="24"/>
          <w:szCs w:val="24"/>
          <w:lang w:eastAsia="ru-RU"/>
        </w:rPr>
      </w:pPr>
      <w:bookmarkStart w:id="67" w:name="dst1859"/>
      <w:bookmarkEnd w:id="67"/>
      <w:r>
        <w:rPr>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24F07B6C" w14:textId="77777777" w:rsidR="00DB1A1C" w:rsidRDefault="00E72951">
      <w:pPr>
        <w:tabs>
          <w:tab w:val="left" w:pos="0"/>
          <w:tab w:val="left" w:pos="900"/>
          <w:tab w:val="left" w:pos="1134"/>
        </w:tabs>
        <w:ind w:firstLine="720"/>
        <w:rPr>
          <w:sz w:val="24"/>
          <w:szCs w:val="24"/>
          <w:lang w:eastAsia="ru-RU"/>
        </w:rPr>
      </w:pPr>
      <w:bookmarkStart w:id="68" w:name="dst1860"/>
      <w:bookmarkEnd w:id="68"/>
      <w:r>
        <w:rPr>
          <w:sz w:val="24"/>
          <w:szCs w:val="24"/>
          <w:lang w:eastAsia="ru-RU"/>
        </w:rPr>
        <w:t>5) обеспечение обороны страны и безопасности государства.</w:t>
      </w:r>
    </w:p>
    <w:p w14:paraId="38BBB30E" w14:textId="77777777" w:rsidR="00DB1A1C" w:rsidRDefault="00E72951">
      <w:pPr>
        <w:tabs>
          <w:tab w:val="left" w:pos="0"/>
          <w:tab w:val="left" w:pos="900"/>
          <w:tab w:val="left" w:pos="1134"/>
        </w:tabs>
        <w:ind w:firstLine="720"/>
        <w:rPr>
          <w:sz w:val="24"/>
          <w:szCs w:val="24"/>
          <w:lang w:eastAsia="ru-RU"/>
        </w:rPr>
      </w:pPr>
      <w:bookmarkStart w:id="69" w:name="dst1861"/>
      <w:bookmarkEnd w:id="69"/>
      <w:r>
        <w:rPr>
          <w:sz w:val="24"/>
          <w:szCs w:val="24"/>
          <w:lang w:eastAsia="ru-RU"/>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3D0EB3E" w14:textId="77777777" w:rsidR="00DB1A1C" w:rsidRDefault="00E72951">
      <w:pPr>
        <w:tabs>
          <w:tab w:val="left" w:pos="0"/>
          <w:tab w:val="left" w:pos="900"/>
          <w:tab w:val="left" w:pos="1134"/>
        </w:tabs>
        <w:ind w:firstLine="720"/>
        <w:rPr>
          <w:sz w:val="24"/>
          <w:szCs w:val="24"/>
          <w:lang w:eastAsia="ru-RU"/>
        </w:rPr>
      </w:pPr>
      <w:bookmarkStart w:id="70" w:name="dst1862"/>
      <w:bookmarkEnd w:id="70"/>
      <w:r>
        <w:rPr>
          <w:sz w:val="24"/>
          <w:szCs w:val="24"/>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50DD641E" w14:textId="68148662" w:rsidR="00DB1A1C" w:rsidRDefault="00E72951">
      <w:pPr>
        <w:suppressAutoHyphens w:val="0"/>
        <w:snapToGrid/>
        <w:ind w:firstLine="720"/>
        <w:rPr>
          <w:rFonts w:eastAsia="Calibri"/>
          <w:sz w:val="24"/>
          <w:szCs w:val="24"/>
          <w:lang w:eastAsia="ru-RU"/>
        </w:rPr>
      </w:pPr>
      <w:r>
        <w:rPr>
          <w:bCs/>
          <w:sz w:val="24"/>
          <w:szCs w:val="24"/>
        </w:rPr>
        <w:t xml:space="preserve">В соответствии с частью 5 статьи </w:t>
      </w:r>
      <w:r>
        <w:rPr>
          <w:rFonts w:eastAsia="Calibri"/>
          <w:sz w:val="24"/>
          <w:szCs w:val="24"/>
          <w:lang w:eastAsia="ru-RU"/>
        </w:rPr>
        <w:t xml:space="preserve"> 106</w:t>
      </w:r>
      <w:r w:rsidR="000A18A4">
        <w:rPr>
          <w:rFonts w:eastAsia="Calibri"/>
          <w:sz w:val="24"/>
          <w:szCs w:val="24"/>
          <w:lang w:eastAsia="ru-RU"/>
        </w:rPr>
        <w:t xml:space="preserve"> </w:t>
      </w:r>
      <w:r>
        <w:rPr>
          <w:bCs/>
          <w:sz w:val="24"/>
          <w:szCs w:val="24"/>
        </w:rPr>
        <w:t>Земельного кодекса Российской Федерации</w:t>
      </w:r>
      <w:r>
        <w:rPr>
          <w:rFonts w:eastAsia="Calibri"/>
          <w:sz w:val="24"/>
          <w:szCs w:val="24"/>
          <w:lang w:eastAsia="ru-RU"/>
        </w:rPr>
        <w:t>: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5856AE62" w14:textId="76744CA4" w:rsidR="00DB1A1C" w:rsidRDefault="00E72951">
      <w:pPr>
        <w:tabs>
          <w:tab w:val="left" w:pos="0"/>
          <w:tab w:val="left" w:pos="900"/>
          <w:tab w:val="left" w:pos="1134"/>
        </w:tabs>
        <w:ind w:firstLine="720"/>
        <w:rPr>
          <w:sz w:val="24"/>
          <w:szCs w:val="24"/>
          <w:lang w:eastAsia="ru-RU"/>
        </w:rPr>
      </w:pPr>
      <w:r>
        <w:rPr>
          <w:sz w:val="24"/>
          <w:szCs w:val="24"/>
          <w:lang w:eastAsia="ru-RU"/>
        </w:rPr>
        <w:t>4.</w:t>
      </w:r>
      <w:r>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w:t>
      </w:r>
      <w:r w:rsidR="000A18A4">
        <w:rPr>
          <w:sz w:val="24"/>
          <w:szCs w:val="24"/>
          <w:lang w:eastAsia="ru-RU"/>
        </w:rPr>
        <w:t xml:space="preserve"> </w:t>
      </w:r>
      <w:r>
        <w:rPr>
          <w:sz w:val="24"/>
          <w:szCs w:val="24"/>
          <w:lang w:eastAsia="ru-RU"/>
        </w:rPr>
        <w:t>с законодательством Российской Федерации.</w:t>
      </w:r>
    </w:p>
    <w:p w14:paraId="106CDD7D" w14:textId="66AD371F" w:rsidR="00DB1A1C" w:rsidRDefault="00E72951">
      <w:pPr>
        <w:tabs>
          <w:tab w:val="left" w:pos="0"/>
          <w:tab w:val="left" w:pos="1134"/>
        </w:tabs>
        <w:ind w:firstLine="720"/>
        <w:rPr>
          <w:sz w:val="24"/>
          <w:szCs w:val="24"/>
          <w:lang w:eastAsia="ru-RU"/>
        </w:rPr>
      </w:pPr>
      <w:r>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w:t>
      </w:r>
      <w:r w:rsidR="000A18A4">
        <w:rPr>
          <w:sz w:val="24"/>
          <w:szCs w:val="24"/>
          <w:lang w:eastAsia="ru-RU"/>
        </w:rPr>
        <w:t xml:space="preserve"> </w:t>
      </w:r>
      <w:r>
        <w:rPr>
          <w:sz w:val="24"/>
          <w:szCs w:val="24"/>
          <w:lang w:eastAsia="ru-RU"/>
        </w:rPr>
        <w:t>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3B79CFDD" w14:textId="77777777" w:rsidR="00DB1A1C" w:rsidRDefault="00E72951">
      <w:pPr>
        <w:tabs>
          <w:tab w:val="left" w:pos="0"/>
          <w:tab w:val="left" w:pos="900"/>
          <w:tab w:val="left" w:pos="1134"/>
        </w:tabs>
        <w:ind w:firstLine="720"/>
        <w:rPr>
          <w:sz w:val="24"/>
          <w:szCs w:val="24"/>
          <w:lang w:eastAsia="ru-RU"/>
        </w:rPr>
      </w:pPr>
      <w:r>
        <w:rPr>
          <w:sz w:val="24"/>
          <w:szCs w:val="24"/>
          <w:lang w:eastAsia="ru-RU"/>
        </w:rPr>
        <w:t>5.</w:t>
      </w:r>
      <w:r>
        <w:rPr>
          <w:sz w:val="24"/>
          <w:szCs w:val="24"/>
          <w:lang w:eastAsia="ru-RU"/>
        </w:rPr>
        <w:tab/>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w:t>
      </w:r>
      <w:r>
        <w:rPr>
          <w:sz w:val="24"/>
          <w:szCs w:val="24"/>
          <w:lang w:eastAsia="ru-RU"/>
        </w:rPr>
        <w:lastRenderedPageBreak/>
        <w:t>капитального строительства, установленных в зонах с особыми условиями использования территории.</w:t>
      </w:r>
    </w:p>
    <w:p w14:paraId="4B2827C1" w14:textId="77777777" w:rsidR="00DB1A1C" w:rsidRDefault="00E72951">
      <w:pPr>
        <w:tabs>
          <w:tab w:val="left" w:pos="0"/>
          <w:tab w:val="left" w:pos="900"/>
          <w:tab w:val="left" w:pos="1134"/>
        </w:tabs>
        <w:ind w:firstLine="720"/>
        <w:rPr>
          <w:sz w:val="24"/>
          <w:szCs w:val="24"/>
          <w:lang w:eastAsia="ru-RU"/>
        </w:rPr>
      </w:pPr>
      <w:r>
        <w:rPr>
          <w:sz w:val="24"/>
          <w:szCs w:val="24"/>
          <w:lang w:eastAsia="ru-RU"/>
        </w:rPr>
        <w:t>6.</w:t>
      </w:r>
      <w:r>
        <w:rPr>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5E89E21D" w14:textId="77777777" w:rsidR="00DB1A1C" w:rsidRDefault="00E72951">
      <w:pPr>
        <w:tabs>
          <w:tab w:val="left" w:pos="0"/>
          <w:tab w:val="left" w:pos="900"/>
          <w:tab w:val="left" w:pos="1134"/>
        </w:tabs>
        <w:ind w:firstLine="720"/>
        <w:rPr>
          <w:sz w:val="24"/>
          <w:szCs w:val="24"/>
          <w:lang w:eastAsia="ru-RU"/>
        </w:rPr>
      </w:pPr>
      <w:r>
        <w:rPr>
          <w:sz w:val="24"/>
          <w:szCs w:val="24"/>
          <w:lang w:eastAsia="ru-RU"/>
        </w:rPr>
        <w:t>7.</w:t>
      </w:r>
      <w:r>
        <w:rPr>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6AB46BEB" w14:textId="77777777" w:rsidR="00DB1A1C" w:rsidRDefault="00E72951">
      <w:pPr>
        <w:tabs>
          <w:tab w:val="left" w:pos="0"/>
          <w:tab w:val="left" w:pos="900"/>
          <w:tab w:val="left" w:pos="1134"/>
        </w:tabs>
        <w:ind w:firstLine="720"/>
        <w:rPr>
          <w:sz w:val="24"/>
          <w:szCs w:val="24"/>
          <w:lang w:eastAsia="ru-RU"/>
        </w:rPr>
      </w:pPr>
      <w:r>
        <w:rPr>
          <w:sz w:val="24"/>
          <w:szCs w:val="24"/>
          <w:lang w:eastAsia="ru-RU"/>
        </w:rPr>
        <w:t>8.</w:t>
      </w:r>
      <w:r>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269CFA1A" w14:textId="77777777" w:rsidR="00DB1A1C" w:rsidRDefault="00E72951">
      <w:pPr>
        <w:tabs>
          <w:tab w:val="left" w:pos="0"/>
          <w:tab w:val="left" w:pos="900"/>
          <w:tab w:val="left" w:pos="1134"/>
        </w:tabs>
        <w:ind w:firstLine="720"/>
        <w:rPr>
          <w:sz w:val="24"/>
          <w:szCs w:val="24"/>
          <w:lang w:eastAsia="ru-RU"/>
        </w:rPr>
      </w:pPr>
      <w:r>
        <w:rPr>
          <w:sz w:val="24"/>
          <w:szCs w:val="24"/>
          <w:lang w:eastAsia="ru-RU"/>
        </w:rPr>
        <w:t>9.</w:t>
      </w:r>
      <w:r>
        <w:rPr>
          <w:sz w:val="24"/>
          <w:szCs w:val="24"/>
          <w:lang w:eastAsia="ru-RU"/>
        </w:rPr>
        <w:tab/>
        <w:t xml:space="preserve">В случае если указанные ограничения </w:t>
      </w:r>
      <w:proofErr w:type="spellStart"/>
      <w:r>
        <w:rPr>
          <w:sz w:val="24"/>
          <w:szCs w:val="24"/>
          <w:lang w:eastAsia="ru-RU"/>
        </w:rPr>
        <w:t>устанавливают,в</w:t>
      </w:r>
      <w:proofErr w:type="spellEnd"/>
      <w:r>
        <w:rPr>
          <w:sz w:val="24"/>
          <w:szCs w:val="24"/>
          <w:lang w:eastAsia="ru-RU"/>
        </w:rPr>
        <w:t xml:space="preserve">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6F338837" w14:textId="77777777" w:rsidR="00DB1A1C" w:rsidRDefault="00E72951">
      <w:pPr>
        <w:tabs>
          <w:tab w:val="left" w:pos="0"/>
          <w:tab w:val="left" w:pos="900"/>
          <w:tab w:val="left" w:pos="1134"/>
        </w:tabs>
        <w:ind w:firstLine="720"/>
        <w:rPr>
          <w:sz w:val="24"/>
          <w:szCs w:val="24"/>
          <w:lang w:eastAsia="ru-RU"/>
        </w:rPr>
      </w:pPr>
      <w:r>
        <w:rPr>
          <w:sz w:val="24"/>
          <w:szCs w:val="24"/>
          <w:lang w:eastAsia="ru-RU"/>
        </w:rPr>
        <w:t>10.</w:t>
      </w:r>
      <w:r>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6FD9ED7" w14:textId="3D0167B1" w:rsidR="00DB1A1C" w:rsidRDefault="00E72951">
      <w:pPr>
        <w:pStyle w:val="1010"/>
        <w:rPr>
          <w:color w:val="auto"/>
        </w:rPr>
      </w:pPr>
      <w:bookmarkStart w:id="71" w:name="_Toc421022313"/>
      <w:bookmarkStart w:id="72" w:name="_Toc441087274"/>
      <w:bookmarkStart w:id="73" w:name="_Toc10020013"/>
      <w:bookmarkStart w:id="74" w:name="_Toc30169176"/>
      <w:bookmarkStart w:id="75" w:name="_Toc89685547"/>
      <w:r>
        <w:rPr>
          <w:color w:val="auto"/>
        </w:rPr>
        <w:t>Статья 5</w:t>
      </w:r>
      <w:r w:rsidR="00E10199">
        <w:rPr>
          <w:color w:val="auto"/>
        </w:rPr>
        <w:t>2</w:t>
      </w:r>
      <w:r>
        <w:rPr>
          <w:color w:val="auto"/>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71"/>
      <w:bookmarkEnd w:id="72"/>
      <w:r>
        <w:rPr>
          <w:color w:val="auto"/>
        </w:rPr>
        <w:t>, береговых полос</w:t>
      </w:r>
      <w:bookmarkEnd w:id="73"/>
      <w:bookmarkEnd w:id="74"/>
      <w:bookmarkEnd w:id="75"/>
    </w:p>
    <w:p w14:paraId="6AC3777E" w14:textId="77777777" w:rsidR="00DB1A1C" w:rsidRDefault="00E72951">
      <w:pPr>
        <w:suppressAutoHyphens w:val="0"/>
        <w:snapToGrid/>
        <w:ind w:firstLine="709"/>
        <w:rPr>
          <w:rFonts w:eastAsia="Calibri"/>
          <w:i/>
          <w:sz w:val="24"/>
          <w:szCs w:val="24"/>
          <w:lang w:eastAsia="ru-RU"/>
        </w:rPr>
      </w:pPr>
      <w:r>
        <w:rPr>
          <w:sz w:val="24"/>
          <w:szCs w:val="24"/>
          <w:lang w:eastAsia="ru-RU"/>
        </w:rPr>
        <w:t xml:space="preserve">1. Ограничения использования земельных участков и объектов капитального строительства </w:t>
      </w:r>
      <w:r>
        <w:rPr>
          <w:sz w:val="24"/>
          <w:szCs w:val="24"/>
        </w:rPr>
        <w:t xml:space="preserve">на территориях </w:t>
      </w:r>
      <w:r>
        <w:rPr>
          <w:sz w:val="24"/>
          <w:szCs w:val="24"/>
          <w:lang w:eastAsia="ru-RU"/>
        </w:rPr>
        <w:t xml:space="preserve">водоохранных зон,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водоохранных зон и о дополнительных ограничениях хозяйственной и иной деятельности </w:t>
      </w:r>
      <w:r>
        <w:rPr>
          <w:sz w:val="24"/>
          <w:szCs w:val="24"/>
          <w:lang w:eastAsia="ru-RU"/>
        </w:rPr>
        <w:br/>
        <w:t>в границах прибрежных защитных полос.</w:t>
      </w:r>
    </w:p>
    <w:p w14:paraId="67CC115C" w14:textId="77777777" w:rsidR="00DB1A1C" w:rsidRDefault="00E72951">
      <w:pPr>
        <w:tabs>
          <w:tab w:val="left" w:pos="0"/>
          <w:tab w:val="left" w:pos="1080"/>
          <w:tab w:val="left" w:pos="1134"/>
        </w:tabs>
        <w:ind w:firstLine="720"/>
        <w:rPr>
          <w:sz w:val="24"/>
          <w:szCs w:val="24"/>
          <w:lang w:eastAsia="ru-RU"/>
        </w:rPr>
      </w:pPr>
      <w:r>
        <w:rPr>
          <w:sz w:val="24"/>
          <w:szCs w:val="24"/>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14:paraId="1AC2E88A" w14:textId="77777777" w:rsidR="00DB1A1C" w:rsidRDefault="00E72951">
      <w:pPr>
        <w:tabs>
          <w:tab w:val="left" w:pos="0"/>
          <w:tab w:val="left" w:pos="1080"/>
          <w:tab w:val="left" w:pos="1134"/>
        </w:tabs>
        <w:ind w:firstLine="720"/>
        <w:rPr>
          <w:sz w:val="24"/>
          <w:szCs w:val="24"/>
          <w:lang w:eastAsia="ru-RU"/>
        </w:rPr>
      </w:pPr>
      <w:r>
        <w:rPr>
          <w:sz w:val="24"/>
          <w:szCs w:val="24"/>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14:paraId="425FC21C" w14:textId="77777777" w:rsidR="00DB1A1C" w:rsidRDefault="00E72951">
      <w:pPr>
        <w:tabs>
          <w:tab w:val="left" w:pos="0"/>
          <w:tab w:val="left" w:pos="1134"/>
        </w:tabs>
        <w:ind w:firstLine="720"/>
        <w:rPr>
          <w:sz w:val="24"/>
          <w:szCs w:val="24"/>
          <w:lang w:eastAsia="ru-RU"/>
        </w:rPr>
      </w:pPr>
      <w:r>
        <w:rPr>
          <w:sz w:val="24"/>
          <w:szCs w:val="24"/>
          <w:lang w:eastAsia="ru-RU"/>
        </w:rPr>
        <w:lastRenderedPageBreak/>
        <w:t>1) использование сточных вод</w:t>
      </w:r>
      <w:r>
        <w:rPr>
          <w:sz w:val="24"/>
          <w:szCs w:val="24"/>
          <w:shd w:val="clear" w:color="auto" w:fill="FFFFFF"/>
        </w:rPr>
        <w:t xml:space="preserve"> в целях регулирования плодородия почв;</w:t>
      </w:r>
    </w:p>
    <w:p w14:paraId="6EA68D0D" w14:textId="77777777" w:rsidR="00DB1A1C" w:rsidRDefault="00E72951">
      <w:pPr>
        <w:tabs>
          <w:tab w:val="left" w:pos="0"/>
          <w:tab w:val="left" w:pos="1134"/>
        </w:tabs>
        <w:ind w:firstLine="720"/>
        <w:rPr>
          <w:sz w:val="24"/>
          <w:szCs w:val="24"/>
          <w:lang w:eastAsia="ru-RU"/>
        </w:rPr>
      </w:pPr>
      <w:r>
        <w:rPr>
          <w:sz w:val="24"/>
          <w:szCs w:val="24"/>
          <w:lang w:eastAsia="ru-RU"/>
        </w:rPr>
        <w:t xml:space="preserve">2) размещение кладбищ, скотомогильников, </w:t>
      </w:r>
      <w:r>
        <w:rPr>
          <w:sz w:val="24"/>
          <w:szCs w:val="24"/>
        </w:rPr>
        <w:t>объектов размещения</w:t>
      </w:r>
      <w:r>
        <w:rPr>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67E269C" w14:textId="77777777" w:rsidR="00DB1A1C" w:rsidRDefault="00E72951">
      <w:pPr>
        <w:tabs>
          <w:tab w:val="left" w:pos="0"/>
          <w:tab w:val="left" w:pos="1134"/>
        </w:tabs>
        <w:ind w:firstLine="720"/>
        <w:rPr>
          <w:sz w:val="24"/>
          <w:szCs w:val="24"/>
          <w:lang w:eastAsia="ru-RU"/>
        </w:rPr>
      </w:pPr>
      <w:r>
        <w:rPr>
          <w:sz w:val="24"/>
          <w:szCs w:val="24"/>
          <w:lang w:eastAsia="ru-RU"/>
        </w:rPr>
        <w:t xml:space="preserve">3) осуществление авиационных мер по борьбе с </w:t>
      </w:r>
      <w:r>
        <w:rPr>
          <w:sz w:val="24"/>
          <w:szCs w:val="24"/>
        </w:rPr>
        <w:t>вредными организмами</w:t>
      </w:r>
      <w:r>
        <w:rPr>
          <w:sz w:val="24"/>
          <w:szCs w:val="24"/>
          <w:lang w:eastAsia="ru-RU"/>
        </w:rPr>
        <w:t>;</w:t>
      </w:r>
    </w:p>
    <w:p w14:paraId="309BDDF4" w14:textId="77777777" w:rsidR="00DB1A1C" w:rsidRDefault="00E72951">
      <w:pPr>
        <w:tabs>
          <w:tab w:val="left" w:pos="0"/>
          <w:tab w:val="left" w:pos="1134"/>
        </w:tabs>
        <w:ind w:firstLine="720"/>
        <w:rPr>
          <w:sz w:val="24"/>
          <w:szCs w:val="24"/>
          <w:lang w:eastAsia="ru-RU"/>
        </w:rPr>
      </w:pPr>
      <w:r>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69EA4B7" w14:textId="77777777" w:rsidR="00DB1A1C" w:rsidRDefault="00E72951">
      <w:pPr>
        <w:ind w:firstLine="708"/>
        <w:rPr>
          <w:bCs/>
          <w:sz w:val="24"/>
          <w:szCs w:val="24"/>
          <w:lang w:eastAsia="ru-RU"/>
        </w:rPr>
      </w:pPr>
      <w:r>
        <w:rPr>
          <w:sz w:val="24"/>
          <w:szCs w:val="24"/>
        </w:rPr>
        <w:t xml:space="preserve">5) </w:t>
      </w:r>
      <w:r>
        <w:rPr>
          <w:bCs/>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F2200D4" w14:textId="77777777" w:rsidR="00DB1A1C" w:rsidRDefault="00E72951">
      <w:pPr>
        <w:ind w:firstLine="708"/>
        <w:rPr>
          <w:sz w:val="24"/>
          <w:szCs w:val="24"/>
        </w:rPr>
      </w:pPr>
      <w:r>
        <w:rPr>
          <w:sz w:val="24"/>
          <w:szCs w:val="24"/>
        </w:rPr>
        <w:t xml:space="preserve">6) </w:t>
      </w:r>
      <w:r>
        <w:rPr>
          <w:bCs/>
          <w:sz w:val="24"/>
          <w:szCs w:val="24"/>
          <w:lang w:eastAsia="ru-RU"/>
        </w:rPr>
        <w:t>размещение</w:t>
      </w:r>
      <w:r>
        <w:rPr>
          <w:sz w:val="24"/>
          <w:szCs w:val="24"/>
        </w:rPr>
        <w:t xml:space="preserve"> специализированных хранилищ пестицидов и агрохимикатов, применение пестицидов и агрохимикатов;</w:t>
      </w:r>
    </w:p>
    <w:p w14:paraId="0686CAFE" w14:textId="77777777" w:rsidR="00DB1A1C" w:rsidRDefault="00E72951">
      <w:pPr>
        <w:widowControl w:val="0"/>
        <w:tabs>
          <w:tab w:val="left" w:pos="0"/>
          <w:tab w:val="left" w:pos="1134"/>
        </w:tabs>
        <w:ind w:firstLine="720"/>
        <w:rPr>
          <w:sz w:val="24"/>
          <w:szCs w:val="24"/>
        </w:rPr>
      </w:pPr>
      <w:r>
        <w:rPr>
          <w:sz w:val="24"/>
          <w:szCs w:val="24"/>
        </w:rPr>
        <w:t>7) сброс сточных, в том числе дренажных, вод;</w:t>
      </w:r>
    </w:p>
    <w:p w14:paraId="7C261D0E" w14:textId="77777777" w:rsidR="00DB1A1C" w:rsidRDefault="00E72951">
      <w:pPr>
        <w:widowControl w:val="0"/>
        <w:tabs>
          <w:tab w:val="left" w:pos="0"/>
          <w:tab w:val="left" w:pos="1134"/>
        </w:tabs>
        <w:ind w:firstLine="720"/>
        <w:rPr>
          <w:sz w:val="24"/>
          <w:szCs w:val="24"/>
        </w:rPr>
      </w:pPr>
      <w:r>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
        <w:r>
          <w:rPr>
            <w:rStyle w:val="ListLabel186"/>
          </w:rPr>
          <w:t>статьей 19.1</w:t>
        </w:r>
      </w:hyperlink>
      <w:r>
        <w:rPr>
          <w:sz w:val="24"/>
          <w:szCs w:val="24"/>
        </w:rPr>
        <w:t xml:space="preserve"> Закона Российской Федерации от 21 февраля 1992 года № 2395-1</w:t>
      </w:r>
      <w:r>
        <w:rPr>
          <w:sz w:val="24"/>
          <w:szCs w:val="24"/>
        </w:rPr>
        <w:br/>
        <w:t>«О недрах»).</w:t>
      </w:r>
    </w:p>
    <w:p w14:paraId="5D35976C" w14:textId="77777777" w:rsidR="00DB1A1C" w:rsidRDefault="00E72951">
      <w:pPr>
        <w:tabs>
          <w:tab w:val="left" w:pos="0"/>
          <w:tab w:val="left" w:pos="1080"/>
          <w:tab w:val="left" w:pos="1134"/>
        </w:tabs>
        <w:ind w:firstLine="720"/>
        <w:rPr>
          <w:sz w:val="24"/>
          <w:szCs w:val="24"/>
          <w:lang w:eastAsia="ru-RU"/>
        </w:rPr>
      </w:pPr>
      <w:r>
        <w:rPr>
          <w:sz w:val="24"/>
          <w:szCs w:val="24"/>
          <w:lang w:eastAsia="ru-RU"/>
        </w:rPr>
        <w:t>4. В границах прибрежных защитных полос наряду с ограничениями, установленными частью 3 настоящей статьи запрещается:</w:t>
      </w:r>
    </w:p>
    <w:p w14:paraId="6BFEF574" w14:textId="77777777" w:rsidR="00DB1A1C" w:rsidRDefault="00E72951">
      <w:pPr>
        <w:tabs>
          <w:tab w:val="left" w:pos="0"/>
          <w:tab w:val="left" w:pos="1134"/>
        </w:tabs>
        <w:ind w:firstLine="720"/>
        <w:rPr>
          <w:sz w:val="24"/>
          <w:szCs w:val="24"/>
          <w:lang w:eastAsia="ru-RU"/>
        </w:rPr>
      </w:pPr>
      <w:r>
        <w:rPr>
          <w:sz w:val="24"/>
          <w:szCs w:val="24"/>
          <w:lang w:eastAsia="ru-RU"/>
        </w:rPr>
        <w:t>1) распашка земель;</w:t>
      </w:r>
    </w:p>
    <w:p w14:paraId="2F1B6092" w14:textId="77777777" w:rsidR="00DB1A1C" w:rsidRDefault="00E72951">
      <w:pPr>
        <w:tabs>
          <w:tab w:val="left" w:pos="0"/>
          <w:tab w:val="left" w:pos="1134"/>
        </w:tabs>
        <w:ind w:firstLine="720"/>
        <w:rPr>
          <w:sz w:val="24"/>
          <w:szCs w:val="24"/>
          <w:lang w:eastAsia="ru-RU"/>
        </w:rPr>
      </w:pPr>
      <w:r>
        <w:rPr>
          <w:sz w:val="24"/>
          <w:szCs w:val="24"/>
          <w:lang w:eastAsia="ru-RU"/>
        </w:rPr>
        <w:t>2) размещение отвалов размываемых грунтов;</w:t>
      </w:r>
    </w:p>
    <w:p w14:paraId="48549D93" w14:textId="77777777" w:rsidR="00DB1A1C" w:rsidRDefault="00E72951">
      <w:pPr>
        <w:tabs>
          <w:tab w:val="left" w:pos="0"/>
          <w:tab w:val="left" w:pos="1134"/>
        </w:tabs>
        <w:ind w:firstLine="720"/>
        <w:rPr>
          <w:sz w:val="24"/>
          <w:szCs w:val="24"/>
          <w:lang w:eastAsia="ru-RU"/>
        </w:rPr>
      </w:pPr>
      <w:r>
        <w:rPr>
          <w:sz w:val="24"/>
          <w:szCs w:val="24"/>
          <w:lang w:eastAsia="ru-RU"/>
        </w:rPr>
        <w:t>3) выпас сельскохозяйственных животных и организация для них летних лагерей, ванн.</w:t>
      </w:r>
    </w:p>
    <w:p w14:paraId="712DF6C0" w14:textId="77777777" w:rsidR="00DB1A1C" w:rsidRDefault="00E72951">
      <w:pPr>
        <w:tabs>
          <w:tab w:val="left" w:pos="0"/>
          <w:tab w:val="left" w:pos="1080"/>
          <w:tab w:val="left" w:pos="1134"/>
        </w:tabs>
        <w:ind w:firstLine="720"/>
        <w:rPr>
          <w:sz w:val="24"/>
          <w:szCs w:val="24"/>
          <w:lang w:eastAsia="ru-RU"/>
        </w:rPr>
      </w:pPr>
      <w:r>
        <w:rPr>
          <w:sz w:val="24"/>
          <w:szCs w:val="24"/>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Pr>
          <w:sz w:val="24"/>
          <w:szCs w:val="24"/>
        </w:rPr>
        <w:t>заиления</w:t>
      </w:r>
      <w:r>
        <w:rPr>
          <w:sz w:val="24"/>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14:paraId="0B60289A" w14:textId="77777777" w:rsidR="00DB1A1C" w:rsidRDefault="00E72951">
      <w:pPr>
        <w:widowControl w:val="0"/>
        <w:tabs>
          <w:tab w:val="left" w:pos="0"/>
          <w:tab w:val="left" w:pos="1134"/>
        </w:tabs>
        <w:ind w:firstLine="720"/>
        <w:rPr>
          <w:sz w:val="24"/>
          <w:szCs w:val="24"/>
        </w:rPr>
      </w:pPr>
      <w:bookmarkStart w:id="76" w:name="Par942"/>
      <w:bookmarkEnd w:id="76"/>
      <w:r>
        <w:rPr>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03025160" w14:textId="77777777" w:rsidR="00DB1A1C" w:rsidRDefault="00E72951">
      <w:pPr>
        <w:widowControl w:val="0"/>
        <w:tabs>
          <w:tab w:val="left" w:pos="0"/>
          <w:tab w:val="left" w:pos="1134"/>
        </w:tabs>
        <w:ind w:firstLine="720"/>
        <w:rPr>
          <w:sz w:val="24"/>
          <w:szCs w:val="24"/>
        </w:rPr>
      </w:pPr>
      <w:r>
        <w:rPr>
          <w:sz w:val="24"/>
          <w:szCs w:val="24"/>
        </w:rPr>
        <w:t>1) централизованные системы водоотведения (канализации), централизованные ливневые системы водоотведения;</w:t>
      </w:r>
    </w:p>
    <w:p w14:paraId="0AF8708C" w14:textId="77777777" w:rsidR="00DB1A1C" w:rsidRDefault="00E72951">
      <w:pPr>
        <w:widowControl w:val="0"/>
        <w:tabs>
          <w:tab w:val="left" w:pos="0"/>
          <w:tab w:val="left" w:pos="1134"/>
        </w:tabs>
        <w:ind w:firstLine="720"/>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80265D4" w14:textId="1E2890BB" w:rsidR="00DB1A1C" w:rsidRDefault="00E72951">
      <w:pPr>
        <w:widowControl w:val="0"/>
        <w:tabs>
          <w:tab w:val="left" w:pos="0"/>
          <w:tab w:val="left" w:pos="1134"/>
        </w:tabs>
        <w:ind w:firstLine="720"/>
        <w:rPr>
          <w:sz w:val="24"/>
          <w:szCs w:val="24"/>
        </w:rPr>
      </w:pPr>
      <w:r>
        <w:rPr>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w:t>
      </w:r>
      <w:r>
        <w:rPr>
          <w:sz w:val="24"/>
          <w:szCs w:val="24"/>
        </w:rPr>
        <w:lastRenderedPageBreak/>
        <w:t>исходя из нормативов, установленных</w:t>
      </w:r>
      <w:r w:rsidR="000A18A4">
        <w:rPr>
          <w:sz w:val="24"/>
          <w:szCs w:val="24"/>
        </w:rPr>
        <w:t xml:space="preserve"> </w:t>
      </w:r>
      <w:r>
        <w:rPr>
          <w:sz w:val="24"/>
          <w:szCs w:val="24"/>
        </w:rPr>
        <w:t>в соответствии с требованиями законодательства в области охраны окружающей среды и Водного кодекса Российской Федерации;</w:t>
      </w:r>
    </w:p>
    <w:p w14:paraId="0F0964FA" w14:textId="4BD08B58" w:rsidR="00DB1A1C" w:rsidRDefault="00E72951">
      <w:pPr>
        <w:widowControl w:val="0"/>
        <w:tabs>
          <w:tab w:val="left" w:pos="0"/>
          <w:tab w:val="left" w:pos="1134"/>
        </w:tabs>
        <w:ind w:firstLine="720"/>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w:t>
      </w:r>
      <w:r w:rsidR="000A18A4">
        <w:rPr>
          <w:sz w:val="24"/>
          <w:szCs w:val="24"/>
        </w:rPr>
        <w:t xml:space="preserve"> </w:t>
      </w:r>
      <w:r>
        <w:rPr>
          <w:sz w:val="24"/>
          <w:szCs w:val="24"/>
        </w:rPr>
        <w:t>в приемники, изготовленные из водонепроницаемых материалов.</w:t>
      </w:r>
    </w:p>
    <w:p w14:paraId="767395D2" w14:textId="77777777" w:rsidR="00DB1A1C" w:rsidRDefault="00E72951">
      <w:pPr>
        <w:widowControl w:val="0"/>
        <w:tabs>
          <w:tab w:val="left" w:pos="0"/>
          <w:tab w:val="left" w:pos="1134"/>
        </w:tabs>
        <w:ind w:firstLine="720"/>
        <w:rPr>
          <w:bCs/>
          <w:sz w:val="24"/>
          <w:szCs w:val="24"/>
          <w:lang w:eastAsia="ru-RU"/>
        </w:rPr>
      </w:pPr>
      <w:r>
        <w:rPr>
          <w:bCs/>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4B4792AC" w14:textId="77777777" w:rsidR="00DB1A1C" w:rsidRDefault="00E72951">
      <w:pPr>
        <w:tabs>
          <w:tab w:val="left" w:pos="0"/>
          <w:tab w:val="left" w:pos="1080"/>
          <w:tab w:val="left" w:pos="1134"/>
        </w:tabs>
        <w:ind w:firstLine="720"/>
        <w:rPr>
          <w:sz w:val="24"/>
          <w:szCs w:val="24"/>
          <w:lang w:eastAsia="ru-RU"/>
        </w:rPr>
      </w:pPr>
      <w:r>
        <w:rPr>
          <w:sz w:val="24"/>
          <w:szCs w:val="24"/>
        </w:rPr>
        <w:tab/>
        <w:t xml:space="preserve">7. </w:t>
      </w:r>
      <w:r>
        <w:rPr>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w:t>
      </w:r>
      <w:r>
        <w:rPr>
          <w:rFonts w:eastAsia="Calibri"/>
          <w:sz w:val="24"/>
          <w:szCs w:val="24"/>
          <w:lang w:eastAsia="ru-RU"/>
        </w:rPr>
        <w:t xml:space="preserve"> централизованным системам водоотведения (канализации), централизованным ливневые системы водоотведения</w:t>
      </w:r>
      <w:r>
        <w:rPr>
          <w:sz w:val="24"/>
          <w:szCs w:val="24"/>
          <w:lang w:eastAsia="ru-RU"/>
        </w:rPr>
        <w:t xml:space="preserve">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13D2B438" w14:textId="77777777" w:rsidR="00DB1A1C" w:rsidRDefault="00E72951">
      <w:pPr>
        <w:tabs>
          <w:tab w:val="left" w:pos="0"/>
          <w:tab w:val="left" w:pos="1080"/>
          <w:tab w:val="left" w:pos="1134"/>
        </w:tabs>
        <w:ind w:firstLine="720"/>
        <w:rPr>
          <w:sz w:val="24"/>
          <w:szCs w:val="24"/>
          <w:lang w:eastAsia="ru-RU"/>
        </w:rPr>
      </w:pPr>
      <w:r>
        <w:rPr>
          <w:sz w:val="24"/>
          <w:szCs w:val="24"/>
          <w:lang w:eastAsia="ru-RU"/>
        </w:rPr>
        <w:t xml:space="preserve">8.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Pr>
          <w:sz w:val="24"/>
          <w:szCs w:val="24"/>
        </w:rPr>
        <w:t xml:space="preserve">частью 3 настоящей статьи </w:t>
      </w:r>
      <w:r>
        <w:rPr>
          <w:sz w:val="24"/>
          <w:szCs w:val="24"/>
          <w:lang w:eastAsia="ru-RU"/>
        </w:rPr>
        <w:t xml:space="preserve">действуют ограничения, предусмотренные установленными </w:t>
      </w:r>
      <w:hyperlink r:id="rId20" w:anchor="block_1700" w:history="1">
        <w:r>
          <w:rPr>
            <w:rStyle w:val="ListLabel184"/>
          </w:rPr>
          <w:t>лесным законодательством</w:t>
        </w:r>
      </w:hyperlink>
      <w:r>
        <w:rPr>
          <w:sz w:val="24"/>
          <w:szCs w:val="24"/>
          <w:lang w:eastAsia="ru-RU"/>
        </w:rPr>
        <w:t xml:space="preserve"> правовым режимом защитных лесов, правовым режимом особо защитных участков лесов.</w:t>
      </w:r>
    </w:p>
    <w:p w14:paraId="155872C2" w14:textId="16B12DAE" w:rsidR="00DB1A1C" w:rsidRDefault="00E72951">
      <w:pPr>
        <w:pStyle w:val="1010"/>
      </w:pPr>
      <w:bookmarkStart w:id="77" w:name="_Toc441087275"/>
      <w:bookmarkStart w:id="78" w:name="_Toc414549087"/>
      <w:bookmarkStart w:id="79" w:name="_Toc421022314"/>
      <w:bookmarkStart w:id="80" w:name="_Toc10020014"/>
      <w:bookmarkStart w:id="81" w:name="_Toc30169177"/>
      <w:bookmarkStart w:id="82" w:name="_Toc89685548"/>
      <w:r>
        <w:t>Статья 5</w:t>
      </w:r>
      <w:r w:rsidR="00E10199">
        <w:t>3</w:t>
      </w:r>
      <w:r>
        <w:t xml:space="preserve">. Ограничения использования земельных участков </w:t>
      </w:r>
      <w:r>
        <w:br/>
        <w:t>и объектов капитального строительства на территории санитарно-защитных зон, в том числе на территории санитарных разрывов</w:t>
      </w:r>
      <w:bookmarkEnd w:id="77"/>
      <w:bookmarkEnd w:id="78"/>
      <w:bookmarkEnd w:id="79"/>
      <w:bookmarkEnd w:id="80"/>
      <w:bookmarkEnd w:id="81"/>
      <w:bookmarkEnd w:id="82"/>
    </w:p>
    <w:p w14:paraId="7D37289B" w14:textId="77777777" w:rsidR="00DB1A1C" w:rsidRDefault="00E72951">
      <w:pPr>
        <w:tabs>
          <w:tab w:val="left" w:pos="0"/>
          <w:tab w:val="left" w:pos="1080"/>
          <w:tab w:val="left" w:pos="1134"/>
        </w:tabs>
        <w:ind w:firstLine="720"/>
        <w:rPr>
          <w:sz w:val="24"/>
          <w:szCs w:val="24"/>
          <w:lang w:eastAsia="ru-RU"/>
        </w:rPr>
      </w:pPr>
      <w:r>
        <w:rPr>
          <w:sz w:val="24"/>
          <w:szCs w:val="24"/>
          <w:lang w:eastAsia="ru-RU"/>
        </w:rPr>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14:paraId="481DC1FC" w14:textId="77777777" w:rsidR="00DB1A1C" w:rsidRDefault="00E72951">
      <w:pPr>
        <w:tabs>
          <w:tab w:val="left" w:pos="0"/>
          <w:tab w:val="left" w:pos="1080"/>
          <w:tab w:val="left" w:pos="1134"/>
        </w:tabs>
        <w:ind w:firstLine="720"/>
        <w:rPr>
          <w:sz w:val="24"/>
          <w:szCs w:val="24"/>
          <w:lang w:eastAsia="ru-RU"/>
        </w:rPr>
      </w:pPr>
      <w:r>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14:paraId="38A7CE2B" w14:textId="77777777" w:rsidR="00DB1A1C" w:rsidRDefault="00E72951">
      <w:pPr>
        <w:tabs>
          <w:tab w:val="left" w:pos="0"/>
          <w:tab w:val="left" w:pos="1080"/>
          <w:tab w:val="left" w:pos="1134"/>
        </w:tabs>
        <w:ind w:firstLine="720"/>
        <w:rPr>
          <w:sz w:val="24"/>
          <w:szCs w:val="24"/>
          <w:lang w:eastAsia="ru-RU"/>
        </w:rPr>
      </w:pPr>
      <w:r>
        <w:rPr>
          <w:sz w:val="24"/>
          <w:szCs w:val="24"/>
          <w:lang w:eastAsia="ru-RU"/>
        </w:rPr>
        <w:t>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189D177F"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промышленные объекты и производства I класса опасности – 1000 м;</w:t>
      </w:r>
    </w:p>
    <w:p w14:paraId="5D9B2EBD"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промышленные объекты и производства II класса опасности – 500 м;</w:t>
      </w:r>
    </w:p>
    <w:p w14:paraId="255CED11"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промышленные объекты и производства III класса опасности – 300 м;</w:t>
      </w:r>
    </w:p>
    <w:p w14:paraId="78FF67EF"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промышленные объекты и производства IV класса опасности – 100 м;</w:t>
      </w:r>
    </w:p>
    <w:p w14:paraId="794335F4" w14:textId="77777777" w:rsidR="00DB1A1C" w:rsidRDefault="00E72951">
      <w:pPr>
        <w:pStyle w:val="af3"/>
        <w:widowControl w:val="0"/>
        <w:numPr>
          <w:ilvl w:val="0"/>
          <w:numId w:val="21"/>
        </w:numPr>
        <w:tabs>
          <w:tab w:val="left" w:pos="0"/>
        </w:tabs>
        <w:spacing w:after="120"/>
        <w:rPr>
          <w:rFonts w:ascii="Times New Roman" w:hAnsi="Times New Roman"/>
          <w:szCs w:val="24"/>
        </w:rPr>
      </w:pPr>
      <w:r>
        <w:rPr>
          <w:rFonts w:ascii="Times New Roman" w:hAnsi="Times New Roman"/>
          <w:bCs/>
          <w:szCs w:val="24"/>
        </w:rPr>
        <w:t>промышленные объекты и производства V класса опасности – 50 м</w:t>
      </w:r>
      <w:r>
        <w:rPr>
          <w:rFonts w:ascii="Times New Roman" w:hAnsi="Times New Roman"/>
          <w:szCs w:val="24"/>
        </w:rPr>
        <w:t>.</w:t>
      </w:r>
    </w:p>
    <w:p w14:paraId="2279D4D8" w14:textId="77777777" w:rsidR="00DB1A1C" w:rsidRDefault="00E72951">
      <w:pPr>
        <w:tabs>
          <w:tab w:val="left" w:pos="0"/>
          <w:tab w:val="left" w:pos="1080"/>
          <w:tab w:val="left" w:pos="1134"/>
        </w:tabs>
        <w:snapToGrid/>
        <w:ind w:firstLine="709"/>
        <w:rPr>
          <w:sz w:val="24"/>
          <w:szCs w:val="24"/>
          <w:lang w:eastAsia="ru-RU"/>
        </w:rPr>
      </w:pPr>
      <w:r>
        <w:rPr>
          <w:sz w:val="24"/>
          <w:szCs w:val="24"/>
          <w:lang w:eastAsia="ru-RU"/>
        </w:rPr>
        <w:t xml:space="preserve">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Pr>
          <w:sz w:val="24"/>
          <w:szCs w:val="24"/>
          <w:lang w:eastAsia="ru-RU"/>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36E7180B" w14:textId="77777777" w:rsidR="00DB1A1C" w:rsidRDefault="00E72951">
      <w:pPr>
        <w:tabs>
          <w:tab w:val="left" w:pos="0"/>
          <w:tab w:val="left" w:pos="1080"/>
          <w:tab w:val="left" w:pos="1134"/>
        </w:tabs>
        <w:snapToGrid/>
        <w:ind w:firstLine="709"/>
        <w:rPr>
          <w:sz w:val="24"/>
          <w:szCs w:val="24"/>
          <w:lang w:eastAsia="ru-RU"/>
        </w:rPr>
      </w:pPr>
      <w:r>
        <w:rPr>
          <w:sz w:val="24"/>
          <w:szCs w:val="24"/>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5A9232F7" w14:textId="77777777" w:rsidR="00DB1A1C" w:rsidRDefault="00E72951">
      <w:pPr>
        <w:tabs>
          <w:tab w:val="left" w:pos="0"/>
          <w:tab w:val="left" w:pos="1080"/>
          <w:tab w:val="left" w:pos="1134"/>
        </w:tabs>
        <w:snapToGrid/>
        <w:ind w:firstLine="709"/>
        <w:rPr>
          <w:sz w:val="24"/>
          <w:szCs w:val="24"/>
          <w:lang w:eastAsia="ru-RU"/>
        </w:rPr>
      </w:pPr>
      <w:r>
        <w:rPr>
          <w:sz w:val="24"/>
          <w:szCs w:val="24"/>
          <w:lang w:eastAsia="ru-RU"/>
        </w:rPr>
        <w:t>5. Допускается размещать в границах санитарно-защитной зоны промышленного объекта или производства:</w:t>
      </w:r>
    </w:p>
    <w:p w14:paraId="35BA06D2" w14:textId="77777777" w:rsidR="00DB1A1C" w:rsidRDefault="00E72951">
      <w:pPr>
        <w:tabs>
          <w:tab w:val="left" w:pos="0"/>
          <w:tab w:val="left" w:pos="1080"/>
          <w:tab w:val="left" w:pos="1134"/>
        </w:tabs>
        <w:snapToGrid/>
        <w:ind w:firstLine="709"/>
        <w:rPr>
          <w:sz w:val="24"/>
          <w:szCs w:val="24"/>
        </w:rPr>
      </w:pPr>
      <w:r>
        <w:rPr>
          <w:sz w:val="24"/>
          <w:szCs w:val="24"/>
          <w:lang w:eastAsia="ru-RU"/>
        </w:rPr>
        <w:t>- нежилые помещения для дежурного аварийного персонала,</w:t>
      </w:r>
      <w:r>
        <w:rPr>
          <w:sz w:val="24"/>
          <w:szCs w:val="24"/>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CA47F01" w14:textId="77777777" w:rsidR="00DB1A1C" w:rsidRDefault="00E72951">
      <w:pPr>
        <w:tabs>
          <w:tab w:val="left" w:pos="0"/>
          <w:tab w:val="left" w:pos="1080"/>
          <w:tab w:val="left" w:pos="1134"/>
        </w:tabs>
        <w:snapToGrid/>
        <w:ind w:firstLine="709"/>
        <w:rPr>
          <w:sz w:val="24"/>
          <w:szCs w:val="24"/>
          <w:lang w:eastAsia="ru-RU"/>
        </w:rPr>
      </w:pPr>
      <w:r>
        <w:rPr>
          <w:sz w:val="24"/>
          <w:szCs w:val="24"/>
          <w:lang w:eastAsia="ru-RU"/>
        </w:rPr>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DA9259A" w14:textId="77777777" w:rsidR="00DB1A1C" w:rsidRDefault="00E72951">
      <w:pPr>
        <w:tabs>
          <w:tab w:val="left" w:pos="0"/>
          <w:tab w:val="left" w:pos="1080"/>
          <w:tab w:val="left" w:pos="1134"/>
        </w:tabs>
        <w:ind w:firstLine="720"/>
        <w:rPr>
          <w:sz w:val="24"/>
          <w:szCs w:val="24"/>
          <w:lang w:eastAsia="ru-RU"/>
        </w:rPr>
      </w:pPr>
      <w:r>
        <w:rPr>
          <w:sz w:val="24"/>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2D144F6D" w14:textId="6B2D3DA9" w:rsidR="00DB1A1C" w:rsidRDefault="00E72951">
      <w:pPr>
        <w:pStyle w:val="1010"/>
      </w:pPr>
      <w:bookmarkStart w:id="83" w:name="_Toc409787204"/>
      <w:bookmarkStart w:id="84" w:name="_Toc421624849"/>
      <w:bookmarkStart w:id="85" w:name="_Toc441087277"/>
      <w:bookmarkStart w:id="86" w:name="_Toc10020015"/>
      <w:bookmarkStart w:id="87" w:name="_Toc30169178"/>
      <w:bookmarkStart w:id="88" w:name="_Toc89685549"/>
      <w:r>
        <w:t>Статья 5</w:t>
      </w:r>
      <w:r w:rsidR="00E10199">
        <w:t>4</w:t>
      </w:r>
      <w:r>
        <w:t>. Ограничения использования земельных участков и объектов капитального строительства на территории рыбоохранных зон</w:t>
      </w:r>
      <w:bookmarkEnd w:id="83"/>
      <w:bookmarkEnd w:id="84"/>
      <w:bookmarkEnd w:id="85"/>
      <w:bookmarkEnd w:id="86"/>
      <w:bookmarkEnd w:id="87"/>
      <w:bookmarkEnd w:id="88"/>
    </w:p>
    <w:p w14:paraId="7F37D133" w14:textId="77777777" w:rsidR="00DB1A1C" w:rsidRDefault="00E72951">
      <w:pPr>
        <w:tabs>
          <w:tab w:val="left" w:pos="0"/>
          <w:tab w:val="left" w:pos="1080"/>
          <w:tab w:val="left" w:pos="1134"/>
        </w:tabs>
        <w:ind w:firstLine="720"/>
        <w:rPr>
          <w:sz w:val="24"/>
          <w:szCs w:val="24"/>
        </w:rPr>
      </w:pPr>
      <w:r>
        <w:rPr>
          <w:sz w:val="24"/>
          <w:szCs w:val="24"/>
        </w:rPr>
        <w:t xml:space="preserve">1. Ограничения использования земельных участков и объектов капитального строительства на территории рыбоохранных зон определяются в соответствии </w:t>
      </w:r>
      <w:r>
        <w:rPr>
          <w:sz w:val="24"/>
          <w:szCs w:val="24"/>
        </w:rPr>
        <w:br/>
        <w:t>с Правилами установления рыбоохранных зон, утвержденными постановлением Правительства Российской Федерации от 6 октября 2008 года № 743.</w:t>
      </w:r>
    </w:p>
    <w:p w14:paraId="1B61921B" w14:textId="77777777" w:rsidR="00DB1A1C" w:rsidRDefault="00E72951">
      <w:pPr>
        <w:suppressAutoHyphens w:val="0"/>
        <w:rPr>
          <w:sz w:val="24"/>
          <w:szCs w:val="24"/>
          <w:lang w:eastAsia="en-US"/>
        </w:rPr>
      </w:pPr>
      <w:r>
        <w:rPr>
          <w:sz w:val="24"/>
          <w:szCs w:val="24"/>
          <w:lang w:eastAsia="en-US"/>
        </w:rPr>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092EE3F6" w14:textId="77777777" w:rsidR="00DB1A1C" w:rsidRDefault="00E72951">
      <w:pPr>
        <w:suppressAutoHyphens w:val="0"/>
        <w:ind w:firstLine="709"/>
        <w:rPr>
          <w:sz w:val="24"/>
          <w:szCs w:val="24"/>
          <w:lang w:eastAsia="en-US"/>
        </w:rPr>
      </w:pPr>
      <w:r>
        <w:rPr>
          <w:sz w:val="24"/>
          <w:szCs w:val="24"/>
          <w:lang w:eastAsia="en-US"/>
        </w:rPr>
        <w:t>а) использование сточных вод в целях регулирования плодородия почв;</w:t>
      </w:r>
    </w:p>
    <w:p w14:paraId="66EC1926" w14:textId="77777777" w:rsidR="00DB1A1C" w:rsidRDefault="00E72951">
      <w:pPr>
        <w:suppressAutoHyphens w:val="0"/>
        <w:ind w:firstLine="709"/>
        <w:rPr>
          <w:sz w:val="24"/>
          <w:szCs w:val="24"/>
          <w:lang w:eastAsia="en-US"/>
        </w:rPr>
      </w:pPr>
      <w:r>
        <w:rPr>
          <w:sz w:val="24"/>
          <w:szCs w:val="24"/>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A8DBD45" w14:textId="77777777" w:rsidR="00DB1A1C" w:rsidRDefault="00E72951">
      <w:pPr>
        <w:suppressAutoHyphens w:val="0"/>
        <w:ind w:firstLine="709"/>
        <w:rPr>
          <w:sz w:val="24"/>
          <w:szCs w:val="24"/>
          <w:lang w:eastAsia="en-US"/>
        </w:rPr>
      </w:pPr>
      <w:r>
        <w:rPr>
          <w:sz w:val="24"/>
          <w:szCs w:val="24"/>
          <w:lang w:eastAsia="en-US"/>
        </w:rPr>
        <w:t>в) осуществление авиационных мер по борьбе с вредными организмами;</w:t>
      </w:r>
    </w:p>
    <w:p w14:paraId="7AA2BA35" w14:textId="77777777" w:rsidR="00DB1A1C" w:rsidRDefault="00E72951">
      <w:pPr>
        <w:suppressAutoHyphens w:val="0"/>
        <w:ind w:firstLine="709"/>
        <w:rPr>
          <w:sz w:val="24"/>
          <w:szCs w:val="24"/>
          <w:lang w:eastAsia="en-US"/>
        </w:rPr>
      </w:pPr>
      <w:r>
        <w:rPr>
          <w:sz w:val="24"/>
          <w:szCs w:val="24"/>
          <w:lang w:eastAsia="en-US"/>
        </w:rPr>
        <w:lastRenderedPageBreak/>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FCE81A8" w14:textId="77777777" w:rsidR="00DB1A1C" w:rsidRDefault="00E72951">
      <w:pPr>
        <w:suppressAutoHyphens w:val="0"/>
        <w:ind w:firstLine="709"/>
        <w:rPr>
          <w:sz w:val="24"/>
          <w:szCs w:val="24"/>
          <w:lang w:eastAsia="en-US"/>
        </w:rPr>
      </w:pPr>
      <w:r>
        <w:rPr>
          <w:sz w:val="24"/>
          <w:szCs w:val="24"/>
          <w:lang w:eastAsia="en-US"/>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4050F45B" w14:textId="77777777" w:rsidR="00DB1A1C" w:rsidRDefault="00E72951">
      <w:pPr>
        <w:suppressAutoHyphens w:val="0"/>
        <w:ind w:firstLine="709"/>
        <w:rPr>
          <w:sz w:val="24"/>
          <w:szCs w:val="24"/>
          <w:lang w:eastAsia="en-US"/>
        </w:rPr>
      </w:pPr>
      <w:r>
        <w:rPr>
          <w:sz w:val="24"/>
          <w:szCs w:val="24"/>
          <w:lang w:eastAsia="en-US"/>
        </w:rPr>
        <w:t>е) размещение специализированных хранилищ пестицидов и агрохимикатов, применение пестицидов и агрохимикатов;</w:t>
      </w:r>
    </w:p>
    <w:p w14:paraId="7CBB173A" w14:textId="77777777" w:rsidR="00DB1A1C" w:rsidRDefault="00E72951">
      <w:pPr>
        <w:suppressAutoHyphens w:val="0"/>
        <w:ind w:firstLine="709"/>
        <w:rPr>
          <w:sz w:val="24"/>
          <w:szCs w:val="24"/>
          <w:lang w:eastAsia="en-US"/>
        </w:rPr>
      </w:pPr>
      <w:r>
        <w:rPr>
          <w:sz w:val="24"/>
          <w:szCs w:val="24"/>
          <w:lang w:eastAsia="en-US"/>
        </w:rPr>
        <w:t>ж) сброс сточных, в том числе дренажных, вод;</w:t>
      </w:r>
    </w:p>
    <w:p w14:paraId="307719E9" w14:textId="77777777" w:rsidR="00DB1A1C" w:rsidRDefault="00E72951">
      <w:pPr>
        <w:suppressAutoHyphens w:val="0"/>
        <w:ind w:firstLine="709"/>
        <w:rPr>
          <w:sz w:val="24"/>
          <w:szCs w:val="24"/>
          <w:lang w:eastAsia="en-US"/>
        </w:rPr>
      </w:pPr>
      <w:r>
        <w:rPr>
          <w:sz w:val="24"/>
          <w:szCs w:val="24"/>
          <w:lang w:eastAsia="en-US"/>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w:t>
      </w:r>
      <w:r>
        <w:rPr>
          <w:sz w:val="24"/>
          <w:szCs w:val="24"/>
          <w:lang w:eastAsia="en-US"/>
        </w:rPr>
        <w:br/>
        <w:t xml:space="preserve">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Pr>
          <w:sz w:val="24"/>
          <w:szCs w:val="24"/>
        </w:rPr>
        <w:t>от 21 февраля 1992 года№ 2395-1</w:t>
      </w:r>
      <w:r>
        <w:rPr>
          <w:sz w:val="24"/>
          <w:szCs w:val="24"/>
          <w:lang w:eastAsia="en-US"/>
        </w:rPr>
        <w:t xml:space="preserve"> </w:t>
      </w:r>
      <w:r>
        <w:rPr>
          <w:sz w:val="24"/>
          <w:szCs w:val="24"/>
          <w:lang w:eastAsia="en-US"/>
        </w:rPr>
        <w:br/>
        <w:t>«О недрах»);</w:t>
      </w:r>
    </w:p>
    <w:p w14:paraId="6429D3A3" w14:textId="77777777" w:rsidR="00DB1A1C" w:rsidRDefault="00E72951">
      <w:pPr>
        <w:suppressAutoHyphens w:val="0"/>
        <w:ind w:firstLine="709"/>
        <w:rPr>
          <w:sz w:val="24"/>
          <w:szCs w:val="24"/>
          <w:lang w:eastAsia="en-US"/>
        </w:rPr>
      </w:pPr>
      <w:r>
        <w:rPr>
          <w:sz w:val="24"/>
          <w:szCs w:val="24"/>
          <w:lang w:eastAsia="en-US"/>
        </w:rPr>
        <w:t>и) распашка земель;</w:t>
      </w:r>
    </w:p>
    <w:p w14:paraId="33A905CF" w14:textId="77777777" w:rsidR="00DB1A1C" w:rsidRDefault="00E72951">
      <w:pPr>
        <w:suppressAutoHyphens w:val="0"/>
        <w:ind w:firstLine="709"/>
        <w:rPr>
          <w:sz w:val="24"/>
          <w:szCs w:val="24"/>
          <w:lang w:eastAsia="en-US"/>
        </w:rPr>
      </w:pPr>
      <w:r>
        <w:rPr>
          <w:sz w:val="24"/>
          <w:szCs w:val="24"/>
          <w:lang w:eastAsia="en-US"/>
        </w:rPr>
        <w:t>к) размещение отвалов размываемых грунтов;</w:t>
      </w:r>
    </w:p>
    <w:p w14:paraId="765097C2" w14:textId="77777777" w:rsidR="00DB1A1C" w:rsidRDefault="00E72951">
      <w:pPr>
        <w:tabs>
          <w:tab w:val="left" w:pos="0"/>
          <w:tab w:val="left" w:pos="1080"/>
          <w:tab w:val="left" w:pos="1134"/>
        </w:tabs>
        <w:ind w:firstLine="720"/>
        <w:rPr>
          <w:sz w:val="24"/>
          <w:szCs w:val="24"/>
          <w:lang w:eastAsia="en-US"/>
        </w:rPr>
      </w:pPr>
      <w:r>
        <w:rPr>
          <w:sz w:val="24"/>
          <w:szCs w:val="24"/>
          <w:lang w:eastAsia="en-US"/>
        </w:rPr>
        <w:t>л) выпас сельскохозяйственных животных и организация для них летних лагерей, ванн.</w:t>
      </w:r>
    </w:p>
    <w:p w14:paraId="0CDAEB36" w14:textId="351B6BEB" w:rsidR="00DB1A1C" w:rsidRDefault="00E72951">
      <w:pPr>
        <w:pStyle w:val="1010"/>
      </w:pPr>
      <w:bookmarkStart w:id="89" w:name="_Toc409787205"/>
      <w:bookmarkStart w:id="90" w:name="_Toc380405265"/>
      <w:bookmarkStart w:id="91" w:name="_Toc355791809"/>
      <w:bookmarkStart w:id="92" w:name="_Toc421624850"/>
      <w:bookmarkStart w:id="93" w:name="_Toc441087278"/>
      <w:bookmarkStart w:id="94" w:name="_Toc10020016"/>
      <w:bookmarkStart w:id="95" w:name="_Toc30169179"/>
      <w:bookmarkStart w:id="96" w:name="_Toc89685550"/>
      <w:r>
        <w:t>Статья 5</w:t>
      </w:r>
      <w:r w:rsidR="00E10199">
        <w:t>5</w:t>
      </w:r>
      <w: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89"/>
      <w:bookmarkEnd w:id="90"/>
      <w:bookmarkEnd w:id="91"/>
      <w:bookmarkEnd w:id="92"/>
      <w:bookmarkEnd w:id="93"/>
      <w:bookmarkEnd w:id="94"/>
      <w:bookmarkEnd w:id="95"/>
      <w:bookmarkEnd w:id="96"/>
    </w:p>
    <w:p w14:paraId="457E224D"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12F6B9D8"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1E444D17"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Охранные зоны устанавливаются:</w:t>
      </w:r>
    </w:p>
    <w:p w14:paraId="3D4E38FB" w14:textId="77777777" w:rsidR="00DB1A1C" w:rsidRDefault="00E72951">
      <w:pPr>
        <w:pStyle w:val="ConsPlusNormal"/>
        <w:widowControl/>
        <w:numPr>
          <w:ilvl w:val="0"/>
          <w:numId w:val="11"/>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7CECD5EA" w14:textId="5AF8C36E" w:rsidR="00DB1A1C" w:rsidRDefault="00E72951">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 при проектно</w:t>
      </w:r>
      <w:r w:rsidR="000A18A4">
        <w:rPr>
          <w:rFonts w:ascii="Times New Roman" w:hAnsi="Times New Roman" w:cs="Times New Roman"/>
          <w:sz w:val="24"/>
          <w:szCs w:val="24"/>
        </w:rPr>
        <w:t>м</w:t>
      </w:r>
      <w:r>
        <w:rPr>
          <w:rFonts w:ascii="Times New Roman" w:hAnsi="Times New Roman" w:cs="Times New Roman"/>
          <w:sz w:val="24"/>
          <w:szCs w:val="24"/>
        </w:rPr>
        <w:t xml:space="preserve"> номинальном классе напряжения до 1 кВ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24D75EF5" w14:textId="77777777" w:rsidR="00DB1A1C" w:rsidRDefault="00E72951">
      <w:pPr>
        <w:pStyle w:val="ConsPlusNormal"/>
        <w:widowControl/>
        <w:tabs>
          <w:tab w:val="left" w:pos="0"/>
          <w:tab w:val="left" w:pos="1134"/>
        </w:tabs>
        <w:ind w:firstLine="709"/>
        <w:jc w:val="both"/>
        <w:rPr>
          <w:rFonts w:ascii="Times New Roman" w:hAnsi="Times New Roman" w:cs="Times New Roman"/>
          <w:i/>
          <w:sz w:val="24"/>
          <w:szCs w:val="24"/>
        </w:rPr>
      </w:pPr>
      <w:r>
        <w:rPr>
          <w:rFonts w:ascii="Times New Roman" w:hAnsi="Times New Roman" w:cs="Times New Roman"/>
          <w:sz w:val="24"/>
          <w:szCs w:val="24"/>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14:paraId="756294AC" w14:textId="77777777" w:rsidR="00DB1A1C" w:rsidRDefault="00E72951">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при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номинальном классе напряжения 35 кВ – 15 метров;</w:t>
      </w:r>
    </w:p>
    <w:p w14:paraId="61EE891D" w14:textId="77777777" w:rsidR="00DB1A1C" w:rsidRDefault="00E72951">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г) при проектном номинальном классе напряжения 110 кВ – 20 метров;</w:t>
      </w:r>
    </w:p>
    <w:p w14:paraId="170EF67A" w14:textId="77777777" w:rsidR="00DB1A1C" w:rsidRDefault="00E72951">
      <w:pPr>
        <w:pStyle w:val="ConsPlusNormal"/>
        <w:widowControl/>
        <w:numPr>
          <w:ilvl w:val="0"/>
          <w:numId w:val="11"/>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3412711A" w14:textId="77777777" w:rsidR="00DB1A1C" w:rsidRDefault="00E72951">
      <w:pPr>
        <w:pStyle w:val="ConsPlusNormal"/>
        <w:widowControl/>
        <w:numPr>
          <w:ilvl w:val="0"/>
          <w:numId w:val="11"/>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97" w:name="l122"/>
      <w:bookmarkEnd w:id="97"/>
      <w:r>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100 метров; </w:t>
      </w:r>
    </w:p>
    <w:p w14:paraId="4289B090" w14:textId="77777777" w:rsidR="00DB1A1C" w:rsidRDefault="00E72951">
      <w:pPr>
        <w:pStyle w:val="ConsPlusNormal"/>
        <w:widowControl/>
        <w:numPr>
          <w:ilvl w:val="0"/>
          <w:numId w:val="11"/>
        </w:numPr>
        <w:tabs>
          <w:tab w:val="left" w:pos="0"/>
          <w:tab w:val="left" w:pos="1080"/>
          <w:tab w:val="left" w:pos="1134"/>
        </w:tabs>
        <w:spacing w:after="120"/>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98" w:name="l123"/>
      <w:bookmarkEnd w:id="98"/>
      <w:r>
        <w:rPr>
          <w:rFonts w:ascii="Times New Roman" w:hAnsi="Times New Roman" w:cs="Times New Roman"/>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99" w:name="l125"/>
      <w:bookmarkEnd w:id="99"/>
      <w:r>
        <w:rPr>
          <w:rFonts w:ascii="Times New Roman" w:hAnsi="Times New Roman" w:cs="Times New Roman"/>
          <w:sz w:val="24"/>
          <w:szCs w:val="24"/>
        </w:rPr>
        <w:t>.</w:t>
      </w:r>
    </w:p>
    <w:p w14:paraId="37474E0B"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589CBA5" w14:textId="77777777" w:rsidR="00DB1A1C" w:rsidRDefault="00E72951">
      <w:pPr>
        <w:pStyle w:val="ConsPlusNormal"/>
        <w:widowControl/>
        <w:numPr>
          <w:ilvl w:val="0"/>
          <w:numId w:val="12"/>
        </w:numPr>
        <w:tabs>
          <w:tab w:val="left" w:pos="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2565600" w14:textId="77777777" w:rsidR="00DB1A1C" w:rsidRDefault="00E72951">
      <w:pPr>
        <w:pStyle w:val="ConsPlusNormal"/>
        <w:widowControl/>
        <w:numPr>
          <w:ilvl w:val="0"/>
          <w:numId w:val="12"/>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52E2EC4" w14:textId="77777777" w:rsidR="00DB1A1C" w:rsidRDefault="00E72951">
      <w:pPr>
        <w:pStyle w:val="ConsPlusNormal"/>
        <w:widowControl/>
        <w:numPr>
          <w:ilvl w:val="0"/>
          <w:numId w:val="12"/>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67C4FD34" w14:textId="77777777" w:rsidR="00DB1A1C" w:rsidRDefault="00E72951">
      <w:pPr>
        <w:pStyle w:val="ConsPlusNormal"/>
        <w:widowControl/>
        <w:numPr>
          <w:ilvl w:val="0"/>
          <w:numId w:val="12"/>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свалки;</w:t>
      </w:r>
    </w:p>
    <w:p w14:paraId="0B32923B" w14:textId="77777777" w:rsidR="00DB1A1C" w:rsidRDefault="00E72951">
      <w:pPr>
        <w:pStyle w:val="ConsPlusNormal"/>
        <w:widowControl/>
        <w:numPr>
          <w:ilvl w:val="0"/>
          <w:numId w:val="12"/>
        </w:numPr>
        <w:tabs>
          <w:tab w:val="left" w:pos="0"/>
          <w:tab w:val="left" w:pos="1080"/>
          <w:tab w:val="left" w:pos="1134"/>
          <w:tab w:val="left" w:pos="1260"/>
        </w:tabs>
        <w:spacing w:after="120"/>
        <w:ind w:left="0" w:firstLine="720"/>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E2088D9"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312EB524" w14:textId="77777777" w:rsidR="00DB1A1C" w:rsidRDefault="00E72951">
      <w:pPr>
        <w:pStyle w:val="ConsPlusNormal"/>
        <w:widowControl/>
        <w:numPr>
          <w:ilvl w:val="0"/>
          <w:numId w:val="13"/>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14:paraId="67E7E46B" w14:textId="77777777" w:rsidR="00DB1A1C" w:rsidRDefault="00E72951">
      <w:pPr>
        <w:pStyle w:val="ConsPlusNormal"/>
        <w:widowControl/>
        <w:numPr>
          <w:ilvl w:val="0"/>
          <w:numId w:val="13"/>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w:t>
      </w:r>
      <w:r>
        <w:rPr>
          <w:rFonts w:ascii="Times New Roman" w:hAnsi="Times New Roman" w:cs="Times New Roman"/>
          <w:sz w:val="24"/>
          <w:szCs w:val="24"/>
        </w:rPr>
        <w:lastRenderedPageBreak/>
        <w:t>выполнением разрешенных в установленном порядке работ (в охранных зонах воздушных линий электропередачи);</w:t>
      </w:r>
    </w:p>
    <w:p w14:paraId="4632BB81" w14:textId="77777777" w:rsidR="00DB1A1C" w:rsidRDefault="00E72951">
      <w:pPr>
        <w:pStyle w:val="ConsPlusNormal"/>
        <w:widowControl/>
        <w:numPr>
          <w:ilvl w:val="0"/>
          <w:numId w:val="13"/>
        </w:numPr>
        <w:tabs>
          <w:tab w:val="left" w:pos="0"/>
          <w:tab w:val="left" w:pos="1080"/>
          <w:tab w:val="left" w:pos="1134"/>
          <w:tab w:val="left" w:pos="1260"/>
        </w:tabs>
        <w:spacing w:after="120"/>
        <w:ind w:left="0" w:firstLine="720"/>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3502D84"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55EED8C6" w14:textId="77777777" w:rsidR="00DB1A1C" w:rsidRDefault="00E72951">
      <w:pPr>
        <w:pStyle w:val="ConsPlusNormal"/>
        <w:widowControl/>
        <w:numPr>
          <w:ilvl w:val="0"/>
          <w:numId w:val="14"/>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14:paraId="46FF0A22" w14:textId="77777777" w:rsidR="00DB1A1C" w:rsidRDefault="00E72951">
      <w:pPr>
        <w:pStyle w:val="ConsPlusNormal"/>
        <w:widowControl/>
        <w:numPr>
          <w:ilvl w:val="0"/>
          <w:numId w:val="14"/>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взрывные, мелиоративные работы, в том числе связанные с временным затоплением земель;</w:t>
      </w:r>
    </w:p>
    <w:p w14:paraId="41348AE6" w14:textId="77777777" w:rsidR="00DB1A1C" w:rsidRDefault="00E72951">
      <w:pPr>
        <w:pStyle w:val="ConsPlusNormal"/>
        <w:widowControl/>
        <w:numPr>
          <w:ilvl w:val="0"/>
          <w:numId w:val="14"/>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14:paraId="17C17D83" w14:textId="77777777" w:rsidR="00DB1A1C" w:rsidRDefault="00E72951">
      <w:pPr>
        <w:pStyle w:val="ConsPlusNormal"/>
        <w:widowControl/>
        <w:numPr>
          <w:ilvl w:val="0"/>
          <w:numId w:val="14"/>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4F8C9E7" w14:textId="77777777" w:rsidR="00DB1A1C" w:rsidRDefault="00E72951">
      <w:pPr>
        <w:pStyle w:val="ConsPlusNormal"/>
        <w:widowControl/>
        <w:numPr>
          <w:ilvl w:val="0"/>
          <w:numId w:val="14"/>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07668F6B" w14:textId="77777777" w:rsidR="00DB1A1C" w:rsidRDefault="00E72951">
      <w:pPr>
        <w:pStyle w:val="ConsPlusNormal"/>
        <w:widowControl/>
        <w:numPr>
          <w:ilvl w:val="0"/>
          <w:numId w:val="14"/>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498AFF3" w14:textId="77777777" w:rsidR="00DB1A1C" w:rsidRDefault="00E72951">
      <w:pPr>
        <w:pStyle w:val="ConsPlusNormal"/>
        <w:widowControl/>
        <w:numPr>
          <w:ilvl w:val="0"/>
          <w:numId w:val="14"/>
        </w:numPr>
        <w:tabs>
          <w:tab w:val="left" w:pos="0"/>
          <w:tab w:val="left" w:pos="1080"/>
          <w:tab w:val="left" w:pos="1134"/>
          <w:tab w:val="left" w:pos="1260"/>
        </w:tabs>
        <w:ind w:left="0" w:firstLine="720"/>
        <w:jc w:val="both"/>
        <w:rPr>
          <w:rFonts w:ascii="Times New Roman" w:hAnsi="Times New Roman" w:cs="Times New Roman"/>
          <w:sz w:val="24"/>
          <w:szCs w:val="24"/>
        </w:rPr>
      </w:pPr>
      <w:r>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0A2B9F7" w14:textId="77777777" w:rsidR="00DB1A1C" w:rsidRDefault="00E72951">
      <w:pPr>
        <w:pStyle w:val="ConsPlusNormal"/>
        <w:widowControl/>
        <w:numPr>
          <w:ilvl w:val="0"/>
          <w:numId w:val="14"/>
        </w:numPr>
        <w:tabs>
          <w:tab w:val="left" w:pos="0"/>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DC53DE1" w14:textId="77777777" w:rsidR="00DB1A1C" w:rsidRDefault="00E72951">
      <w:pPr>
        <w:pStyle w:val="ConsPlusNormal"/>
        <w:widowControl/>
        <w:numPr>
          <w:ilvl w:val="0"/>
          <w:numId w:val="14"/>
        </w:numPr>
        <w:tabs>
          <w:tab w:val="left" w:pos="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E3B20A" w14:textId="77777777" w:rsidR="00DB1A1C" w:rsidRDefault="00E72951">
      <w:pPr>
        <w:numPr>
          <w:ilvl w:val="0"/>
          <w:numId w:val="10"/>
        </w:numPr>
        <w:tabs>
          <w:tab w:val="left" w:pos="0"/>
          <w:tab w:val="left" w:pos="1134"/>
        </w:tabs>
        <w:snapToGrid/>
        <w:ind w:left="0" w:firstLine="720"/>
        <w:rPr>
          <w:sz w:val="24"/>
          <w:szCs w:val="24"/>
          <w:lang w:eastAsia="ru-RU"/>
        </w:rPr>
      </w:pPr>
      <w:r>
        <w:rPr>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14:paraId="7431E02E" w14:textId="77777777" w:rsidR="00DB1A1C" w:rsidRDefault="00E72951">
      <w:pPr>
        <w:pStyle w:val="ConsPlusNormal"/>
        <w:numPr>
          <w:ilvl w:val="0"/>
          <w:numId w:val="15"/>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14:paraId="3872278B" w14:textId="77777777" w:rsidR="00DB1A1C" w:rsidRDefault="00E72951">
      <w:pPr>
        <w:pStyle w:val="ConsPlusNormal"/>
        <w:numPr>
          <w:ilvl w:val="0"/>
          <w:numId w:val="15"/>
        </w:numPr>
        <w:tabs>
          <w:tab w:val="left" w:pos="0"/>
          <w:tab w:val="left" w:pos="1080"/>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14:paraId="0E63E062" w14:textId="64F8A961" w:rsidR="00DB1A1C" w:rsidRDefault="00E72951">
      <w:pPr>
        <w:pStyle w:val="1010"/>
      </w:pPr>
      <w:bookmarkStart w:id="100" w:name="_Toc409787207"/>
      <w:bookmarkStart w:id="101" w:name="_Toc380405268"/>
      <w:bookmarkStart w:id="102" w:name="_Toc343590599"/>
      <w:bookmarkStart w:id="103" w:name="_Toc337728867"/>
      <w:bookmarkStart w:id="104" w:name="_Toc421624852"/>
      <w:bookmarkStart w:id="105" w:name="_Toc441087279"/>
      <w:bookmarkStart w:id="106" w:name="_Toc10020017"/>
      <w:bookmarkStart w:id="107" w:name="_Toc30169180"/>
      <w:bookmarkStart w:id="108" w:name="_Toc89685551"/>
      <w:r>
        <w:t>Статья 5</w:t>
      </w:r>
      <w:r w:rsidR="00E10199">
        <w:t>6</w:t>
      </w:r>
      <w:r>
        <w:t>. Ограничения использования земельных участков и объектов капитального строительства в зонах охраны объектов культурного наследия</w:t>
      </w:r>
      <w:bookmarkEnd w:id="100"/>
      <w:bookmarkEnd w:id="101"/>
      <w:bookmarkEnd w:id="102"/>
      <w:bookmarkEnd w:id="103"/>
      <w:bookmarkEnd w:id="104"/>
      <w:bookmarkEnd w:id="105"/>
      <w:bookmarkEnd w:id="106"/>
      <w:bookmarkEnd w:id="107"/>
      <w:bookmarkEnd w:id="108"/>
    </w:p>
    <w:p w14:paraId="28A3BDC2" w14:textId="77777777" w:rsidR="00DB1A1C" w:rsidRDefault="00E72951">
      <w:pPr>
        <w:pStyle w:val="Default"/>
        <w:widowControl w:val="0"/>
        <w:tabs>
          <w:tab w:val="left" w:pos="0"/>
          <w:tab w:val="left" w:pos="1134"/>
        </w:tabs>
        <w:ind w:firstLine="720"/>
        <w:jc w:val="both"/>
        <w:rPr>
          <w:color w:val="auto"/>
        </w:rPr>
      </w:pPr>
      <w:r>
        <w:rPr>
          <w:color w:val="auto"/>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14:paraId="2CB3911F" w14:textId="7C2E8576" w:rsidR="00DB1A1C" w:rsidRDefault="00E72951">
      <w:pPr>
        <w:pStyle w:val="1010"/>
      </w:pPr>
      <w:bookmarkStart w:id="109" w:name="_Toc248050522"/>
      <w:bookmarkStart w:id="110" w:name="_Toc248649095"/>
      <w:bookmarkStart w:id="111" w:name="_Toc342913589"/>
      <w:bookmarkStart w:id="112" w:name="_Toc365294564"/>
      <w:bookmarkStart w:id="113" w:name="_Toc441087282"/>
      <w:bookmarkStart w:id="114" w:name="_Toc10020018"/>
      <w:bookmarkStart w:id="115" w:name="_Toc30169181"/>
      <w:bookmarkStart w:id="116" w:name="_Toc89685552"/>
      <w:r>
        <w:t>Статья 5</w:t>
      </w:r>
      <w:r w:rsidR="00E10199">
        <w:t>7</w:t>
      </w:r>
      <w:r>
        <w:t xml:space="preserve">. Ограничения использования земельных участков и объектов капитального строительства на территории придорожных полос автомобильных </w:t>
      </w:r>
      <w:r>
        <w:lastRenderedPageBreak/>
        <w:t>дорог</w:t>
      </w:r>
      <w:bookmarkEnd w:id="109"/>
      <w:bookmarkEnd w:id="110"/>
      <w:bookmarkEnd w:id="111"/>
      <w:bookmarkEnd w:id="112"/>
      <w:bookmarkEnd w:id="113"/>
      <w:bookmarkEnd w:id="114"/>
      <w:bookmarkEnd w:id="115"/>
      <w:bookmarkEnd w:id="116"/>
    </w:p>
    <w:p w14:paraId="7FD31D56" w14:textId="77777777" w:rsidR="00DB1A1C" w:rsidRDefault="00E72951">
      <w:pPr>
        <w:pStyle w:val="Default"/>
        <w:widowControl w:val="0"/>
        <w:tabs>
          <w:tab w:val="left" w:pos="0"/>
          <w:tab w:val="left" w:pos="1134"/>
        </w:tabs>
        <w:ind w:firstLine="720"/>
        <w:jc w:val="both"/>
        <w:rPr>
          <w:color w:val="auto"/>
        </w:rPr>
      </w:pPr>
      <w:r>
        <w:rPr>
          <w:color w:val="auto"/>
        </w:rPr>
        <w:t>1.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61196C98" w14:textId="77777777" w:rsidR="00DB1A1C" w:rsidRDefault="00E72951">
      <w:pPr>
        <w:pStyle w:val="Default"/>
        <w:widowControl w:val="0"/>
        <w:tabs>
          <w:tab w:val="left" w:pos="0"/>
          <w:tab w:val="left" w:pos="1134"/>
        </w:tabs>
        <w:ind w:firstLine="720"/>
        <w:jc w:val="both"/>
        <w:rPr>
          <w:color w:val="auto"/>
        </w:rPr>
      </w:pPr>
      <w:r>
        <w:rPr>
          <w:color w:val="auto"/>
        </w:rPr>
        <w:t xml:space="preserve">2.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регулируются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
    <w:p w14:paraId="2767E2E7" w14:textId="77777777" w:rsidR="00DB1A1C" w:rsidRDefault="00E72951">
      <w:pPr>
        <w:pStyle w:val="Default"/>
        <w:widowControl w:val="0"/>
        <w:tabs>
          <w:tab w:val="left" w:pos="0"/>
          <w:tab w:val="left" w:pos="1134"/>
        </w:tabs>
        <w:ind w:firstLine="720"/>
        <w:jc w:val="both"/>
        <w:rPr>
          <w:color w:val="auto"/>
        </w:rPr>
      </w:pPr>
      <w:r>
        <w:rPr>
          <w:color w:val="auto"/>
        </w:rPr>
        <w:t>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Федерального закона от 08 ноября 2007 года № 257-ФЗ).</w:t>
      </w:r>
    </w:p>
    <w:p w14:paraId="57789008" w14:textId="77777777" w:rsidR="00DB1A1C" w:rsidRDefault="00E72951">
      <w:pPr>
        <w:pStyle w:val="Default"/>
        <w:widowControl w:val="0"/>
        <w:tabs>
          <w:tab w:val="left" w:pos="0"/>
          <w:tab w:val="left" w:pos="1134"/>
        </w:tabs>
        <w:ind w:firstLine="720"/>
        <w:jc w:val="both"/>
        <w:rPr>
          <w:color w:val="auto"/>
        </w:rPr>
      </w:pPr>
      <w:r>
        <w:rPr>
          <w:color w:val="auto"/>
        </w:rPr>
        <w:t>4.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473A741F" w14:textId="77777777" w:rsidR="00DB1A1C" w:rsidRDefault="00E72951">
      <w:pPr>
        <w:tabs>
          <w:tab w:val="left" w:pos="840"/>
        </w:tabs>
        <w:ind w:firstLine="709"/>
        <w:rPr>
          <w:sz w:val="24"/>
          <w:szCs w:val="24"/>
        </w:rPr>
      </w:pPr>
      <w:r>
        <w:rPr>
          <w:sz w:val="24"/>
          <w:szCs w:val="24"/>
        </w:rPr>
        <w:t>1) 75 м – для автомобильных дорог первой и второй категорий;</w:t>
      </w:r>
    </w:p>
    <w:p w14:paraId="2885B4B6" w14:textId="77777777" w:rsidR="00DB1A1C" w:rsidRDefault="00E72951">
      <w:pPr>
        <w:tabs>
          <w:tab w:val="left" w:pos="840"/>
        </w:tabs>
        <w:ind w:firstLine="709"/>
        <w:rPr>
          <w:sz w:val="24"/>
          <w:szCs w:val="24"/>
        </w:rPr>
      </w:pPr>
      <w:r>
        <w:rPr>
          <w:sz w:val="24"/>
          <w:szCs w:val="24"/>
        </w:rPr>
        <w:t>2) 50 м – для автомобильных дорог третьей и четвертой категорий;</w:t>
      </w:r>
    </w:p>
    <w:p w14:paraId="2C726FBA" w14:textId="77777777" w:rsidR="00DB1A1C" w:rsidRDefault="00E72951">
      <w:pPr>
        <w:tabs>
          <w:tab w:val="left" w:pos="840"/>
        </w:tabs>
        <w:ind w:firstLine="709"/>
        <w:rPr>
          <w:sz w:val="24"/>
          <w:szCs w:val="24"/>
        </w:rPr>
      </w:pPr>
      <w:r>
        <w:rPr>
          <w:sz w:val="24"/>
          <w:szCs w:val="24"/>
        </w:rPr>
        <w:t>3) 25 м – для автомобильных дорог пятой категории;</w:t>
      </w:r>
    </w:p>
    <w:p w14:paraId="3D350298" w14:textId="77777777" w:rsidR="00DB1A1C" w:rsidRDefault="00E72951">
      <w:pPr>
        <w:tabs>
          <w:tab w:val="left" w:pos="840"/>
        </w:tabs>
        <w:ind w:firstLine="709"/>
        <w:rPr>
          <w:sz w:val="24"/>
          <w:szCs w:val="24"/>
        </w:rPr>
      </w:pPr>
      <w:r>
        <w:rPr>
          <w:sz w:val="24"/>
          <w:szCs w:val="24"/>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35B15AC2" w14:textId="77777777" w:rsidR="00DB1A1C" w:rsidRDefault="00E72951">
      <w:pPr>
        <w:tabs>
          <w:tab w:val="left" w:pos="840"/>
        </w:tabs>
        <w:spacing w:after="120"/>
        <w:ind w:firstLine="709"/>
        <w:rPr>
          <w:sz w:val="24"/>
          <w:szCs w:val="24"/>
        </w:rPr>
      </w:pPr>
      <w:r>
        <w:rPr>
          <w:sz w:val="24"/>
          <w:szCs w:val="24"/>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6FF3A0A3" w14:textId="77777777" w:rsidR="00DB1A1C" w:rsidRDefault="00E72951">
      <w:pPr>
        <w:widowControl w:val="0"/>
        <w:tabs>
          <w:tab w:val="left" w:pos="0"/>
          <w:tab w:val="left" w:pos="1134"/>
        </w:tabs>
        <w:ind w:firstLine="709"/>
        <w:rPr>
          <w:sz w:val="24"/>
          <w:szCs w:val="24"/>
        </w:rPr>
      </w:pPr>
      <w:r>
        <w:rPr>
          <w:sz w:val="24"/>
          <w:szCs w:val="24"/>
        </w:rPr>
        <w:t>5.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70667716" w14:textId="77777777" w:rsidR="00DB1A1C" w:rsidRDefault="00E72951">
      <w:pPr>
        <w:widowControl w:val="0"/>
        <w:tabs>
          <w:tab w:val="left" w:pos="0"/>
          <w:tab w:val="left" w:pos="1134"/>
        </w:tabs>
        <w:ind w:firstLine="709"/>
        <w:rPr>
          <w:sz w:val="24"/>
          <w:szCs w:val="24"/>
        </w:rPr>
      </w:pPr>
      <w:r>
        <w:rPr>
          <w:sz w:val="24"/>
          <w:szCs w:val="24"/>
        </w:rPr>
        <w:t>6. Положение о придорожных полосах автомобильных дорог утверждается Правительством Российской Федерации.</w:t>
      </w:r>
    </w:p>
    <w:p w14:paraId="25F37A29" w14:textId="146E3652" w:rsidR="00DB1A1C" w:rsidRDefault="00E72951">
      <w:pPr>
        <w:widowControl w:val="0"/>
        <w:tabs>
          <w:tab w:val="left" w:pos="0"/>
          <w:tab w:val="left" w:pos="1134"/>
        </w:tabs>
        <w:ind w:firstLine="709"/>
        <w:rPr>
          <w:sz w:val="24"/>
          <w:szCs w:val="24"/>
        </w:rPr>
      </w:pPr>
      <w:r>
        <w:rPr>
          <w:sz w:val="24"/>
          <w:szCs w:val="24"/>
        </w:rPr>
        <w:t>7. В границах придорожных полос автомобильных дорог</w:t>
      </w:r>
      <w:r w:rsidR="000A18A4">
        <w:rPr>
          <w:sz w:val="24"/>
          <w:szCs w:val="24"/>
        </w:rPr>
        <w:t xml:space="preserve"> </w:t>
      </w:r>
      <w:r>
        <w:rPr>
          <w:sz w:val="24"/>
          <w:szCs w:val="24"/>
        </w:rPr>
        <w:t>в соответствии со статьей 26 Федерального закона от 08.11.2007 № 257-ФЗ допускаются при наличии согласия в письменной форме владельца автомобильной дороги:</w:t>
      </w:r>
    </w:p>
    <w:p w14:paraId="08A2316B" w14:textId="77777777" w:rsidR="00DB1A1C" w:rsidRDefault="00E72951">
      <w:pPr>
        <w:widowControl w:val="0"/>
        <w:tabs>
          <w:tab w:val="left" w:pos="0"/>
          <w:tab w:val="left" w:pos="1134"/>
        </w:tabs>
        <w:ind w:firstLine="709"/>
        <w:rPr>
          <w:sz w:val="24"/>
          <w:szCs w:val="24"/>
        </w:rPr>
      </w:pPr>
      <w:r>
        <w:rPr>
          <w:sz w:val="24"/>
          <w:szCs w:val="24"/>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14:paraId="514E8407" w14:textId="77777777" w:rsidR="00DB1A1C" w:rsidRDefault="00E72951">
      <w:pPr>
        <w:widowControl w:val="0"/>
        <w:tabs>
          <w:tab w:val="left" w:pos="0"/>
          <w:tab w:val="left" w:pos="1134"/>
        </w:tabs>
        <w:spacing w:after="120"/>
        <w:ind w:firstLine="709"/>
        <w:rPr>
          <w:sz w:val="24"/>
          <w:szCs w:val="24"/>
        </w:rPr>
      </w:pPr>
      <w:r>
        <w:rPr>
          <w:sz w:val="24"/>
          <w:szCs w:val="24"/>
        </w:rPr>
        <w:t>2) установка рекламных конструкций, информационных щитов и указателей.</w:t>
      </w:r>
    </w:p>
    <w:p w14:paraId="4C2BD630" w14:textId="77777777" w:rsidR="00DB1A1C" w:rsidRDefault="00E72951">
      <w:pPr>
        <w:tabs>
          <w:tab w:val="left" w:pos="0"/>
          <w:tab w:val="left" w:pos="1134"/>
        </w:tabs>
        <w:suppressAutoHyphens w:val="0"/>
        <w:ind w:firstLine="709"/>
        <w:rPr>
          <w:sz w:val="24"/>
          <w:szCs w:val="24"/>
        </w:rPr>
      </w:pPr>
      <w:r>
        <w:rPr>
          <w:sz w:val="24"/>
          <w:szCs w:val="24"/>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48C4BA84" w14:textId="183F74C5" w:rsidR="00DB1A1C" w:rsidRDefault="00E72951">
      <w:pPr>
        <w:pStyle w:val="1010"/>
      </w:pPr>
      <w:bookmarkStart w:id="117" w:name="_Toc173058506"/>
      <w:bookmarkStart w:id="118" w:name="_Toc172720958"/>
      <w:bookmarkStart w:id="119" w:name="_Toc173739855"/>
      <w:bookmarkStart w:id="120" w:name="_Toc232234214"/>
      <w:bookmarkStart w:id="121" w:name="_Toc248903555"/>
      <w:bookmarkStart w:id="122" w:name="_Toc248904694"/>
      <w:bookmarkStart w:id="123" w:name="_Toc10020019"/>
      <w:bookmarkStart w:id="124" w:name="_Toc30169182"/>
      <w:bookmarkStart w:id="125" w:name="_Toc89685553"/>
      <w:r>
        <w:t>Статья 5</w:t>
      </w:r>
      <w:r w:rsidR="00E10199">
        <w:t>8</w:t>
      </w:r>
      <w:r>
        <w:t>.</w:t>
      </w:r>
      <w:bookmarkEnd w:id="117"/>
      <w:r>
        <w:t xml:space="preserve"> Ограничения использования земельных участков и объектов капитального строительства на территории зон санитарной охраны источников </w:t>
      </w:r>
      <w:r>
        <w:lastRenderedPageBreak/>
        <w:t>питьевого водоснабжения</w:t>
      </w:r>
      <w:bookmarkEnd w:id="118"/>
      <w:bookmarkEnd w:id="119"/>
      <w:bookmarkEnd w:id="120"/>
      <w:bookmarkEnd w:id="121"/>
      <w:bookmarkEnd w:id="122"/>
      <w:bookmarkEnd w:id="123"/>
      <w:bookmarkEnd w:id="124"/>
      <w:bookmarkEnd w:id="125"/>
    </w:p>
    <w:p w14:paraId="3E3433F1" w14:textId="77777777" w:rsidR="00DB1A1C" w:rsidRDefault="00E72951">
      <w:pPr>
        <w:widowControl w:val="0"/>
        <w:tabs>
          <w:tab w:val="left" w:pos="0"/>
          <w:tab w:val="left" w:pos="1134"/>
        </w:tabs>
        <w:ind w:firstLine="709"/>
        <w:rPr>
          <w:sz w:val="24"/>
          <w:szCs w:val="24"/>
        </w:rPr>
      </w:pPr>
      <w:r>
        <w:rPr>
          <w:sz w:val="24"/>
          <w:szCs w:val="24"/>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14:paraId="73B98428" w14:textId="5DBD133E" w:rsidR="00DB1A1C" w:rsidRDefault="00E72951">
      <w:pPr>
        <w:widowControl w:val="0"/>
        <w:tabs>
          <w:tab w:val="left" w:pos="0"/>
          <w:tab w:val="left" w:pos="1134"/>
        </w:tabs>
        <w:ind w:firstLine="709"/>
        <w:rPr>
          <w:sz w:val="24"/>
          <w:szCs w:val="24"/>
        </w:rPr>
      </w:pPr>
      <w:r>
        <w:rPr>
          <w:sz w:val="24"/>
          <w:szCs w:val="24"/>
        </w:rPr>
        <w:t>В соответствии с частью 2 статьи 43 Водного кодекса Российской Федерации для водных объектов, используемых для целей питьевого</w:t>
      </w:r>
      <w:r w:rsidR="000A18A4">
        <w:rPr>
          <w:sz w:val="24"/>
          <w:szCs w:val="24"/>
        </w:rPr>
        <w:t xml:space="preserve"> </w:t>
      </w:r>
      <w:r>
        <w:rPr>
          <w:sz w:val="24"/>
          <w:szCs w:val="24"/>
        </w:rPr>
        <w:t>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w:t>
      </w:r>
      <w:r w:rsidR="000A18A4">
        <w:rPr>
          <w:sz w:val="24"/>
          <w:szCs w:val="24"/>
        </w:rPr>
        <w:t xml:space="preserve"> </w:t>
      </w:r>
      <w:r>
        <w:rPr>
          <w:sz w:val="24"/>
          <w:szCs w:val="24"/>
        </w:rPr>
        <w:t>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2F0FEA0B" w14:textId="77777777" w:rsidR="00DB1A1C" w:rsidRDefault="00E72951">
      <w:pPr>
        <w:widowControl w:val="0"/>
        <w:tabs>
          <w:tab w:val="left" w:pos="0"/>
          <w:tab w:val="left" w:pos="1134"/>
        </w:tabs>
        <w:ind w:firstLine="709"/>
        <w:rPr>
          <w:sz w:val="24"/>
          <w:szCs w:val="24"/>
        </w:rPr>
      </w:pPr>
      <w:r>
        <w:rPr>
          <w:sz w:val="24"/>
          <w:szCs w:val="24"/>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14:paraId="1092770C" w14:textId="77777777" w:rsidR="00DB1A1C" w:rsidRDefault="00E72951">
      <w:pPr>
        <w:widowControl w:val="0"/>
        <w:tabs>
          <w:tab w:val="left" w:pos="0"/>
          <w:tab w:val="left" w:pos="1134"/>
        </w:tabs>
        <w:ind w:firstLine="709"/>
        <w:rPr>
          <w:sz w:val="24"/>
          <w:szCs w:val="24"/>
        </w:rPr>
      </w:pPr>
      <w:r>
        <w:rPr>
          <w:sz w:val="24"/>
          <w:szCs w:val="24"/>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и внесено в качестве изменений в настоящие Правила.</w:t>
      </w:r>
    </w:p>
    <w:p w14:paraId="5DEDD309" w14:textId="77777777" w:rsidR="00DB1A1C" w:rsidRDefault="00E72951">
      <w:pPr>
        <w:widowControl w:val="0"/>
        <w:tabs>
          <w:tab w:val="left" w:pos="0"/>
          <w:tab w:val="left" w:pos="1134"/>
        </w:tabs>
        <w:ind w:firstLine="709"/>
        <w:rPr>
          <w:sz w:val="24"/>
          <w:szCs w:val="24"/>
        </w:rPr>
      </w:pPr>
      <w:r>
        <w:rPr>
          <w:sz w:val="24"/>
          <w:szCs w:val="24"/>
        </w:rPr>
        <w:t>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07C5EBA5" w14:textId="77777777" w:rsidR="00DB1A1C" w:rsidRDefault="00E72951">
      <w:pPr>
        <w:widowControl w:val="0"/>
        <w:tabs>
          <w:tab w:val="left" w:pos="0"/>
          <w:tab w:val="left" w:pos="1134"/>
        </w:tabs>
        <w:ind w:firstLine="709"/>
        <w:rPr>
          <w:sz w:val="24"/>
          <w:szCs w:val="24"/>
        </w:rPr>
      </w:pPr>
      <w:r>
        <w:rPr>
          <w:sz w:val="24"/>
          <w:szCs w:val="24"/>
        </w:rPr>
        <w:t xml:space="preserve">Санитарная охрана водоводов обеспечивается </w:t>
      </w:r>
      <w:proofErr w:type="spellStart"/>
      <w:r>
        <w:rPr>
          <w:sz w:val="24"/>
          <w:szCs w:val="24"/>
        </w:rPr>
        <w:t>санитарно</w:t>
      </w:r>
      <w:proofErr w:type="spellEnd"/>
      <w:r>
        <w:rPr>
          <w:sz w:val="24"/>
          <w:szCs w:val="24"/>
        </w:rPr>
        <w:t xml:space="preserve"> - защитной полосой.</w:t>
      </w:r>
    </w:p>
    <w:p w14:paraId="4EEDD795" w14:textId="77777777" w:rsidR="00DB1A1C" w:rsidRDefault="00E72951">
      <w:pPr>
        <w:widowControl w:val="0"/>
        <w:tabs>
          <w:tab w:val="left" w:pos="0"/>
          <w:tab w:val="left" w:pos="1134"/>
        </w:tabs>
        <w:ind w:firstLine="709"/>
        <w:rPr>
          <w:sz w:val="24"/>
          <w:szCs w:val="24"/>
        </w:rPr>
      </w:pPr>
      <w:r>
        <w:rPr>
          <w:sz w:val="24"/>
          <w:szCs w:val="24"/>
        </w:rPr>
        <w:t xml:space="preserve">В каждом из трех поясов, а также в пределах </w:t>
      </w:r>
      <w:proofErr w:type="spellStart"/>
      <w:r>
        <w:rPr>
          <w:sz w:val="24"/>
          <w:szCs w:val="24"/>
        </w:rPr>
        <w:t>санитарно</w:t>
      </w:r>
      <w:proofErr w:type="spellEnd"/>
      <w:r>
        <w:rPr>
          <w:sz w:val="24"/>
          <w:szCs w:val="24"/>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15744347" w14:textId="77777777" w:rsidR="00DB1A1C" w:rsidRDefault="00E72951">
      <w:pPr>
        <w:widowControl w:val="0"/>
        <w:tabs>
          <w:tab w:val="left" w:pos="0"/>
          <w:tab w:val="left" w:pos="1134"/>
        </w:tabs>
        <w:ind w:firstLine="709"/>
        <w:rPr>
          <w:sz w:val="24"/>
          <w:szCs w:val="24"/>
        </w:rPr>
      </w:pPr>
      <w:r>
        <w:rPr>
          <w:sz w:val="24"/>
          <w:szCs w:val="24"/>
        </w:rPr>
        <w:t>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 СанПиН 2.1.4.1110-02) следующим образом:</w:t>
      </w:r>
    </w:p>
    <w:p w14:paraId="2845AD99" w14:textId="77777777" w:rsidR="00DB1A1C" w:rsidRDefault="00E72951">
      <w:pPr>
        <w:widowControl w:val="0"/>
        <w:tabs>
          <w:tab w:val="left" w:pos="0"/>
          <w:tab w:val="left" w:pos="1134"/>
        </w:tabs>
        <w:ind w:firstLine="709"/>
        <w:rPr>
          <w:sz w:val="24"/>
          <w:szCs w:val="24"/>
        </w:rPr>
      </w:pPr>
      <w:r>
        <w:rPr>
          <w:sz w:val="24"/>
          <w:szCs w:val="24"/>
        </w:rPr>
        <w:t xml:space="preserve">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w:t>
      </w:r>
      <w:r>
        <w:rPr>
          <w:sz w:val="24"/>
          <w:szCs w:val="24"/>
        </w:rPr>
        <w:lastRenderedPageBreak/>
        <w:t>м – при использовании недостаточно защищенных подземных вод.</w:t>
      </w:r>
    </w:p>
    <w:p w14:paraId="14217FE8" w14:textId="77777777" w:rsidR="00DB1A1C" w:rsidRDefault="00E72951">
      <w:pPr>
        <w:widowControl w:val="0"/>
        <w:tabs>
          <w:tab w:val="left" w:pos="0"/>
          <w:tab w:val="left" w:pos="993"/>
          <w:tab w:val="left" w:pos="1134"/>
        </w:tabs>
        <w:ind w:firstLine="709"/>
        <w:rPr>
          <w:sz w:val="24"/>
          <w:szCs w:val="24"/>
        </w:rPr>
      </w:pPr>
      <w:r>
        <w:rPr>
          <w:sz w:val="24"/>
          <w:szCs w:val="24"/>
        </w:rPr>
        <w:t>Граница первого пояса ЗСО группы подземных водозаборов должна находиться на расстоянии не менее 30 и 50 м от крайних скважин;</w:t>
      </w:r>
    </w:p>
    <w:p w14:paraId="64349908" w14:textId="77777777" w:rsidR="00DB1A1C" w:rsidRDefault="00E72951">
      <w:pPr>
        <w:widowControl w:val="0"/>
        <w:tabs>
          <w:tab w:val="left" w:pos="0"/>
          <w:tab w:val="left" w:pos="993"/>
          <w:tab w:val="left" w:pos="1134"/>
        </w:tabs>
        <w:ind w:firstLine="709"/>
        <w:rPr>
          <w:sz w:val="24"/>
          <w:szCs w:val="24"/>
        </w:rPr>
      </w:pPr>
      <w:r>
        <w:rPr>
          <w:sz w:val="24"/>
          <w:szCs w:val="24"/>
        </w:rPr>
        <w:t>2) граница первого пояса ЗСО водопровода с поверхностным источником устанавливается, с учетом конкретных условий, в следующих пределах:</w:t>
      </w:r>
    </w:p>
    <w:p w14:paraId="50DFB91F" w14:textId="77777777" w:rsidR="00DB1A1C" w:rsidRDefault="00E72951">
      <w:pPr>
        <w:widowControl w:val="0"/>
        <w:tabs>
          <w:tab w:val="left" w:pos="0"/>
          <w:tab w:val="left" w:pos="993"/>
          <w:tab w:val="left" w:pos="1134"/>
        </w:tabs>
        <w:ind w:firstLine="709"/>
        <w:rPr>
          <w:sz w:val="24"/>
          <w:szCs w:val="24"/>
        </w:rPr>
      </w:pPr>
      <w:r>
        <w:rPr>
          <w:sz w:val="24"/>
          <w:szCs w:val="24"/>
        </w:rPr>
        <w:t>а) для водотоков:</w:t>
      </w:r>
    </w:p>
    <w:p w14:paraId="31CDC5B6"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вверх по течению – не менее 200 м от водозабора;</w:t>
      </w:r>
    </w:p>
    <w:p w14:paraId="3E269CBA" w14:textId="77777777" w:rsidR="00DB1A1C" w:rsidRDefault="00E72951">
      <w:pPr>
        <w:pStyle w:val="af3"/>
        <w:widowControl w:val="0"/>
        <w:numPr>
          <w:ilvl w:val="0"/>
          <w:numId w:val="21"/>
        </w:numPr>
        <w:tabs>
          <w:tab w:val="left" w:pos="0"/>
        </w:tabs>
        <w:rPr>
          <w:rFonts w:ascii="Times New Roman" w:hAnsi="Times New Roman"/>
          <w:bCs/>
          <w:szCs w:val="24"/>
        </w:rPr>
      </w:pPr>
      <w:r>
        <w:rPr>
          <w:rFonts w:ascii="Times New Roman" w:hAnsi="Times New Roman"/>
          <w:bCs/>
          <w:szCs w:val="24"/>
        </w:rPr>
        <w:t>вниз по течению – не менее 100 м от водозабора;</w:t>
      </w:r>
    </w:p>
    <w:p w14:paraId="6A575B97" w14:textId="77777777" w:rsidR="00DB1A1C" w:rsidRDefault="00E72951">
      <w:pPr>
        <w:pStyle w:val="af3"/>
        <w:widowControl w:val="0"/>
        <w:numPr>
          <w:ilvl w:val="0"/>
          <w:numId w:val="21"/>
        </w:numPr>
        <w:tabs>
          <w:tab w:val="left" w:pos="0"/>
        </w:tabs>
        <w:jc w:val="both"/>
        <w:rPr>
          <w:rFonts w:ascii="Times New Roman" w:hAnsi="Times New Roman"/>
          <w:bCs/>
          <w:szCs w:val="24"/>
        </w:rPr>
      </w:pPr>
      <w:r>
        <w:rPr>
          <w:rFonts w:ascii="Times New Roman" w:hAnsi="Times New Roman"/>
          <w:bCs/>
          <w:szCs w:val="24"/>
        </w:rPr>
        <w:t>по прилегающему к водозабору берегу - не менее 100 м от линии уреза воды летне-осенней межени;</w:t>
      </w:r>
    </w:p>
    <w:p w14:paraId="3461AFC2" w14:textId="77777777" w:rsidR="00DB1A1C" w:rsidRDefault="00E72951">
      <w:pPr>
        <w:pStyle w:val="af3"/>
        <w:widowControl w:val="0"/>
        <w:numPr>
          <w:ilvl w:val="0"/>
          <w:numId w:val="21"/>
        </w:numPr>
        <w:tabs>
          <w:tab w:val="left" w:pos="0"/>
        </w:tabs>
        <w:spacing w:after="120"/>
        <w:jc w:val="both"/>
        <w:rPr>
          <w:rFonts w:ascii="Times New Roman" w:hAnsi="Times New Roman"/>
          <w:bCs/>
          <w:szCs w:val="24"/>
        </w:rPr>
      </w:pPr>
      <w:r>
        <w:rPr>
          <w:rFonts w:ascii="Times New Roman" w:hAnsi="Times New Roman"/>
          <w:bCs/>
          <w:szCs w:val="24"/>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22A081A4" w14:textId="77777777" w:rsidR="00DB1A1C" w:rsidRDefault="00E72951">
      <w:pPr>
        <w:widowControl w:val="0"/>
        <w:tabs>
          <w:tab w:val="left" w:pos="0"/>
          <w:tab w:val="left" w:pos="993"/>
          <w:tab w:val="left" w:pos="1134"/>
        </w:tabs>
        <w:ind w:firstLine="709"/>
        <w:rPr>
          <w:sz w:val="24"/>
          <w:szCs w:val="24"/>
        </w:rPr>
      </w:pPr>
      <w:r>
        <w:rPr>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29A3418" w14:textId="77777777" w:rsidR="00DB1A1C" w:rsidRDefault="00E72951">
      <w:pPr>
        <w:widowControl w:val="0"/>
        <w:tabs>
          <w:tab w:val="left" w:pos="0"/>
          <w:tab w:val="left" w:pos="993"/>
          <w:tab w:val="left" w:pos="1134"/>
        </w:tabs>
        <w:spacing w:after="120"/>
        <w:ind w:firstLine="709"/>
        <w:rPr>
          <w:sz w:val="24"/>
          <w:szCs w:val="24"/>
        </w:rPr>
      </w:pPr>
      <w:r>
        <w:rPr>
          <w:sz w:val="24"/>
          <w:szCs w:val="24"/>
        </w:rPr>
        <w:t>На водозаборах ковшевого типа в пределы первого пояса ЗСО включается вся акватория ковша;</w:t>
      </w:r>
    </w:p>
    <w:p w14:paraId="70CD2314" w14:textId="77777777" w:rsidR="00DB1A1C" w:rsidRDefault="00E72951">
      <w:pPr>
        <w:widowControl w:val="0"/>
        <w:tabs>
          <w:tab w:val="left" w:pos="0"/>
          <w:tab w:val="left" w:pos="1134"/>
        </w:tabs>
        <w:ind w:firstLine="709"/>
        <w:rPr>
          <w:sz w:val="24"/>
          <w:szCs w:val="24"/>
        </w:rPr>
      </w:pPr>
      <w:r>
        <w:rPr>
          <w:sz w:val="24"/>
          <w:szCs w:val="24"/>
        </w:rPr>
        <w:t xml:space="preserve">3) зона санитарной охраны водопроводных сооружений, расположенных вне территории водозабора, представлена первым поясом (строгого режима), водоводов - </w:t>
      </w:r>
      <w:proofErr w:type="spellStart"/>
      <w:r>
        <w:rPr>
          <w:sz w:val="24"/>
          <w:szCs w:val="24"/>
        </w:rPr>
        <w:t>санитарно</w:t>
      </w:r>
      <w:proofErr w:type="spellEnd"/>
      <w:r>
        <w:rPr>
          <w:sz w:val="24"/>
          <w:szCs w:val="24"/>
        </w:rPr>
        <w:t xml:space="preserve"> - защитной полосой.</w:t>
      </w:r>
    </w:p>
    <w:p w14:paraId="08C7B679" w14:textId="77777777" w:rsidR="00DB1A1C" w:rsidRDefault="00E72951">
      <w:pPr>
        <w:widowControl w:val="0"/>
        <w:tabs>
          <w:tab w:val="left" w:pos="0"/>
          <w:tab w:val="left" w:pos="1134"/>
        </w:tabs>
        <w:ind w:firstLine="709"/>
        <w:rPr>
          <w:sz w:val="24"/>
          <w:szCs w:val="24"/>
        </w:rPr>
      </w:pPr>
      <w:r>
        <w:rPr>
          <w:sz w:val="24"/>
          <w:szCs w:val="24"/>
        </w:rPr>
        <w:t>а) граница первого пояса ЗСО водопроводных сооружений принимается на расстоянии:</w:t>
      </w:r>
    </w:p>
    <w:p w14:paraId="70B00244" w14:textId="77777777" w:rsidR="00DB1A1C" w:rsidRDefault="00E72951">
      <w:pPr>
        <w:pStyle w:val="af3"/>
        <w:widowControl w:val="0"/>
        <w:numPr>
          <w:ilvl w:val="0"/>
          <w:numId w:val="21"/>
        </w:numPr>
        <w:tabs>
          <w:tab w:val="left" w:pos="0"/>
        </w:tabs>
        <w:jc w:val="both"/>
        <w:rPr>
          <w:rFonts w:ascii="Times New Roman" w:hAnsi="Times New Roman"/>
          <w:bCs/>
          <w:szCs w:val="24"/>
        </w:rPr>
      </w:pPr>
      <w:r>
        <w:rPr>
          <w:rFonts w:ascii="Times New Roman" w:hAnsi="Times New Roman"/>
          <w:bCs/>
          <w:szCs w:val="24"/>
        </w:rPr>
        <w:t>от стен запасных и регулирующих емкостей, фильтров и контактных осветлителей – не менее 30 м;</w:t>
      </w:r>
    </w:p>
    <w:p w14:paraId="2B53E164" w14:textId="77777777" w:rsidR="00DB1A1C" w:rsidRDefault="00E72951">
      <w:pPr>
        <w:pStyle w:val="af3"/>
        <w:widowControl w:val="0"/>
        <w:numPr>
          <w:ilvl w:val="0"/>
          <w:numId w:val="21"/>
        </w:numPr>
        <w:tabs>
          <w:tab w:val="left" w:pos="0"/>
        </w:tabs>
        <w:jc w:val="both"/>
        <w:rPr>
          <w:rFonts w:ascii="Times New Roman" w:hAnsi="Times New Roman"/>
          <w:bCs/>
          <w:szCs w:val="24"/>
        </w:rPr>
      </w:pPr>
      <w:r>
        <w:rPr>
          <w:rFonts w:ascii="Times New Roman" w:hAnsi="Times New Roman"/>
          <w:bCs/>
          <w:szCs w:val="24"/>
        </w:rPr>
        <w:t>от водонапорных башен – не менее 10 м;</w:t>
      </w:r>
    </w:p>
    <w:p w14:paraId="4BFA8861" w14:textId="77777777" w:rsidR="00DB1A1C" w:rsidRDefault="00E72951">
      <w:pPr>
        <w:pStyle w:val="af3"/>
        <w:widowControl w:val="0"/>
        <w:numPr>
          <w:ilvl w:val="0"/>
          <w:numId w:val="21"/>
        </w:numPr>
        <w:tabs>
          <w:tab w:val="left" w:pos="0"/>
        </w:tabs>
        <w:spacing w:after="120"/>
        <w:jc w:val="both"/>
        <w:rPr>
          <w:rFonts w:ascii="Times New Roman" w:hAnsi="Times New Roman"/>
          <w:bCs/>
          <w:szCs w:val="24"/>
        </w:rPr>
      </w:pPr>
      <w:r>
        <w:rPr>
          <w:rFonts w:ascii="Times New Roman" w:hAnsi="Times New Roman"/>
          <w:bCs/>
          <w:szCs w:val="24"/>
        </w:rPr>
        <w:t>от остальных помещений (отстойники, реагентное хозяйство, склад хлора, насосные станции и др.) – не менее 15 м.</w:t>
      </w:r>
    </w:p>
    <w:p w14:paraId="654EBCEA" w14:textId="77777777" w:rsidR="00DB1A1C" w:rsidRDefault="00E72951">
      <w:pPr>
        <w:widowControl w:val="0"/>
        <w:tabs>
          <w:tab w:val="left" w:pos="0"/>
          <w:tab w:val="left" w:pos="1134"/>
        </w:tabs>
        <w:ind w:firstLine="709"/>
        <w:rPr>
          <w:sz w:val="24"/>
          <w:szCs w:val="24"/>
        </w:rPr>
      </w:pPr>
      <w:r>
        <w:rPr>
          <w:sz w:val="24"/>
          <w:szCs w:val="24"/>
        </w:rPr>
        <w:t xml:space="preserve">По согласованию с центром государственного </w:t>
      </w:r>
      <w:proofErr w:type="spellStart"/>
      <w:r>
        <w:rPr>
          <w:sz w:val="24"/>
          <w:szCs w:val="24"/>
        </w:rPr>
        <w:t>санитарно</w:t>
      </w:r>
      <w:proofErr w:type="spellEnd"/>
      <w:r>
        <w:rPr>
          <w:sz w:val="24"/>
          <w:szCs w:val="24"/>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18B24862" w14:textId="77777777" w:rsidR="00DB1A1C" w:rsidRDefault="00E72951">
      <w:pPr>
        <w:widowControl w:val="0"/>
        <w:tabs>
          <w:tab w:val="left" w:pos="0"/>
          <w:tab w:val="left" w:pos="1134"/>
        </w:tabs>
        <w:spacing w:after="120"/>
        <w:ind w:firstLine="709"/>
        <w:rPr>
          <w:sz w:val="24"/>
          <w:szCs w:val="24"/>
        </w:rPr>
      </w:pPr>
      <w:r>
        <w:rPr>
          <w:sz w:val="24"/>
          <w:szCs w:val="24"/>
        </w:rPr>
        <w:t xml:space="preserve">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Pr>
          <w:sz w:val="24"/>
          <w:szCs w:val="24"/>
        </w:rPr>
        <w:t>санитарно</w:t>
      </w:r>
      <w:proofErr w:type="spellEnd"/>
      <w:r>
        <w:rPr>
          <w:sz w:val="24"/>
          <w:szCs w:val="24"/>
        </w:rPr>
        <w:t xml:space="preserve"> - эпидемиологического надзора, но не менее чем до 10 м.</w:t>
      </w:r>
    </w:p>
    <w:p w14:paraId="0A8F963F" w14:textId="77777777" w:rsidR="00DB1A1C" w:rsidRDefault="00E72951">
      <w:pPr>
        <w:widowControl w:val="0"/>
        <w:tabs>
          <w:tab w:val="left" w:pos="0"/>
          <w:tab w:val="left" w:pos="1134"/>
        </w:tabs>
        <w:ind w:firstLine="709"/>
        <w:rPr>
          <w:sz w:val="24"/>
          <w:szCs w:val="24"/>
        </w:rPr>
      </w:pPr>
      <w:r>
        <w:rPr>
          <w:sz w:val="24"/>
          <w:szCs w:val="24"/>
        </w:rPr>
        <w:t>6. Мероприятия на территории первого пояса ЗСО подземных источников водоснабжения в соответствии с СанПиН 2.1.4.1110-02:</w:t>
      </w:r>
    </w:p>
    <w:p w14:paraId="41839CAB" w14:textId="77777777" w:rsidR="00DB1A1C" w:rsidRDefault="00E72951">
      <w:pPr>
        <w:pStyle w:val="ConsNormal0"/>
        <w:numPr>
          <w:ilvl w:val="4"/>
          <w:numId w:val="16"/>
        </w:numPr>
        <w:tabs>
          <w:tab w:val="left" w:pos="0"/>
          <w:tab w:val="left" w:pos="993"/>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11E2548" w14:textId="77777777" w:rsidR="00DB1A1C" w:rsidRDefault="00E72951">
      <w:pPr>
        <w:pStyle w:val="ConsNormal0"/>
        <w:numPr>
          <w:ilvl w:val="4"/>
          <w:numId w:val="16"/>
        </w:numPr>
        <w:tabs>
          <w:tab w:val="left" w:pos="0"/>
          <w:tab w:val="left" w:pos="993"/>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2C894134" w14:textId="77777777" w:rsidR="00DB1A1C" w:rsidRDefault="00E72951">
      <w:pPr>
        <w:pStyle w:val="ConsNormal0"/>
        <w:numPr>
          <w:ilvl w:val="4"/>
          <w:numId w:val="16"/>
        </w:numPr>
        <w:tabs>
          <w:tab w:val="left" w:pos="0"/>
          <w:tab w:val="left" w:pos="993"/>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w:t>
      </w:r>
      <w:r>
        <w:rPr>
          <w:rFonts w:ascii="Times New Roman" w:hAnsi="Times New Roman" w:cs="Times New Roman"/>
          <w:sz w:val="24"/>
          <w:szCs w:val="24"/>
        </w:rPr>
        <w:lastRenderedPageBreak/>
        <w:t>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28974015" w14:textId="77777777" w:rsidR="00DB1A1C" w:rsidRDefault="00E72951">
      <w:pPr>
        <w:pStyle w:val="ConsNormal0"/>
        <w:numPr>
          <w:ilvl w:val="4"/>
          <w:numId w:val="16"/>
        </w:numPr>
        <w:tabs>
          <w:tab w:val="left" w:pos="0"/>
          <w:tab w:val="left" w:pos="993"/>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D823773" w14:textId="77777777" w:rsidR="00DB1A1C" w:rsidRDefault="00E72951">
      <w:pPr>
        <w:pStyle w:val="ConsNormal0"/>
        <w:numPr>
          <w:ilvl w:val="4"/>
          <w:numId w:val="16"/>
        </w:numPr>
        <w:tabs>
          <w:tab w:val="left" w:pos="0"/>
          <w:tab w:val="left" w:pos="993"/>
          <w:tab w:val="left" w:pos="1134"/>
        </w:tabs>
        <w:spacing w:after="120"/>
        <w:ind w:left="0" w:right="0" w:firstLine="709"/>
        <w:jc w:val="both"/>
        <w:rPr>
          <w:rFonts w:ascii="Times New Roman" w:hAnsi="Times New Roman" w:cs="Times New Roman"/>
          <w:sz w:val="24"/>
          <w:szCs w:val="24"/>
        </w:rPr>
      </w:pPr>
      <w:r>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17961E1B" w14:textId="77777777" w:rsidR="00DB1A1C" w:rsidRDefault="00E72951">
      <w:pPr>
        <w:suppressAutoHyphens w:val="0"/>
        <w:ind w:firstLine="709"/>
        <w:rPr>
          <w:sz w:val="24"/>
          <w:szCs w:val="24"/>
          <w:lang w:eastAsia="en-US"/>
        </w:rPr>
      </w:pPr>
      <w:r>
        <w:rPr>
          <w:sz w:val="24"/>
          <w:szCs w:val="24"/>
          <w:lang w:eastAsia="en-US"/>
        </w:rPr>
        <w:t>7. Мероприятия на территории первого пояса ЗСО поверхностных источников водоснабжения в соответствии с СанПиН 2.1.4.1110-02:</w:t>
      </w:r>
    </w:p>
    <w:p w14:paraId="750DB7CA" w14:textId="77777777" w:rsidR="00DB1A1C" w:rsidRDefault="00E72951">
      <w:pPr>
        <w:pStyle w:val="ConsNormal0"/>
        <w:numPr>
          <w:ilvl w:val="0"/>
          <w:numId w:val="17"/>
        </w:numPr>
        <w:tabs>
          <w:tab w:val="left" w:pos="0"/>
          <w:tab w:val="left" w:pos="993"/>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14:paraId="2A50B340" w14:textId="77777777" w:rsidR="00DB1A1C" w:rsidRDefault="00E72951">
      <w:pPr>
        <w:pStyle w:val="ConsNormal0"/>
        <w:numPr>
          <w:ilvl w:val="0"/>
          <w:numId w:val="17"/>
        </w:numPr>
        <w:tabs>
          <w:tab w:val="left" w:pos="0"/>
          <w:tab w:val="left" w:pos="993"/>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74F96342" w14:textId="77777777" w:rsidR="00DB1A1C" w:rsidRDefault="00E72951">
      <w:pPr>
        <w:widowControl w:val="0"/>
        <w:tabs>
          <w:tab w:val="left" w:pos="0"/>
          <w:tab w:val="left" w:pos="1134"/>
        </w:tabs>
        <w:ind w:firstLine="709"/>
        <w:rPr>
          <w:sz w:val="24"/>
          <w:szCs w:val="24"/>
        </w:rPr>
      </w:pPr>
      <w:r>
        <w:rPr>
          <w:sz w:val="24"/>
          <w:szCs w:val="24"/>
        </w:rPr>
        <w:t xml:space="preserve">8. Граница второго и третьего поясов подземных и поверхностных источников водоснабжения устанавливаются в соответствии с пунктами 2.2.2, 2.3.2, 2.3.3 </w:t>
      </w:r>
      <w:r>
        <w:rPr>
          <w:sz w:val="24"/>
          <w:szCs w:val="24"/>
        </w:rPr>
        <w:br/>
        <w:t>СанПиН 2.1.4.1110-02 и определяется гидродинамическими расчетами.</w:t>
      </w:r>
    </w:p>
    <w:p w14:paraId="1E61BFFB" w14:textId="77777777" w:rsidR="00DB1A1C" w:rsidRDefault="00E72951">
      <w:pPr>
        <w:tabs>
          <w:tab w:val="left" w:pos="0"/>
        </w:tabs>
        <w:suppressAutoHyphens w:val="0"/>
        <w:ind w:firstLine="709"/>
        <w:rPr>
          <w:sz w:val="24"/>
          <w:szCs w:val="24"/>
          <w:lang w:eastAsia="en-US"/>
        </w:rPr>
      </w:pPr>
      <w:r>
        <w:rPr>
          <w:sz w:val="24"/>
          <w:szCs w:val="24"/>
          <w:lang w:eastAsia="en-US"/>
        </w:rPr>
        <w:t xml:space="preserve">9. Мероприятия по второму и третьему поясам ЗСО </w:t>
      </w:r>
      <w:r>
        <w:rPr>
          <w:sz w:val="24"/>
          <w:szCs w:val="24"/>
        </w:rPr>
        <w:t xml:space="preserve">поверхностных источников водоснабжения в соответствии с СанПиН 2.1.4.1110-02: </w:t>
      </w:r>
    </w:p>
    <w:p w14:paraId="270ED454" w14:textId="77777777" w:rsidR="00DB1A1C" w:rsidRDefault="00E72951">
      <w:pPr>
        <w:tabs>
          <w:tab w:val="left" w:pos="0"/>
        </w:tabs>
        <w:suppressAutoHyphens w:val="0"/>
        <w:ind w:firstLine="709"/>
        <w:rPr>
          <w:sz w:val="24"/>
          <w:szCs w:val="24"/>
          <w:lang w:eastAsia="en-US"/>
        </w:rPr>
      </w:pPr>
      <w:r>
        <w:rPr>
          <w:sz w:val="24"/>
          <w:szCs w:val="24"/>
          <w:lang w:eastAsia="en-US"/>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w:t>
      </w:r>
      <w:proofErr w:type="spellStart"/>
      <w:r>
        <w:rPr>
          <w:sz w:val="24"/>
          <w:szCs w:val="24"/>
          <w:lang w:eastAsia="en-US"/>
        </w:rPr>
        <w:t>санитарно</w:t>
      </w:r>
      <w:proofErr w:type="spellEnd"/>
      <w:r>
        <w:rPr>
          <w:sz w:val="24"/>
          <w:szCs w:val="24"/>
          <w:lang w:eastAsia="en-US"/>
        </w:rPr>
        <w:t xml:space="preserve"> - эпидемиологического надзора;</w:t>
      </w:r>
    </w:p>
    <w:p w14:paraId="7EF473AD" w14:textId="77777777" w:rsidR="00DB1A1C" w:rsidRDefault="00E72951">
      <w:pPr>
        <w:suppressAutoHyphens w:val="0"/>
        <w:ind w:firstLine="709"/>
        <w:rPr>
          <w:sz w:val="24"/>
          <w:szCs w:val="24"/>
          <w:lang w:eastAsia="en-US"/>
        </w:rPr>
      </w:pPr>
      <w:r>
        <w:rPr>
          <w:sz w:val="24"/>
          <w:szCs w:val="24"/>
          <w:lang w:eastAsia="en-US"/>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306B9E6" w14:textId="77777777" w:rsidR="00DB1A1C" w:rsidRDefault="00E72951">
      <w:pPr>
        <w:suppressAutoHyphens w:val="0"/>
        <w:ind w:firstLine="709"/>
        <w:rPr>
          <w:sz w:val="24"/>
          <w:szCs w:val="24"/>
          <w:lang w:eastAsia="en-US"/>
        </w:rPr>
      </w:pPr>
      <w:r>
        <w:rPr>
          <w:sz w:val="24"/>
          <w:szCs w:val="24"/>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4165E62" w14:textId="26F68829" w:rsidR="00DB1A1C" w:rsidRDefault="00E72951">
      <w:pPr>
        <w:suppressAutoHyphens w:val="0"/>
        <w:ind w:firstLine="709"/>
        <w:rPr>
          <w:sz w:val="24"/>
          <w:szCs w:val="24"/>
          <w:lang w:eastAsia="en-US"/>
        </w:rPr>
      </w:pPr>
      <w:r>
        <w:rPr>
          <w:sz w:val="24"/>
          <w:szCs w:val="24"/>
          <w:lang w:eastAsia="en-US"/>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592FA76D" w14:textId="3F84F116" w:rsidR="00DB1A1C" w:rsidRDefault="00E72951">
      <w:pPr>
        <w:suppressAutoHyphens w:val="0"/>
        <w:ind w:firstLine="709"/>
        <w:rPr>
          <w:sz w:val="24"/>
          <w:szCs w:val="24"/>
          <w:lang w:eastAsia="en-US"/>
        </w:rPr>
      </w:pPr>
      <w:r>
        <w:rPr>
          <w:sz w:val="24"/>
          <w:szCs w:val="24"/>
          <w:lang w:eastAsia="en-US"/>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w:t>
      </w:r>
      <w:r w:rsidR="000A18A4">
        <w:rPr>
          <w:sz w:val="24"/>
          <w:szCs w:val="24"/>
          <w:lang w:eastAsia="en-US"/>
        </w:rPr>
        <w:t>-</w:t>
      </w:r>
      <w:r>
        <w:rPr>
          <w:sz w:val="24"/>
          <w:szCs w:val="24"/>
          <w:lang w:eastAsia="en-US"/>
        </w:rPr>
        <w:t>эпидемиологическое заключение государственной санитарно</w:t>
      </w:r>
      <w:r w:rsidR="000A18A4">
        <w:rPr>
          <w:sz w:val="24"/>
          <w:szCs w:val="24"/>
          <w:lang w:eastAsia="en-US"/>
        </w:rPr>
        <w:t>-</w:t>
      </w:r>
      <w:r>
        <w:rPr>
          <w:sz w:val="24"/>
          <w:szCs w:val="24"/>
          <w:lang w:eastAsia="en-US"/>
        </w:rPr>
        <w:t>эпидемиологической службы Российской Федерации;</w:t>
      </w:r>
    </w:p>
    <w:p w14:paraId="1436D891" w14:textId="77777777" w:rsidR="00DB1A1C" w:rsidRDefault="00E72951">
      <w:pPr>
        <w:suppressAutoHyphens w:val="0"/>
        <w:spacing w:after="120"/>
        <w:ind w:firstLine="709"/>
        <w:rPr>
          <w:sz w:val="24"/>
          <w:szCs w:val="24"/>
          <w:lang w:eastAsia="en-US"/>
        </w:rPr>
      </w:pPr>
      <w:r>
        <w:rPr>
          <w:sz w:val="24"/>
          <w:szCs w:val="24"/>
          <w:lang w:eastAsia="en-US"/>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171EEF98" w14:textId="77777777" w:rsidR="00DB1A1C" w:rsidRDefault="00E72951">
      <w:pPr>
        <w:suppressAutoHyphens w:val="0"/>
        <w:ind w:firstLine="709"/>
        <w:rPr>
          <w:sz w:val="24"/>
          <w:szCs w:val="24"/>
          <w:lang w:eastAsia="en-US"/>
        </w:rPr>
      </w:pPr>
      <w:r>
        <w:rPr>
          <w:sz w:val="24"/>
          <w:szCs w:val="24"/>
          <w:lang w:eastAsia="en-US"/>
        </w:rPr>
        <w:t>10. Мероприятия по второму поясу:</w:t>
      </w:r>
    </w:p>
    <w:p w14:paraId="18DA678C" w14:textId="77777777" w:rsidR="00DB1A1C" w:rsidRDefault="00E72951">
      <w:pPr>
        <w:suppressAutoHyphens w:val="0"/>
        <w:ind w:firstLine="709"/>
        <w:rPr>
          <w:sz w:val="24"/>
          <w:szCs w:val="24"/>
          <w:lang w:eastAsia="en-US"/>
        </w:rPr>
      </w:pPr>
      <w:r>
        <w:rPr>
          <w:sz w:val="24"/>
          <w:szCs w:val="24"/>
          <w:lang w:eastAsia="en-US"/>
        </w:rPr>
        <w:t>Кроме мероприятий, указанных в пункте 9 настоящей статьи в пределах второго пояса ЗСО поверхностных источников водоснабжения подлежат выполнению мероприятия подпункта 4 пункта 9 настоящей статьи, а также следующее:</w:t>
      </w:r>
    </w:p>
    <w:p w14:paraId="0DC32AB9" w14:textId="77777777" w:rsidR="00DB1A1C" w:rsidRDefault="00E72951">
      <w:pPr>
        <w:suppressAutoHyphens w:val="0"/>
        <w:ind w:firstLine="709"/>
        <w:rPr>
          <w:sz w:val="24"/>
          <w:szCs w:val="24"/>
          <w:lang w:eastAsia="en-US"/>
        </w:rPr>
      </w:pPr>
      <w:r>
        <w:rPr>
          <w:sz w:val="24"/>
          <w:szCs w:val="24"/>
          <w:lang w:eastAsia="en-US"/>
        </w:rPr>
        <w:lastRenderedPageBreak/>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134AABEA" w14:textId="77777777" w:rsidR="00DB1A1C" w:rsidRDefault="00E72951">
      <w:pPr>
        <w:suppressAutoHyphens w:val="0"/>
        <w:ind w:firstLine="709"/>
        <w:rPr>
          <w:sz w:val="24"/>
          <w:szCs w:val="24"/>
          <w:lang w:eastAsia="en-US"/>
        </w:rPr>
      </w:pPr>
      <w:r>
        <w:rPr>
          <w:sz w:val="24"/>
          <w:szCs w:val="24"/>
          <w:lang w:eastAsia="en-US"/>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32B1E608" w14:textId="77777777" w:rsidR="00DB1A1C" w:rsidRDefault="00E72951">
      <w:pPr>
        <w:suppressAutoHyphens w:val="0"/>
        <w:ind w:firstLine="709"/>
        <w:rPr>
          <w:sz w:val="24"/>
          <w:szCs w:val="24"/>
          <w:lang w:eastAsia="en-US"/>
        </w:rPr>
      </w:pPr>
      <w:r>
        <w:rPr>
          <w:sz w:val="24"/>
          <w:szCs w:val="24"/>
          <w:lang w:eastAsia="en-US"/>
        </w:rPr>
        <w:t>3)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6DD29952" w14:textId="77777777" w:rsidR="00DB1A1C" w:rsidRDefault="00E72951">
      <w:pPr>
        <w:suppressAutoHyphens w:val="0"/>
        <w:ind w:firstLine="709"/>
        <w:rPr>
          <w:sz w:val="24"/>
          <w:szCs w:val="24"/>
          <w:lang w:eastAsia="en-US"/>
        </w:rPr>
      </w:pPr>
      <w:r>
        <w:rPr>
          <w:sz w:val="24"/>
          <w:szCs w:val="24"/>
          <w:lang w:eastAsia="en-US"/>
        </w:rPr>
        <w:t xml:space="preserve">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w:t>
      </w:r>
      <w:r>
        <w:rPr>
          <w:sz w:val="24"/>
          <w:szCs w:val="24"/>
          <w:lang w:eastAsia="en-US"/>
        </w:rPr>
        <w:br/>
        <w:t xml:space="preserve">и иными объектами, которые введены в эксплуатацию или разрешение </w:t>
      </w:r>
      <w:r>
        <w:rPr>
          <w:sz w:val="24"/>
          <w:szCs w:val="24"/>
          <w:lang w:eastAsia="en-US"/>
        </w:rPr>
        <w:br/>
        <w:t>на строительство которых выдано после 31 декабря 2006года,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14:paraId="4350C584" w14:textId="2DEC4E2D" w:rsidR="00DB1A1C" w:rsidRDefault="00E72951">
      <w:pPr>
        <w:pStyle w:val="1010"/>
        <w:rPr>
          <w:color w:val="auto"/>
        </w:rPr>
      </w:pPr>
      <w:bookmarkStart w:id="126" w:name="_Toc10020020"/>
      <w:bookmarkStart w:id="127" w:name="_Toc30169183"/>
      <w:bookmarkStart w:id="128" w:name="_Toc89685554"/>
      <w:r>
        <w:rPr>
          <w:color w:val="auto"/>
        </w:rPr>
        <w:t>Статья 5</w:t>
      </w:r>
      <w:r w:rsidR="00E10199">
        <w:rPr>
          <w:color w:val="auto"/>
        </w:rPr>
        <w:t>9</w:t>
      </w:r>
      <w:r>
        <w:rPr>
          <w:color w:val="auto"/>
        </w:rPr>
        <w:t>. Ограничения оборотоспособности земельных участков</w:t>
      </w:r>
      <w:bookmarkEnd w:id="126"/>
      <w:bookmarkEnd w:id="127"/>
      <w:bookmarkEnd w:id="128"/>
    </w:p>
    <w:p w14:paraId="0CB633FF" w14:textId="77777777" w:rsidR="00DB1A1C" w:rsidRDefault="00E72951">
      <w:pPr>
        <w:suppressAutoHyphens w:val="0"/>
        <w:ind w:firstLine="709"/>
        <w:rPr>
          <w:sz w:val="24"/>
          <w:szCs w:val="24"/>
          <w:lang w:eastAsia="en-US"/>
        </w:rPr>
      </w:pPr>
      <w:r>
        <w:rPr>
          <w:sz w:val="24"/>
          <w:szCs w:val="24"/>
          <w:lang w:eastAsia="en-US"/>
        </w:rPr>
        <w:t>1. Оборот земельных участков осуществляется в соответствии с гражданским законодательством и Земельным кодексом Российской Федерации.</w:t>
      </w:r>
    </w:p>
    <w:p w14:paraId="44F56559" w14:textId="77777777" w:rsidR="00DB1A1C" w:rsidRDefault="00E72951">
      <w:pPr>
        <w:suppressAutoHyphens w:val="0"/>
        <w:ind w:firstLine="709"/>
        <w:rPr>
          <w:sz w:val="24"/>
          <w:szCs w:val="24"/>
          <w:lang w:eastAsia="en-US"/>
        </w:rPr>
      </w:pPr>
      <w:r>
        <w:rPr>
          <w:sz w:val="24"/>
          <w:szCs w:val="24"/>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53DEB84" w14:textId="77777777" w:rsidR="00DB1A1C" w:rsidRDefault="00E72951">
      <w:pPr>
        <w:suppressAutoHyphens w:val="0"/>
        <w:ind w:firstLine="709"/>
        <w:rPr>
          <w:sz w:val="24"/>
          <w:szCs w:val="24"/>
          <w:lang w:eastAsia="en-US"/>
        </w:rPr>
      </w:pPr>
      <w:r>
        <w:rPr>
          <w:sz w:val="24"/>
          <w:szCs w:val="24"/>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380D4D0" w14:textId="77777777" w:rsidR="00DB1A1C" w:rsidRDefault="00E72951">
      <w:pPr>
        <w:suppressAutoHyphens w:val="0"/>
        <w:ind w:firstLine="709"/>
        <w:rPr>
          <w:sz w:val="24"/>
          <w:szCs w:val="24"/>
          <w:lang w:eastAsia="en-US"/>
        </w:rPr>
      </w:pPr>
      <w:r>
        <w:rPr>
          <w:sz w:val="24"/>
          <w:szCs w:val="24"/>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14:paraId="0070E956" w14:textId="77777777" w:rsidR="00DB1A1C" w:rsidRDefault="00E72951">
      <w:pPr>
        <w:suppressAutoHyphens w:val="0"/>
        <w:ind w:firstLine="709"/>
        <w:rPr>
          <w:sz w:val="24"/>
          <w:szCs w:val="24"/>
          <w:lang w:eastAsia="en-US"/>
        </w:rPr>
      </w:pPr>
      <w:bookmarkStart w:id="129" w:name="Par4"/>
      <w:bookmarkEnd w:id="129"/>
      <w:r>
        <w:rPr>
          <w:sz w:val="24"/>
          <w:szCs w:val="24"/>
          <w:lang w:eastAsia="en-US"/>
        </w:rPr>
        <w:t>4. Из оборота изъяты земельные участки, занятые находящимися в федеральной собственности следующими объектами:</w:t>
      </w:r>
    </w:p>
    <w:p w14:paraId="06B43D72" w14:textId="77777777" w:rsidR="00DB1A1C" w:rsidRDefault="00E72951">
      <w:pPr>
        <w:suppressAutoHyphens w:val="0"/>
        <w:ind w:firstLine="709"/>
        <w:rPr>
          <w:sz w:val="24"/>
          <w:szCs w:val="24"/>
          <w:lang w:eastAsia="en-US"/>
        </w:rPr>
      </w:pPr>
      <w:r>
        <w:rPr>
          <w:sz w:val="24"/>
          <w:szCs w:val="24"/>
          <w:lang w:eastAsia="en-US"/>
        </w:rPr>
        <w:t>1) 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p>
    <w:p w14:paraId="4BA5F08B" w14:textId="77777777" w:rsidR="00DB1A1C" w:rsidRDefault="00E72951">
      <w:pPr>
        <w:suppressAutoHyphens w:val="0"/>
        <w:ind w:firstLine="709"/>
        <w:rPr>
          <w:sz w:val="24"/>
          <w:szCs w:val="24"/>
          <w:lang w:eastAsia="en-US"/>
        </w:rPr>
      </w:pPr>
      <w:r>
        <w:rPr>
          <w:sz w:val="24"/>
          <w:szCs w:val="24"/>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3809D755" w14:textId="77777777" w:rsidR="00DB1A1C" w:rsidRDefault="00E72951">
      <w:pPr>
        <w:suppressAutoHyphens w:val="0"/>
        <w:ind w:firstLine="709"/>
        <w:rPr>
          <w:sz w:val="24"/>
          <w:szCs w:val="24"/>
          <w:lang w:eastAsia="en-US"/>
        </w:rPr>
      </w:pPr>
      <w:r>
        <w:rPr>
          <w:sz w:val="24"/>
          <w:szCs w:val="24"/>
          <w:lang w:eastAsia="en-US"/>
        </w:rPr>
        <w:t>3) зданиями, сооружениями, в которых размещены военные суды;</w:t>
      </w:r>
    </w:p>
    <w:p w14:paraId="6C9696F7" w14:textId="77777777" w:rsidR="00DB1A1C" w:rsidRDefault="00E72951">
      <w:pPr>
        <w:suppressAutoHyphens w:val="0"/>
        <w:ind w:firstLine="709"/>
        <w:rPr>
          <w:sz w:val="24"/>
          <w:szCs w:val="24"/>
          <w:lang w:eastAsia="en-US"/>
        </w:rPr>
      </w:pPr>
      <w:r>
        <w:rPr>
          <w:sz w:val="24"/>
          <w:szCs w:val="24"/>
          <w:lang w:eastAsia="en-US"/>
        </w:rPr>
        <w:t>4) объектами организаций федеральной службы безопасности;</w:t>
      </w:r>
    </w:p>
    <w:p w14:paraId="682A7FAF" w14:textId="77777777" w:rsidR="00DB1A1C" w:rsidRDefault="00E72951">
      <w:pPr>
        <w:suppressAutoHyphens w:val="0"/>
        <w:ind w:firstLine="709"/>
        <w:rPr>
          <w:sz w:val="24"/>
          <w:szCs w:val="24"/>
          <w:lang w:eastAsia="en-US"/>
        </w:rPr>
      </w:pPr>
      <w:r>
        <w:rPr>
          <w:sz w:val="24"/>
          <w:szCs w:val="24"/>
          <w:lang w:eastAsia="en-US"/>
        </w:rPr>
        <w:t>5) объектами организаций органов государственной охраны;</w:t>
      </w:r>
    </w:p>
    <w:p w14:paraId="41714373" w14:textId="77777777" w:rsidR="00DB1A1C" w:rsidRDefault="00E72951">
      <w:pPr>
        <w:suppressAutoHyphens w:val="0"/>
        <w:ind w:firstLine="709"/>
        <w:rPr>
          <w:sz w:val="24"/>
          <w:szCs w:val="24"/>
          <w:lang w:eastAsia="en-US"/>
        </w:rPr>
      </w:pPr>
      <w:r>
        <w:rPr>
          <w:sz w:val="24"/>
          <w:szCs w:val="24"/>
          <w:lang w:eastAsia="en-US"/>
        </w:rPr>
        <w:t>6) объектами использования атомной энергии, пунктами хранения ядерных материалов и радиоактивных веществ;</w:t>
      </w:r>
    </w:p>
    <w:p w14:paraId="31357BAE" w14:textId="77777777" w:rsidR="00DB1A1C" w:rsidRDefault="00E72951">
      <w:pPr>
        <w:suppressAutoHyphens w:val="0"/>
        <w:ind w:firstLine="709"/>
        <w:rPr>
          <w:sz w:val="24"/>
          <w:szCs w:val="24"/>
          <w:lang w:eastAsia="en-US"/>
        </w:rPr>
      </w:pPr>
      <w:r>
        <w:rPr>
          <w:sz w:val="24"/>
          <w:szCs w:val="24"/>
          <w:lang w:eastAsia="en-US"/>
        </w:rPr>
        <w:t>7) объектами, в соответствии с видами деятельности которых созданы закрытые административно-территориальные образования;</w:t>
      </w:r>
    </w:p>
    <w:p w14:paraId="6BD68113" w14:textId="77777777" w:rsidR="00DB1A1C" w:rsidRDefault="00E72951">
      <w:pPr>
        <w:suppressAutoHyphens w:val="0"/>
        <w:ind w:firstLine="709"/>
        <w:rPr>
          <w:sz w:val="24"/>
          <w:szCs w:val="24"/>
          <w:lang w:eastAsia="en-US"/>
        </w:rPr>
      </w:pPr>
      <w:r>
        <w:rPr>
          <w:sz w:val="24"/>
          <w:szCs w:val="24"/>
          <w:lang w:eastAsia="en-US"/>
        </w:rPr>
        <w:t>8) объектами учреждений и органов Федеральной службы исполнения наказаний;</w:t>
      </w:r>
    </w:p>
    <w:p w14:paraId="1F229EF4" w14:textId="77777777" w:rsidR="00DB1A1C" w:rsidRDefault="00E72951">
      <w:pPr>
        <w:suppressAutoHyphens w:val="0"/>
        <w:ind w:firstLine="709"/>
        <w:rPr>
          <w:sz w:val="24"/>
          <w:szCs w:val="24"/>
          <w:lang w:eastAsia="en-US"/>
        </w:rPr>
      </w:pPr>
      <w:r>
        <w:rPr>
          <w:sz w:val="24"/>
          <w:szCs w:val="24"/>
          <w:lang w:eastAsia="en-US"/>
        </w:rPr>
        <w:t>9) воинскими и гражданскими захоронениями;</w:t>
      </w:r>
    </w:p>
    <w:p w14:paraId="0E38C398" w14:textId="77777777" w:rsidR="00DB1A1C" w:rsidRDefault="00E72951">
      <w:pPr>
        <w:suppressAutoHyphens w:val="0"/>
        <w:spacing w:after="120"/>
        <w:ind w:firstLine="709"/>
        <w:rPr>
          <w:sz w:val="24"/>
          <w:szCs w:val="24"/>
          <w:lang w:eastAsia="en-US"/>
        </w:rPr>
      </w:pPr>
      <w:r>
        <w:rPr>
          <w:sz w:val="24"/>
          <w:szCs w:val="24"/>
          <w:lang w:eastAsia="en-US"/>
        </w:rP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32B4669A" w14:textId="77777777" w:rsidR="00DB1A1C" w:rsidRDefault="00E72951">
      <w:pPr>
        <w:suppressAutoHyphens w:val="0"/>
        <w:ind w:firstLine="709"/>
        <w:rPr>
          <w:sz w:val="24"/>
          <w:szCs w:val="24"/>
          <w:lang w:eastAsia="en-US"/>
        </w:rPr>
      </w:pPr>
      <w:r>
        <w:rPr>
          <w:sz w:val="24"/>
          <w:szCs w:val="24"/>
          <w:lang w:eastAsia="en-US"/>
        </w:rPr>
        <w:t>5. Ограничиваются в обороте находящиеся в государственной или муниципальной собственности следующие земельные участки:</w:t>
      </w:r>
    </w:p>
    <w:p w14:paraId="4DD0E741" w14:textId="77777777" w:rsidR="00DB1A1C" w:rsidRDefault="00E72951">
      <w:pPr>
        <w:suppressAutoHyphens w:val="0"/>
        <w:ind w:firstLine="709"/>
        <w:rPr>
          <w:sz w:val="24"/>
          <w:szCs w:val="24"/>
          <w:lang w:eastAsia="en-US"/>
        </w:rPr>
      </w:pPr>
      <w:r>
        <w:rPr>
          <w:sz w:val="24"/>
          <w:szCs w:val="24"/>
          <w:lang w:eastAsia="en-US"/>
        </w:rPr>
        <w:t>1) в пределах особо охраняемых природных территорий, не указанные в пункте 4 статьи 27 Земельного кодекса Российской Федерации;</w:t>
      </w:r>
    </w:p>
    <w:p w14:paraId="62448320" w14:textId="77777777" w:rsidR="00DB1A1C" w:rsidRDefault="00E72951">
      <w:pPr>
        <w:suppressAutoHyphens w:val="0"/>
        <w:ind w:firstLine="709"/>
        <w:rPr>
          <w:sz w:val="24"/>
          <w:szCs w:val="24"/>
          <w:lang w:eastAsia="en-US"/>
        </w:rPr>
      </w:pPr>
      <w:r>
        <w:rPr>
          <w:sz w:val="24"/>
          <w:szCs w:val="24"/>
          <w:lang w:eastAsia="en-US"/>
        </w:rPr>
        <w:t>2) из состава земель лесного фонда;</w:t>
      </w:r>
    </w:p>
    <w:p w14:paraId="79674CA5" w14:textId="77777777" w:rsidR="00DB1A1C" w:rsidRDefault="00E72951">
      <w:pPr>
        <w:suppressAutoHyphens w:val="0"/>
        <w:ind w:firstLine="709"/>
        <w:rPr>
          <w:sz w:val="24"/>
          <w:szCs w:val="24"/>
          <w:lang w:eastAsia="en-US"/>
        </w:rPr>
      </w:pPr>
      <w:r>
        <w:rPr>
          <w:sz w:val="24"/>
          <w:szCs w:val="24"/>
          <w:lang w:eastAsia="en-US"/>
        </w:rPr>
        <w:t>3) в пределах которых расположены водные объекты, находящиеся в государственной или муниципальной собственности;</w:t>
      </w:r>
    </w:p>
    <w:p w14:paraId="0AF456F9" w14:textId="77777777" w:rsidR="00DB1A1C" w:rsidRDefault="00E72951">
      <w:pPr>
        <w:suppressAutoHyphens w:val="0"/>
        <w:ind w:firstLine="709"/>
        <w:rPr>
          <w:sz w:val="24"/>
          <w:szCs w:val="24"/>
          <w:lang w:eastAsia="en-US"/>
        </w:rPr>
      </w:pPr>
      <w:r>
        <w:rPr>
          <w:sz w:val="24"/>
          <w:szCs w:val="24"/>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AB939D7" w14:textId="77777777" w:rsidR="00DB1A1C" w:rsidRDefault="00E72951">
      <w:pPr>
        <w:suppressAutoHyphens w:val="0"/>
        <w:ind w:firstLine="709"/>
        <w:rPr>
          <w:sz w:val="24"/>
          <w:szCs w:val="24"/>
          <w:lang w:eastAsia="en-US"/>
        </w:rPr>
      </w:pPr>
      <w:r>
        <w:rPr>
          <w:sz w:val="24"/>
          <w:szCs w:val="24"/>
          <w:lang w:eastAsia="en-US"/>
        </w:rPr>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14:paraId="0EECCD77" w14:textId="77777777" w:rsidR="00DB1A1C" w:rsidRDefault="00E72951">
      <w:pPr>
        <w:suppressAutoHyphens w:val="0"/>
        <w:ind w:firstLine="709"/>
        <w:rPr>
          <w:sz w:val="24"/>
          <w:szCs w:val="24"/>
          <w:lang w:eastAsia="en-US"/>
        </w:rPr>
      </w:pPr>
      <w:r>
        <w:rPr>
          <w:sz w:val="24"/>
          <w:szCs w:val="24"/>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14:paraId="2D931856" w14:textId="77777777" w:rsidR="00DB1A1C" w:rsidRDefault="00E72951">
      <w:pPr>
        <w:suppressAutoHyphens w:val="0"/>
        <w:ind w:firstLine="709"/>
        <w:rPr>
          <w:sz w:val="24"/>
          <w:szCs w:val="24"/>
          <w:lang w:eastAsia="en-US"/>
        </w:rPr>
      </w:pPr>
      <w:r>
        <w:rPr>
          <w:sz w:val="24"/>
          <w:szCs w:val="24"/>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F19675E" w14:textId="77777777" w:rsidR="00DB1A1C" w:rsidRDefault="00E72951">
      <w:pPr>
        <w:suppressAutoHyphens w:val="0"/>
        <w:ind w:firstLine="709"/>
        <w:rPr>
          <w:sz w:val="24"/>
          <w:szCs w:val="24"/>
          <w:lang w:eastAsia="en-US"/>
        </w:rPr>
      </w:pPr>
      <w:r>
        <w:rPr>
          <w:sz w:val="24"/>
          <w:szCs w:val="24"/>
          <w:lang w:eastAsia="en-US"/>
        </w:rPr>
        <w:t>8) занятые объектами космической инфраструктуры;</w:t>
      </w:r>
    </w:p>
    <w:p w14:paraId="0C9F6FF9" w14:textId="77777777" w:rsidR="00DB1A1C" w:rsidRDefault="00E72951">
      <w:pPr>
        <w:suppressAutoHyphens w:val="0"/>
        <w:ind w:firstLine="709"/>
        <w:rPr>
          <w:sz w:val="24"/>
          <w:szCs w:val="24"/>
          <w:lang w:eastAsia="en-US"/>
        </w:rPr>
      </w:pPr>
      <w:r>
        <w:rPr>
          <w:sz w:val="24"/>
          <w:szCs w:val="24"/>
          <w:lang w:eastAsia="en-US"/>
        </w:rPr>
        <w:t>9) расположенные под объектами гидротехнических сооружений;</w:t>
      </w:r>
    </w:p>
    <w:p w14:paraId="5B974972" w14:textId="77777777" w:rsidR="00DB1A1C" w:rsidRDefault="00E72951">
      <w:pPr>
        <w:suppressAutoHyphens w:val="0"/>
        <w:ind w:firstLine="709"/>
        <w:rPr>
          <w:sz w:val="24"/>
          <w:szCs w:val="24"/>
          <w:lang w:eastAsia="en-US"/>
        </w:rPr>
      </w:pPr>
      <w:r>
        <w:rPr>
          <w:sz w:val="24"/>
          <w:szCs w:val="24"/>
          <w:lang w:eastAsia="en-US"/>
        </w:rPr>
        <w:t>10) предоставленные для производства ядовитых веществ, наркотических средств;</w:t>
      </w:r>
    </w:p>
    <w:p w14:paraId="55E977C6" w14:textId="77777777" w:rsidR="00DB1A1C" w:rsidRDefault="00E72951">
      <w:pPr>
        <w:suppressAutoHyphens w:val="0"/>
        <w:ind w:firstLine="709"/>
        <w:rPr>
          <w:sz w:val="24"/>
          <w:szCs w:val="24"/>
          <w:lang w:eastAsia="en-US"/>
        </w:rPr>
      </w:pPr>
      <w:r>
        <w:rPr>
          <w:sz w:val="24"/>
          <w:szCs w:val="24"/>
          <w:lang w:eastAsia="en-US"/>
        </w:rPr>
        <w:t>11) загрязненные опасными отходами, радиоактивными веществами, подвергшиеся биогенному загрязнению, иные подвергшиеся деградации земли;</w:t>
      </w:r>
    </w:p>
    <w:p w14:paraId="78A4CD34" w14:textId="77777777" w:rsidR="00DB1A1C" w:rsidRDefault="00E72951">
      <w:pPr>
        <w:suppressAutoHyphens w:val="0"/>
        <w:ind w:firstLine="709"/>
        <w:rPr>
          <w:sz w:val="24"/>
          <w:szCs w:val="24"/>
          <w:lang w:eastAsia="en-US"/>
        </w:rPr>
      </w:pPr>
      <w:r>
        <w:rPr>
          <w:sz w:val="24"/>
          <w:szCs w:val="24"/>
          <w:lang w:eastAsia="en-US"/>
        </w:rPr>
        <w:t>12) расположенные в границах земель, зарезервированных для государственных или муниципальных нужд;</w:t>
      </w:r>
    </w:p>
    <w:p w14:paraId="656141C5" w14:textId="77777777" w:rsidR="00DB1A1C" w:rsidRDefault="00E72951">
      <w:pPr>
        <w:suppressAutoHyphens w:val="0"/>
        <w:spacing w:after="120"/>
        <w:ind w:firstLine="709"/>
        <w:rPr>
          <w:sz w:val="24"/>
          <w:szCs w:val="24"/>
          <w:lang w:eastAsia="en-US"/>
        </w:rPr>
      </w:pPr>
      <w:r>
        <w:rPr>
          <w:sz w:val="24"/>
          <w:szCs w:val="24"/>
          <w:lang w:eastAsia="en-US"/>
        </w:rPr>
        <w:t>13) в первом и втором поясах зон санитарной охраны водных объектов, используемых для целей питьевого и хозяйственно-бытового водоснабжения.</w:t>
      </w:r>
    </w:p>
    <w:p w14:paraId="5F250266" w14:textId="77777777" w:rsidR="00DB1A1C" w:rsidRDefault="00E72951">
      <w:pPr>
        <w:suppressAutoHyphens w:val="0"/>
        <w:ind w:firstLine="709"/>
        <w:rPr>
          <w:sz w:val="24"/>
          <w:szCs w:val="24"/>
          <w:lang w:eastAsia="en-US"/>
        </w:rPr>
      </w:pPr>
      <w:bookmarkStart w:id="130" w:name="Par40"/>
      <w:bookmarkEnd w:id="130"/>
      <w:r>
        <w:rPr>
          <w:sz w:val="24"/>
          <w:szCs w:val="24"/>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29D9E91C" w14:textId="77777777" w:rsidR="00DB1A1C" w:rsidRDefault="00E72951">
      <w:pPr>
        <w:suppressAutoHyphens w:val="0"/>
        <w:ind w:firstLine="709"/>
        <w:rPr>
          <w:sz w:val="24"/>
          <w:szCs w:val="24"/>
          <w:lang w:eastAsia="en-US"/>
        </w:rPr>
      </w:pPr>
      <w:r>
        <w:rPr>
          <w:sz w:val="24"/>
          <w:szCs w:val="24"/>
          <w:lang w:eastAsia="en-US"/>
        </w:rPr>
        <w:t>7. Пункт 6 статьи 27 Земельного кодекса Российской Федерации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27D099C9" w14:textId="77777777" w:rsidR="00DB1A1C" w:rsidRDefault="00E72951">
      <w:pPr>
        <w:pStyle w:val="ConsNormal0"/>
        <w:tabs>
          <w:tab w:val="left" w:pos="0"/>
          <w:tab w:val="left" w:pos="993"/>
          <w:tab w:val="left" w:pos="1134"/>
        </w:tabs>
        <w:ind w:righ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8A879DB" w14:textId="1166FF73" w:rsidR="00DB1A1C" w:rsidRDefault="00E72951">
      <w:pPr>
        <w:pStyle w:val="1010"/>
      </w:pPr>
      <w:bookmarkStart w:id="131" w:name="_Toc10020021"/>
      <w:bookmarkStart w:id="132" w:name="_Toc30169184"/>
      <w:bookmarkStart w:id="133" w:name="_Toc89685555"/>
      <w:r>
        <w:t xml:space="preserve">Статья </w:t>
      </w:r>
      <w:r w:rsidR="00E10199">
        <w:t>60</w:t>
      </w:r>
      <w:r>
        <w:t xml:space="preserve">. Ограничения использования земельных участков и объектов </w:t>
      </w:r>
      <w:r>
        <w:lastRenderedPageBreak/>
        <w:t>капитального строительства в границах зон затопления</w:t>
      </w:r>
      <w:bookmarkEnd w:id="131"/>
      <w:bookmarkEnd w:id="132"/>
      <w:bookmarkEnd w:id="133"/>
    </w:p>
    <w:p w14:paraId="42578520" w14:textId="77777777" w:rsidR="00DB1A1C" w:rsidRDefault="00E72951">
      <w:pPr>
        <w:suppressAutoHyphens w:val="0"/>
        <w:snapToGrid/>
        <w:ind w:firstLine="540"/>
        <w:rPr>
          <w:sz w:val="24"/>
          <w:szCs w:val="24"/>
          <w:lang w:eastAsia="en-US"/>
        </w:rPr>
      </w:pPr>
      <w:r>
        <w:rPr>
          <w:sz w:val="24"/>
          <w:szCs w:val="24"/>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29AE9CD" w14:textId="77777777" w:rsidR="00DB1A1C" w:rsidRDefault="00E72951">
      <w:pPr>
        <w:suppressAutoHyphens w:val="0"/>
        <w:snapToGrid/>
        <w:ind w:firstLine="540"/>
        <w:rPr>
          <w:sz w:val="24"/>
          <w:szCs w:val="24"/>
          <w:lang w:eastAsia="en-US"/>
        </w:rPr>
      </w:pPr>
      <w:r>
        <w:rPr>
          <w:sz w:val="24"/>
          <w:szCs w:val="24"/>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C083AC1" w14:textId="77777777" w:rsidR="00DB1A1C" w:rsidRDefault="00E72951">
      <w:pPr>
        <w:suppressAutoHyphens w:val="0"/>
        <w:snapToGrid/>
        <w:ind w:firstLine="540"/>
        <w:rPr>
          <w:sz w:val="24"/>
          <w:szCs w:val="24"/>
          <w:lang w:eastAsia="en-US"/>
        </w:rPr>
      </w:pPr>
      <w:r>
        <w:rPr>
          <w:sz w:val="24"/>
          <w:szCs w:val="24"/>
          <w:lang w:eastAsia="en-US"/>
        </w:rPr>
        <w:t>2) использование сточных вод в целях регулирования плодородия почв;</w:t>
      </w:r>
    </w:p>
    <w:p w14:paraId="62C303C9" w14:textId="77777777" w:rsidR="00DB1A1C" w:rsidRDefault="00E72951">
      <w:pPr>
        <w:suppressAutoHyphens w:val="0"/>
        <w:snapToGrid/>
        <w:ind w:firstLine="540"/>
        <w:rPr>
          <w:sz w:val="24"/>
          <w:szCs w:val="24"/>
          <w:lang w:eastAsia="en-US"/>
        </w:rPr>
      </w:pPr>
      <w:r>
        <w:rPr>
          <w:sz w:val="24"/>
          <w:szCs w:val="24"/>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E7511A8" w14:textId="77777777" w:rsidR="00DB1A1C" w:rsidRDefault="00E72951">
      <w:pPr>
        <w:suppressAutoHyphens w:val="0"/>
        <w:snapToGrid/>
        <w:ind w:firstLine="540"/>
        <w:rPr>
          <w:sz w:val="24"/>
          <w:szCs w:val="24"/>
          <w:lang w:eastAsia="en-US"/>
        </w:rPr>
      </w:pPr>
      <w:r>
        <w:rPr>
          <w:sz w:val="24"/>
          <w:szCs w:val="24"/>
          <w:lang w:eastAsia="en-US"/>
        </w:rPr>
        <w:t>4) осуществление авиационных мер по борьбе с вредными организмами</w:t>
      </w:r>
      <w:r>
        <w:rPr>
          <w:rFonts w:eastAsia="Calibri"/>
          <w:sz w:val="24"/>
          <w:szCs w:val="24"/>
          <w:lang w:eastAsia="ru-RU"/>
        </w:rPr>
        <w:t>.</w:t>
      </w:r>
    </w:p>
    <w:p w14:paraId="1C33397E" w14:textId="77777777" w:rsidR="00DB1A1C" w:rsidRDefault="00E72951">
      <w:pPr>
        <w:suppressAutoHyphens w:val="0"/>
        <w:snapToGrid/>
        <w:ind w:firstLine="540"/>
        <w:jc w:val="center"/>
        <w:rPr>
          <w:sz w:val="24"/>
          <w:szCs w:val="24"/>
        </w:rPr>
      </w:pPr>
      <w:r>
        <w:rPr>
          <w:sz w:val="24"/>
          <w:szCs w:val="24"/>
          <w:lang w:eastAsia="en-US"/>
        </w:rPr>
        <w:t>_______________</w:t>
      </w:r>
    </w:p>
    <w:p w14:paraId="74315A22" w14:textId="77777777" w:rsidR="00DB1A1C" w:rsidRDefault="00DB1A1C">
      <w:pPr>
        <w:pStyle w:val="ConsNormal0"/>
        <w:tabs>
          <w:tab w:val="left" w:pos="0"/>
          <w:tab w:val="left" w:pos="993"/>
          <w:tab w:val="left" w:pos="1134"/>
        </w:tabs>
        <w:ind w:right="0" w:firstLine="709"/>
        <w:jc w:val="both"/>
      </w:pPr>
    </w:p>
    <w:sectPr w:rsidR="00DB1A1C">
      <w:headerReference w:type="default" r:id="rId21"/>
      <w:pgSz w:w="11906" w:h="16838"/>
      <w:pgMar w:top="1134" w:right="850" w:bottom="1134"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2495" w14:textId="77777777" w:rsidR="00237ADA" w:rsidRDefault="00237ADA">
      <w:r>
        <w:separator/>
      </w:r>
    </w:p>
  </w:endnote>
  <w:endnote w:type="continuationSeparator" w:id="0">
    <w:p w14:paraId="47F241A2" w14:textId="77777777" w:rsidR="00237ADA" w:rsidRDefault="002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18FC" w14:textId="77777777" w:rsidR="00237ADA" w:rsidRDefault="00237ADA">
      <w:r>
        <w:separator/>
      </w:r>
    </w:p>
  </w:footnote>
  <w:footnote w:type="continuationSeparator" w:id="0">
    <w:p w14:paraId="56B29930" w14:textId="77777777" w:rsidR="00237ADA" w:rsidRDefault="0023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0148"/>
      <w:docPartObj>
        <w:docPartGallery w:val="Page Numbers (Top of Page)"/>
        <w:docPartUnique/>
      </w:docPartObj>
    </w:sdtPr>
    <w:sdtEndPr/>
    <w:sdtContent>
      <w:p w14:paraId="27F6CA60" w14:textId="77777777" w:rsidR="00DB1A1C" w:rsidRDefault="00E72951">
        <w:pPr>
          <w:pStyle w:val="af5"/>
          <w:jc w:val="center"/>
        </w:pPr>
        <w:r>
          <w:fldChar w:fldCharType="begin"/>
        </w:r>
        <w:r>
          <w:instrText>PAGE</w:instrText>
        </w:r>
        <w:r>
          <w:fldChar w:fldCharType="separate"/>
        </w:r>
        <w:r>
          <w:t>1</w:t>
        </w:r>
        <w:r>
          <w:fldChar w:fldCharType="end"/>
        </w:r>
      </w:p>
      <w:p w14:paraId="41BE804B" w14:textId="77777777" w:rsidR="00DB1A1C" w:rsidRDefault="00237ADA">
        <w:pPr>
          <w:pStyle w:val="af5"/>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78700"/>
      <w:docPartObj>
        <w:docPartGallery w:val="Page Numbers (Top of Page)"/>
        <w:docPartUnique/>
      </w:docPartObj>
    </w:sdtPr>
    <w:sdtEndPr/>
    <w:sdtContent>
      <w:p w14:paraId="498955F3" w14:textId="77777777" w:rsidR="00DB1A1C" w:rsidRDefault="00E72951">
        <w:pPr>
          <w:pStyle w:val="af5"/>
          <w:jc w:val="center"/>
        </w:pPr>
        <w:r>
          <w:fldChar w:fldCharType="begin"/>
        </w:r>
        <w:r>
          <w:instrText>PAGE</w:instrText>
        </w:r>
        <w:r>
          <w:fldChar w:fldCharType="separate"/>
        </w:r>
        <w:r>
          <w:t>35</w:t>
        </w:r>
        <w:r>
          <w:fldChar w:fldCharType="end"/>
        </w:r>
      </w:p>
    </w:sdtContent>
  </w:sdt>
  <w:p w14:paraId="34B31ADA" w14:textId="77777777" w:rsidR="00DB1A1C" w:rsidRDefault="00DB1A1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755"/>
    <w:multiLevelType w:val="multilevel"/>
    <w:tmpl w:val="48A40ADE"/>
    <w:lvl w:ilvl="0">
      <w:start w:val="1"/>
      <w:numFmt w:val="decimal"/>
      <w:lvlText w:val="%1)"/>
      <w:lvlJc w:val="left"/>
      <w:pPr>
        <w:tabs>
          <w:tab w:val="num" w:pos="4188"/>
        </w:tabs>
        <w:ind w:left="4188" w:hanging="360"/>
      </w:pPr>
      <w:rPr>
        <w:rFonts w:cs="Times New Roman"/>
        <w:sz w:val="24"/>
      </w:rPr>
    </w:lvl>
    <w:lvl w:ilvl="1">
      <w:start w:val="1"/>
      <w:numFmt w:val="decimal"/>
      <w:lvlText w:val="%2."/>
      <w:lvlJc w:val="left"/>
      <w:pPr>
        <w:tabs>
          <w:tab w:val="num" w:pos="1308"/>
        </w:tabs>
        <w:ind w:left="1308" w:hanging="360"/>
      </w:pPr>
      <w:rPr>
        <w:rFonts w:cs="Times New Roman"/>
      </w:rPr>
    </w:lvl>
    <w:lvl w:ilvl="2">
      <w:start w:val="1"/>
      <w:numFmt w:val="decimal"/>
      <w:lvlText w:val="%3."/>
      <w:lvlJc w:val="left"/>
      <w:pPr>
        <w:tabs>
          <w:tab w:val="num" w:pos="2028"/>
        </w:tabs>
        <w:ind w:left="2028" w:hanging="360"/>
      </w:pPr>
      <w:rPr>
        <w:rFonts w:cs="Times New Roman"/>
      </w:rPr>
    </w:lvl>
    <w:lvl w:ilvl="3">
      <w:start w:val="1"/>
      <w:numFmt w:val="decimal"/>
      <w:lvlText w:val="%4."/>
      <w:lvlJc w:val="left"/>
      <w:pPr>
        <w:tabs>
          <w:tab w:val="num" w:pos="2748"/>
        </w:tabs>
        <w:ind w:left="2748" w:hanging="360"/>
      </w:pPr>
      <w:rPr>
        <w:rFonts w:cs="Times New Roman"/>
      </w:rPr>
    </w:lvl>
    <w:lvl w:ilvl="4">
      <w:start w:val="1"/>
      <w:numFmt w:val="decimal"/>
      <w:lvlText w:val="%5."/>
      <w:lvlJc w:val="left"/>
      <w:pPr>
        <w:tabs>
          <w:tab w:val="num" w:pos="3468"/>
        </w:tabs>
        <w:ind w:left="3468" w:hanging="360"/>
      </w:pPr>
      <w:rPr>
        <w:rFonts w:cs="Times New Roman"/>
      </w:rPr>
    </w:lvl>
    <w:lvl w:ilvl="5">
      <w:start w:val="1"/>
      <w:numFmt w:val="decimal"/>
      <w:lvlText w:val="%6."/>
      <w:lvlJc w:val="left"/>
      <w:pPr>
        <w:tabs>
          <w:tab w:val="num" w:pos="4188"/>
        </w:tabs>
        <w:ind w:left="4188" w:hanging="360"/>
      </w:pPr>
      <w:rPr>
        <w:rFonts w:cs="Times New Roman"/>
      </w:rPr>
    </w:lvl>
    <w:lvl w:ilvl="6">
      <w:start w:val="1"/>
      <w:numFmt w:val="decimal"/>
      <w:lvlText w:val="%7."/>
      <w:lvlJc w:val="left"/>
      <w:pPr>
        <w:tabs>
          <w:tab w:val="num" w:pos="4908"/>
        </w:tabs>
        <w:ind w:left="4908" w:hanging="360"/>
      </w:pPr>
      <w:rPr>
        <w:rFonts w:cs="Times New Roman"/>
      </w:rPr>
    </w:lvl>
    <w:lvl w:ilvl="7">
      <w:start w:val="1"/>
      <w:numFmt w:val="decimal"/>
      <w:lvlText w:val="%8."/>
      <w:lvlJc w:val="left"/>
      <w:pPr>
        <w:tabs>
          <w:tab w:val="num" w:pos="5628"/>
        </w:tabs>
        <w:ind w:left="5628" w:hanging="360"/>
      </w:pPr>
      <w:rPr>
        <w:rFonts w:cs="Times New Roman"/>
      </w:rPr>
    </w:lvl>
    <w:lvl w:ilvl="8">
      <w:start w:val="1"/>
      <w:numFmt w:val="decimal"/>
      <w:lvlText w:val="%9."/>
      <w:lvlJc w:val="left"/>
      <w:pPr>
        <w:tabs>
          <w:tab w:val="num" w:pos="6348"/>
        </w:tabs>
        <w:ind w:left="6348" w:hanging="360"/>
      </w:pPr>
      <w:rPr>
        <w:rFonts w:cs="Times New Roman"/>
      </w:rPr>
    </w:lvl>
  </w:abstractNum>
  <w:abstractNum w:abstractNumId="1" w15:restartNumberingAfterBreak="0">
    <w:nsid w:val="146A68D1"/>
    <w:multiLevelType w:val="multilevel"/>
    <w:tmpl w:val="E27ADD5C"/>
    <w:lvl w:ilvl="0">
      <w:start w:val="1"/>
      <w:numFmt w:val="decimal"/>
      <w:lvlText w:val="%1)"/>
      <w:lvlJc w:val="left"/>
      <w:pPr>
        <w:tabs>
          <w:tab w:val="num" w:pos="1410"/>
        </w:tabs>
        <w:ind w:left="1410" w:hanging="87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965379B"/>
    <w:multiLevelType w:val="multilevel"/>
    <w:tmpl w:val="CF847F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9C22B48"/>
    <w:multiLevelType w:val="multilevel"/>
    <w:tmpl w:val="6108CB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F7C7397"/>
    <w:multiLevelType w:val="multilevel"/>
    <w:tmpl w:val="673A720E"/>
    <w:lvl w:ilvl="0">
      <w:start w:val="1"/>
      <w:numFmt w:val="decimal"/>
      <w:lvlText w:val="%1)"/>
      <w:lvlJc w:val="left"/>
      <w:pPr>
        <w:tabs>
          <w:tab w:val="num" w:pos="5029"/>
        </w:tabs>
        <w:ind w:left="5029" w:hanging="360"/>
      </w:pPr>
      <w:rPr>
        <w:rFonts w:cs="Times New Roman"/>
      </w:rPr>
    </w:lvl>
    <w:lvl w:ilvl="1">
      <w:start w:val="1"/>
      <w:numFmt w:val="decimal"/>
      <w:lvlText w:val="%2)"/>
      <w:lvlJc w:val="left"/>
      <w:pPr>
        <w:tabs>
          <w:tab w:val="num" w:pos="2149"/>
        </w:tabs>
        <w:ind w:left="2149" w:hanging="360"/>
      </w:pPr>
      <w:rPr>
        <w:rFonts w:cs="Times New Roman"/>
        <w:sz w:val="24"/>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5" w15:restartNumberingAfterBreak="0">
    <w:nsid w:val="2FB6257F"/>
    <w:multiLevelType w:val="multilevel"/>
    <w:tmpl w:val="49B40A5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30D35D14"/>
    <w:multiLevelType w:val="multilevel"/>
    <w:tmpl w:val="24FE7A2E"/>
    <w:lvl w:ilvl="0">
      <w:start w:val="1"/>
      <w:numFmt w:val="decimal"/>
      <w:lvlText w:val="%1)"/>
      <w:lvlJc w:val="left"/>
      <w:pPr>
        <w:tabs>
          <w:tab w:val="num" w:pos="1410"/>
        </w:tabs>
        <w:ind w:left="1410" w:hanging="870"/>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13A344F"/>
    <w:multiLevelType w:val="multilevel"/>
    <w:tmpl w:val="DF020E2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78826DD"/>
    <w:multiLevelType w:val="multilevel"/>
    <w:tmpl w:val="95A2EB28"/>
    <w:lvl w:ilvl="0">
      <w:start w:val="1"/>
      <w:numFmt w:val="decimal"/>
      <w:suff w:val="space"/>
      <w:lvlText w:val="%1)"/>
      <w:lvlJc w:val="left"/>
      <w:pPr>
        <w:ind w:left="928"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9" w15:restartNumberingAfterBreak="0">
    <w:nsid w:val="38D17783"/>
    <w:multiLevelType w:val="multilevel"/>
    <w:tmpl w:val="76762C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434269"/>
    <w:multiLevelType w:val="multilevel"/>
    <w:tmpl w:val="0792E8D0"/>
    <w:lvl w:ilvl="0">
      <w:start w:val="1"/>
      <w:numFmt w:val="decimal"/>
      <w:lvlText w:val="%1)"/>
      <w:lvlJc w:val="left"/>
      <w:pPr>
        <w:tabs>
          <w:tab w:val="num" w:pos="1410"/>
        </w:tabs>
        <w:ind w:left="1410" w:hanging="870"/>
      </w:pPr>
      <w:rPr>
        <w:rFonts w:ascii="Times New Roman" w:hAnsi="Times New Roman" w:cs="Times New Roman"/>
        <w:sz w:val="24"/>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15:restartNumberingAfterBreak="0">
    <w:nsid w:val="3E701A0E"/>
    <w:multiLevelType w:val="multilevel"/>
    <w:tmpl w:val="75E0AF56"/>
    <w:lvl w:ilvl="0">
      <w:start w:val="1"/>
      <w:numFmt w:val="decimal"/>
      <w:lvlText w:val="%1)"/>
      <w:lvlJc w:val="left"/>
      <w:pPr>
        <w:tabs>
          <w:tab w:val="num" w:pos="4320"/>
        </w:tabs>
        <w:ind w:left="43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1F63628"/>
    <w:multiLevelType w:val="multilevel"/>
    <w:tmpl w:val="BC2442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6B8367B"/>
    <w:multiLevelType w:val="multilevel"/>
    <w:tmpl w:val="909AE88E"/>
    <w:lvl w:ilvl="0">
      <w:start w:val="1"/>
      <w:numFmt w:val="decimal"/>
      <w:lvlText w:val="%1)"/>
      <w:lvlJc w:val="left"/>
      <w:pPr>
        <w:tabs>
          <w:tab w:val="num" w:pos="4320"/>
        </w:tabs>
        <w:ind w:left="43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48E07AED"/>
    <w:multiLevelType w:val="multilevel"/>
    <w:tmpl w:val="488EC492"/>
    <w:lvl w:ilvl="0">
      <w:start w:val="1"/>
      <w:numFmt w:val="decimal"/>
      <w:lvlText w:val="%1)"/>
      <w:lvlJc w:val="left"/>
      <w:pPr>
        <w:tabs>
          <w:tab w:val="num" w:pos="4320"/>
        </w:tabs>
        <w:ind w:left="43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A7079D1"/>
    <w:multiLevelType w:val="multilevel"/>
    <w:tmpl w:val="4302F9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A7D4F73"/>
    <w:multiLevelType w:val="multilevel"/>
    <w:tmpl w:val="6AD263C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E60F27"/>
    <w:multiLevelType w:val="multilevel"/>
    <w:tmpl w:val="20C0DD34"/>
    <w:lvl w:ilvl="0">
      <w:start w:val="1"/>
      <w:numFmt w:val="decimal"/>
      <w:lvlText w:val="%1)"/>
      <w:lvlJc w:val="left"/>
      <w:pPr>
        <w:tabs>
          <w:tab w:val="num" w:pos="1410"/>
        </w:tabs>
        <w:ind w:left="1410" w:hanging="87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B1E11D5"/>
    <w:multiLevelType w:val="multilevel"/>
    <w:tmpl w:val="9EF6ABDE"/>
    <w:lvl w:ilvl="0">
      <w:start w:val="1"/>
      <w:numFmt w:val="decimal"/>
      <w:lvlText w:val="%1)"/>
      <w:lvlJc w:val="left"/>
      <w:pPr>
        <w:tabs>
          <w:tab w:val="num" w:pos="1744"/>
        </w:tabs>
        <w:ind w:left="1744" w:hanging="1035"/>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9" w15:restartNumberingAfterBreak="0">
    <w:nsid w:val="5D8F759A"/>
    <w:multiLevelType w:val="multilevel"/>
    <w:tmpl w:val="CAA81AD4"/>
    <w:lvl w:ilvl="0">
      <w:start w:val="1"/>
      <w:numFmt w:val="decimal"/>
      <w:lvlText w:val="%1)"/>
      <w:lvlJc w:val="left"/>
      <w:pPr>
        <w:tabs>
          <w:tab w:val="num" w:pos="4320"/>
        </w:tabs>
        <w:ind w:left="43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EC200CE"/>
    <w:multiLevelType w:val="multilevel"/>
    <w:tmpl w:val="240E7784"/>
    <w:lvl w:ilvl="0">
      <w:start w:val="1"/>
      <w:numFmt w:val="decimal"/>
      <w:lvlText w:val="%1."/>
      <w:lvlJc w:val="left"/>
      <w:pPr>
        <w:tabs>
          <w:tab w:val="num" w:pos="360"/>
        </w:tabs>
        <w:ind w:left="360" w:hanging="360"/>
      </w:pPr>
      <w:rPr>
        <w:rFonts w:cs="Times New Roman"/>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15:restartNumberingAfterBreak="0">
    <w:nsid w:val="629F30F0"/>
    <w:multiLevelType w:val="multilevel"/>
    <w:tmpl w:val="383CAA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4781185"/>
    <w:multiLevelType w:val="multilevel"/>
    <w:tmpl w:val="97147478"/>
    <w:lvl w:ilvl="0">
      <w:start w:val="1"/>
      <w:numFmt w:val="bullet"/>
      <w:lvlText w:val=""/>
      <w:lvlJc w:val="left"/>
      <w:pPr>
        <w:tabs>
          <w:tab w:val="num" w:pos="273"/>
        </w:tabs>
        <w:ind w:left="273" w:firstLine="436"/>
      </w:pPr>
      <w:rPr>
        <w:rFonts w:ascii="Symbol" w:hAnsi="Symbol" w:cs="Symbol" w:hint="default"/>
      </w:rPr>
    </w:lvl>
    <w:lvl w:ilvl="1">
      <w:start w:val="1"/>
      <w:numFmt w:val="bullet"/>
      <w:lvlText w:val=""/>
      <w:lvlJc w:val="left"/>
      <w:pPr>
        <w:tabs>
          <w:tab w:val="num" w:pos="993"/>
        </w:tabs>
        <w:ind w:left="993" w:firstLine="436"/>
      </w:pPr>
      <w:rPr>
        <w:rFonts w:ascii="Symbol" w:hAnsi="Symbol" w:cs="Symbol" w:hint="default"/>
      </w:rPr>
    </w:lvl>
    <w:lvl w:ilvl="2">
      <w:start w:val="1"/>
      <w:numFmt w:val="decimal"/>
      <w:lvlText w:val="%3."/>
      <w:lvlJc w:val="left"/>
      <w:pPr>
        <w:tabs>
          <w:tab w:val="num" w:pos="3409"/>
        </w:tabs>
        <w:ind w:left="3409" w:hanging="1080"/>
      </w:pPr>
      <w:rPr>
        <w:rFonts w:cs="Times New Roman"/>
      </w:rPr>
    </w:lvl>
    <w:lvl w:ilvl="3">
      <w:start w:val="1"/>
      <w:numFmt w:val="decimal"/>
      <w:lvlText w:val="%4."/>
      <w:lvlJc w:val="left"/>
      <w:pPr>
        <w:tabs>
          <w:tab w:val="num" w:pos="3229"/>
        </w:tabs>
        <w:ind w:left="3229" w:hanging="360"/>
      </w:pPr>
      <w:rPr>
        <w:rFonts w:cs="Times New Roman"/>
      </w:rPr>
    </w:lvl>
    <w:lvl w:ilvl="4">
      <w:start w:val="1"/>
      <w:numFmt w:val="decimal"/>
      <w:lvlText w:val="%5)"/>
      <w:lvlJc w:val="left"/>
      <w:pPr>
        <w:tabs>
          <w:tab w:val="num" w:pos="3949"/>
        </w:tabs>
        <w:ind w:left="3949" w:hanging="360"/>
      </w:pPr>
      <w:rPr>
        <w:rFonts w:ascii="Times New Roman" w:hAnsi="Times New Roman" w:cs="Times New Roman"/>
        <w:sz w:val="24"/>
      </w:rPr>
    </w:lvl>
    <w:lvl w:ilvl="5">
      <w:start w:val="1"/>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3" w15:restartNumberingAfterBreak="0">
    <w:nsid w:val="6B0B5065"/>
    <w:multiLevelType w:val="multilevel"/>
    <w:tmpl w:val="FC7E0698"/>
    <w:lvl w:ilvl="0">
      <w:start w:val="1"/>
      <w:numFmt w:val="decimal"/>
      <w:lvlText w:val="%1)"/>
      <w:lvlJc w:val="left"/>
      <w:pPr>
        <w:tabs>
          <w:tab w:val="num" w:pos="1410"/>
        </w:tabs>
        <w:ind w:left="1410" w:hanging="87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2877A82"/>
    <w:multiLevelType w:val="multilevel"/>
    <w:tmpl w:val="561A98D4"/>
    <w:lvl w:ilvl="0">
      <w:start w:val="1"/>
      <w:numFmt w:val="none"/>
      <w:suff w:val="nothing"/>
      <w:lvlText w:val=""/>
      <w:lvlJc w:val="left"/>
      <w:pPr>
        <w:ind w:left="0" w:firstLine="0"/>
      </w:pPr>
      <w:rPr>
        <w:rFonts w:cs="TimesNewRomanPSMT"/>
        <w:b/>
        <w:bCs w:val="0"/>
        <w:i/>
        <w:iCs w:val="0"/>
        <w:spacing w:val="5"/>
        <w:sz w:val="24"/>
        <w:szCs w:val="24"/>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30D1A6A"/>
    <w:multiLevelType w:val="multilevel"/>
    <w:tmpl w:val="FA8A38C8"/>
    <w:lvl w:ilvl="0">
      <w:start w:val="1"/>
      <w:numFmt w:val="decimal"/>
      <w:lvlText w:val="%1)"/>
      <w:lvlJc w:val="left"/>
      <w:pPr>
        <w:tabs>
          <w:tab w:val="num" w:pos="4320"/>
        </w:tabs>
        <w:ind w:left="4320" w:hanging="360"/>
      </w:pPr>
      <w:rPr>
        <w:rFonts w:cs="Times New Roman"/>
        <w:sz w:val="24"/>
      </w:rPr>
    </w:lvl>
    <w:lvl w:ilvl="1">
      <w:start w:val="1"/>
      <w:numFmt w:val="lowerLetter"/>
      <w:lvlText w:val="%2."/>
      <w:lvlJc w:val="left"/>
      <w:pPr>
        <w:tabs>
          <w:tab w:val="num" w:pos="5040"/>
        </w:tabs>
        <w:ind w:left="5040" w:hanging="360"/>
      </w:pPr>
      <w:rPr>
        <w:rFonts w:cs="Times New Roman"/>
      </w:rPr>
    </w:lvl>
    <w:lvl w:ilvl="2">
      <w:start w:val="1"/>
      <w:numFmt w:val="lowerRoman"/>
      <w:lvlText w:val="%3."/>
      <w:lvlJc w:val="right"/>
      <w:pPr>
        <w:tabs>
          <w:tab w:val="num" w:pos="5760"/>
        </w:tabs>
        <w:ind w:left="5760" w:hanging="180"/>
      </w:pPr>
      <w:rPr>
        <w:rFonts w:cs="Times New Roman"/>
      </w:rPr>
    </w:lvl>
    <w:lvl w:ilvl="3">
      <w:start w:val="1"/>
      <w:numFmt w:val="decimal"/>
      <w:lvlText w:val="%4."/>
      <w:lvlJc w:val="left"/>
      <w:pPr>
        <w:tabs>
          <w:tab w:val="num" w:pos="6480"/>
        </w:tabs>
        <w:ind w:left="6480" w:hanging="360"/>
      </w:pPr>
      <w:rPr>
        <w:rFonts w:cs="Times New Roman"/>
      </w:rPr>
    </w:lvl>
    <w:lvl w:ilvl="4">
      <w:start w:val="1"/>
      <w:numFmt w:val="lowerLetter"/>
      <w:lvlText w:val="%5."/>
      <w:lvlJc w:val="left"/>
      <w:pPr>
        <w:tabs>
          <w:tab w:val="num" w:pos="7200"/>
        </w:tabs>
        <w:ind w:left="7200" w:hanging="360"/>
      </w:pPr>
      <w:rPr>
        <w:rFonts w:cs="Times New Roman"/>
      </w:rPr>
    </w:lvl>
    <w:lvl w:ilvl="5">
      <w:start w:val="1"/>
      <w:numFmt w:val="lowerRoman"/>
      <w:lvlText w:val="%6."/>
      <w:lvlJc w:val="right"/>
      <w:pPr>
        <w:tabs>
          <w:tab w:val="num" w:pos="7920"/>
        </w:tabs>
        <w:ind w:left="7920" w:hanging="180"/>
      </w:pPr>
      <w:rPr>
        <w:rFonts w:cs="Times New Roman"/>
      </w:rPr>
    </w:lvl>
    <w:lvl w:ilvl="6">
      <w:start w:val="1"/>
      <w:numFmt w:val="decimal"/>
      <w:lvlText w:val="%7."/>
      <w:lvlJc w:val="left"/>
      <w:pPr>
        <w:tabs>
          <w:tab w:val="num" w:pos="8640"/>
        </w:tabs>
        <w:ind w:left="8640" w:hanging="360"/>
      </w:pPr>
      <w:rPr>
        <w:rFonts w:cs="Times New Roman"/>
      </w:rPr>
    </w:lvl>
    <w:lvl w:ilvl="7">
      <w:start w:val="1"/>
      <w:numFmt w:val="lowerLetter"/>
      <w:lvlText w:val="%8."/>
      <w:lvlJc w:val="left"/>
      <w:pPr>
        <w:tabs>
          <w:tab w:val="num" w:pos="9360"/>
        </w:tabs>
        <w:ind w:left="9360" w:hanging="360"/>
      </w:pPr>
      <w:rPr>
        <w:rFonts w:cs="Times New Roman"/>
      </w:rPr>
    </w:lvl>
    <w:lvl w:ilvl="8">
      <w:start w:val="1"/>
      <w:numFmt w:val="lowerRoman"/>
      <w:lvlText w:val="%9."/>
      <w:lvlJc w:val="right"/>
      <w:pPr>
        <w:tabs>
          <w:tab w:val="num" w:pos="10080"/>
        </w:tabs>
        <w:ind w:left="10080" w:hanging="180"/>
      </w:pPr>
      <w:rPr>
        <w:rFonts w:cs="Times New Roman"/>
      </w:rPr>
    </w:lvl>
  </w:abstractNum>
  <w:abstractNum w:abstractNumId="26" w15:restartNumberingAfterBreak="0">
    <w:nsid w:val="7BB779E8"/>
    <w:multiLevelType w:val="multilevel"/>
    <w:tmpl w:val="270C44B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BCA43EF"/>
    <w:multiLevelType w:val="multilevel"/>
    <w:tmpl w:val="D8A60A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F6D5CED"/>
    <w:multiLevelType w:val="multilevel"/>
    <w:tmpl w:val="600E7C7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1"/>
  </w:num>
  <w:num w:numId="2">
    <w:abstractNumId w:val="0"/>
  </w:num>
  <w:num w:numId="3">
    <w:abstractNumId w:val="4"/>
  </w:num>
  <w:num w:numId="4">
    <w:abstractNumId w:val="25"/>
  </w:num>
  <w:num w:numId="5">
    <w:abstractNumId w:val="19"/>
  </w:num>
  <w:num w:numId="6">
    <w:abstractNumId w:val="13"/>
  </w:num>
  <w:num w:numId="7">
    <w:abstractNumId w:val="3"/>
  </w:num>
  <w:num w:numId="8">
    <w:abstractNumId w:val="2"/>
  </w:num>
  <w:num w:numId="9">
    <w:abstractNumId w:val="14"/>
  </w:num>
  <w:num w:numId="10">
    <w:abstractNumId w:val="20"/>
  </w:num>
  <w:num w:numId="11">
    <w:abstractNumId w:val="10"/>
  </w:num>
  <w:num w:numId="12">
    <w:abstractNumId w:val="1"/>
  </w:num>
  <w:num w:numId="13">
    <w:abstractNumId w:val="17"/>
  </w:num>
  <w:num w:numId="14">
    <w:abstractNumId w:val="23"/>
  </w:num>
  <w:num w:numId="15">
    <w:abstractNumId w:val="6"/>
  </w:num>
  <w:num w:numId="16">
    <w:abstractNumId w:val="22"/>
  </w:num>
  <w:num w:numId="17">
    <w:abstractNumId w:val="18"/>
  </w:num>
  <w:num w:numId="18">
    <w:abstractNumId w:val="24"/>
  </w:num>
  <w:num w:numId="19">
    <w:abstractNumId w:val="16"/>
  </w:num>
  <w:num w:numId="20">
    <w:abstractNumId w:val="9"/>
  </w:num>
  <w:num w:numId="21">
    <w:abstractNumId w:val="7"/>
  </w:num>
  <w:num w:numId="22">
    <w:abstractNumId w:val="5"/>
  </w:num>
  <w:num w:numId="23">
    <w:abstractNumId w:val="15"/>
  </w:num>
  <w:num w:numId="24">
    <w:abstractNumId w:val="28"/>
  </w:num>
  <w:num w:numId="25">
    <w:abstractNumId w:val="12"/>
  </w:num>
  <w:num w:numId="26">
    <w:abstractNumId w:val="21"/>
  </w:num>
  <w:num w:numId="27">
    <w:abstractNumId w:val="27"/>
  </w:num>
  <w:num w:numId="28">
    <w:abstractNumId w:val="2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1C"/>
    <w:rsid w:val="0002273A"/>
    <w:rsid w:val="000A18A4"/>
    <w:rsid w:val="000C6E4D"/>
    <w:rsid w:val="00196F83"/>
    <w:rsid w:val="00237ADA"/>
    <w:rsid w:val="0036698F"/>
    <w:rsid w:val="003B0331"/>
    <w:rsid w:val="00460129"/>
    <w:rsid w:val="00480D3D"/>
    <w:rsid w:val="0050239A"/>
    <w:rsid w:val="005E73C3"/>
    <w:rsid w:val="006E63FF"/>
    <w:rsid w:val="00750024"/>
    <w:rsid w:val="007775B4"/>
    <w:rsid w:val="00865A45"/>
    <w:rsid w:val="00991ED5"/>
    <w:rsid w:val="00B604D6"/>
    <w:rsid w:val="00CE5D80"/>
    <w:rsid w:val="00DB1A1C"/>
    <w:rsid w:val="00DD1659"/>
    <w:rsid w:val="00E10199"/>
    <w:rsid w:val="00E72951"/>
    <w:rsid w:val="00EC67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6CA4"/>
  <w15:docId w15:val="{F324ACD0-C1BB-4080-B138-92686530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703"/>
    <w:pPr>
      <w:suppressAutoHyphens/>
      <w:snapToGrid w:val="0"/>
      <w:jc w:val="both"/>
    </w:pPr>
    <w:rPr>
      <w:rFonts w:ascii="Times New Roman" w:eastAsia="Times New Roman" w:hAnsi="Times New Roman" w:cs="Times New Roman"/>
      <w:sz w:val="28"/>
      <w:lang w:eastAsia="ar-SA"/>
    </w:rPr>
  </w:style>
  <w:style w:type="paragraph" w:styleId="1">
    <w:name w:val="heading 1"/>
    <w:basedOn w:val="a"/>
    <w:link w:val="11"/>
    <w:qFormat/>
    <w:rsid w:val="00D6170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nhideWhenUsed/>
    <w:qFormat/>
    <w:rsid w:val="00D61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D617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4F5D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22018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D61703"/>
    <w:rPr>
      <w:rFonts w:asciiTheme="majorHAnsi" w:eastAsiaTheme="majorEastAsia" w:hAnsiTheme="majorHAnsi" w:cstheme="majorBidi"/>
      <w:b/>
      <w:bCs/>
      <w:color w:val="365F91" w:themeColor="accent1" w:themeShade="BF"/>
      <w:sz w:val="28"/>
      <w:szCs w:val="28"/>
      <w:lang w:eastAsia="ar-SA"/>
    </w:rPr>
  </w:style>
  <w:style w:type="character" w:customStyle="1" w:styleId="-">
    <w:name w:val="Интернет-ссылка"/>
    <w:basedOn w:val="a0"/>
    <w:uiPriority w:val="99"/>
    <w:unhideWhenUsed/>
    <w:rsid w:val="00D61703"/>
    <w:rPr>
      <w:color w:val="0000FF" w:themeColor="hyperlink"/>
      <w:u w:val="single"/>
    </w:rPr>
  </w:style>
  <w:style w:type="character" w:customStyle="1" w:styleId="a3">
    <w:name w:val="Текст выноски Знак"/>
    <w:basedOn w:val="a0"/>
    <w:uiPriority w:val="99"/>
    <w:semiHidden/>
    <w:qFormat/>
    <w:rsid w:val="00D61703"/>
    <w:rPr>
      <w:rFonts w:ascii="Tahoma" w:eastAsia="Times New Roman" w:hAnsi="Tahoma" w:cs="Tahoma"/>
      <w:sz w:val="16"/>
      <w:szCs w:val="16"/>
      <w:lang w:eastAsia="ar-SA"/>
    </w:rPr>
  </w:style>
  <w:style w:type="character" w:customStyle="1" w:styleId="20">
    <w:name w:val="Заголовок 2 Знак"/>
    <w:basedOn w:val="a0"/>
    <w:link w:val="2"/>
    <w:qFormat/>
    <w:rsid w:val="00D6170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qFormat/>
    <w:rsid w:val="00D61703"/>
    <w:rPr>
      <w:rFonts w:asciiTheme="majorHAnsi" w:eastAsiaTheme="majorEastAsia" w:hAnsiTheme="majorHAnsi" w:cstheme="majorBidi"/>
      <w:b/>
      <w:bCs/>
      <w:color w:val="4F81BD" w:themeColor="accent1"/>
      <w:sz w:val="28"/>
      <w:lang w:eastAsia="ar-SA"/>
    </w:rPr>
  </w:style>
  <w:style w:type="character" w:customStyle="1" w:styleId="a4">
    <w:name w:val="Абзац списка Знак"/>
    <w:uiPriority w:val="34"/>
    <w:qFormat/>
    <w:locked/>
    <w:rsid w:val="004F5DC3"/>
    <w:rPr>
      <w:rFonts w:ascii="Courier New" w:eastAsia="Calibri" w:hAnsi="Courier New" w:cs="Times New Roman"/>
      <w:sz w:val="24"/>
      <w:szCs w:val="20"/>
      <w:lang w:eastAsia="zh-CN"/>
    </w:rPr>
  </w:style>
  <w:style w:type="character" w:customStyle="1" w:styleId="40">
    <w:name w:val="Заголовок 4 Знак"/>
    <w:basedOn w:val="a0"/>
    <w:link w:val="4"/>
    <w:uiPriority w:val="9"/>
    <w:qFormat/>
    <w:rsid w:val="004F5DC3"/>
    <w:rPr>
      <w:rFonts w:asciiTheme="majorHAnsi" w:eastAsiaTheme="majorEastAsia" w:hAnsiTheme="majorHAnsi" w:cstheme="majorBidi"/>
      <w:b/>
      <w:bCs/>
      <w:i/>
      <w:iCs/>
      <w:color w:val="4F81BD" w:themeColor="accent1"/>
      <w:sz w:val="28"/>
      <w:lang w:eastAsia="ar-SA"/>
    </w:rPr>
  </w:style>
  <w:style w:type="character" w:customStyle="1" w:styleId="a5">
    <w:name w:val="Основной текст с отступом Знак"/>
    <w:basedOn w:val="a0"/>
    <w:uiPriority w:val="99"/>
    <w:semiHidden/>
    <w:qFormat/>
    <w:rsid w:val="004505E8"/>
    <w:rPr>
      <w:rFonts w:ascii="Times New Roman" w:eastAsia="Times New Roman" w:hAnsi="Times New Roman" w:cs="Times New Roman"/>
      <w:sz w:val="24"/>
      <w:szCs w:val="20"/>
      <w:lang w:eastAsia="ar-SA"/>
    </w:rPr>
  </w:style>
  <w:style w:type="character" w:customStyle="1" w:styleId="21">
    <w:name w:val="Основной текст с отступом 2 Знак"/>
    <w:basedOn w:val="a0"/>
    <w:uiPriority w:val="99"/>
    <w:qFormat/>
    <w:rsid w:val="004505E8"/>
    <w:rPr>
      <w:rFonts w:ascii="Times New Roman" w:eastAsia="Times New Roman" w:hAnsi="Times New Roman" w:cs="Times New Roman"/>
      <w:sz w:val="28"/>
      <w:lang w:eastAsia="ar-SA"/>
    </w:rPr>
  </w:style>
  <w:style w:type="character" w:customStyle="1" w:styleId="a6">
    <w:name w:val="Верхний колонтитул Знак"/>
    <w:basedOn w:val="a0"/>
    <w:uiPriority w:val="99"/>
    <w:qFormat/>
    <w:rsid w:val="004505E8"/>
    <w:rPr>
      <w:rFonts w:ascii="Times New Roman" w:eastAsia="Times New Roman" w:hAnsi="Times New Roman" w:cs="Times New Roman"/>
      <w:sz w:val="28"/>
      <w:lang w:eastAsia="ar-SA"/>
    </w:rPr>
  </w:style>
  <w:style w:type="character" w:customStyle="1" w:styleId="a7">
    <w:name w:val="Нижний колонтитул Знак"/>
    <w:basedOn w:val="a0"/>
    <w:uiPriority w:val="99"/>
    <w:qFormat/>
    <w:rsid w:val="004505E8"/>
    <w:rPr>
      <w:rFonts w:ascii="Times New Roman" w:eastAsia="Times New Roman" w:hAnsi="Times New Roman" w:cs="Times New Roman"/>
      <w:sz w:val="28"/>
      <w:lang w:eastAsia="ar-SA"/>
    </w:rPr>
  </w:style>
  <w:style w:type="character" w:customStyle="1" w:styleId="ConsNormal">
    <w:name w:val="ConsNormal Знак"/>
    <w:uiPriority w:val="99"/>
    <w:qFormat/>
    <w:locked/>
    <w:rsid w:val="004505E8"/>
    <w:rPr>
      <w:rFonts w:ascii="Arial" w:eastAsia="Times New Roman" w:hAnsi="Arial" w:cs="Arial"/>
      <w:sz w:val="20"/>
      <w:szCs w:val="20"/>
      <w:lang w:eastAsia="ru-RU"/>
    </w:rPr>
  </w:style>
  <w:style w:type="character" w:customStyle="1" w:styleId="FontStyle15">
    <w:name w:val="Font Style15"/>
    <w:qFormat/>
    <w:rsid w:val="00D43943"/>
    <w:rPr>
      <w:rFonts w:ascii="Microsoft Sans Serif" w:hAnsi="Microsoft Sans Serif" w:cs="Microsoft Sans Serif"/>
      <w:b/>
      <w:bCs/>
      <w:sz w:val="16"/>
      <w:szCs w:val="16"/>
    </w:rPr>
  </w:style>
  <w:style w:type="character" w:customStyle="1" w:styleId="11">
    <w:name w:val="Заголовок 1 Знак1"/>
    <w:basedOn w:val="a0"/>
    <w:link w:val="1"/>
    <w:qFormat/>
    <w:rsid w:val="007671B7"/>
    <w:rPr>
      <w:rFonts w:ascii="Times New Roman" w:eastAsia="Times New Roman" w:hAnsi="Times New Roman" w:cs="Times New Roman"/>
      <w:b/>
      <w:bCs/>
      <w:sz w:val="24"/>
      <w:szCs w:val="24"/>
    </w:rPr>
  </w:style>
  <w:style w:type="character" w:customStyle="1" w:styleId="101">
    <w:name w:val="Заголовок 10.1 Знак"/>
    <w:basedOn w:val="a0"/>
    <w:link w:val="100"/>
    <w:qFormat/>
    <w:rsid w:val="007671B7"/>
    <w:rPr>
      <w:rFonts w:ascii="Times New Roman" w:eastAsia="Times New Roman" w:hAnsi="Times New Roman" w:cs="Times New Roman"/>
      <w:b/>
      <w:bCs/>
      <w:color w:val="000000"/>
      <w:sz w:val="24"/>
      <w:szCs w:val="24"/>
    </w:rPr>
  </w:style>
  <w:style w:type="character" w:customStyle="1" w:styleId="FontStyle16">
    <w:name w:val="Font Style16"/>
    <w:qFormat/>
    <w:rsid w:val="00BD40ED"/>
    <w:rPr>
      <w:rFonts w:ascii="Microsoft Sans Serif" w:hAnsi="Microsoft Sans Serif" w:cs="Microsoft Sans Serif"/>
      <w:sz w:val="16"/>
      <w:szCs w:val="16"/>
    </w:rPr>
  </w:style>
  <w:style w:type="character" w:customStyle="1" w:styleId="apple-converted-space">
    <w:name w:val="apple-converted-space"/>
    <w:basedOn w:val="a0"/>
    <w:qFormat/>
    <w:rsid w:val="00BD40ED"/>
  </w:style>
  <w:style w:type="character" w:customStyle="1" w:styleId="110">
    <w:name w:val="Заголовок 11 Знак"/>
    <w:basedOn w:val="30"/>
    <w:link w:val="111"/>
    <w:qFormat/>
    <w:rsid w:val="00BD40ED"/>
    <w:rPr>
      <w:rFonts w:ascii="Times New Roman" w:eastAsia="Times New Roman" w:hAnsi="Times New Roman" w:cs="Times New Roman"/>
      <w:b/>
      <w:bCs/>
      <w:color w:val="4F81BD" w:themeColor="accent1"/>
      <w:sz w:val="24"/>
      <w:szCs w:val="24"/>
      <w:lang w:eastAsia="ar-SA"/>
    </w:rPr>
  </w:style>
  <w:style w:type="character" w:customStyle="1" w:styleId="12">
    <w:name w:val="Стиль 12 Знак"/>
    <w:basedOn w:val="110"/>
    <w:qFormat/>
    <w:rsid w:val="00BD40ED"/>
    <w:rPr>
      <w:rFonts w:ascii="Times New Roman" w:eastAsia="Times New Roman" w:hAnsi="Times New Roman" w:cs="Times New Roman"/>
      <w:b/>
      <w:bCs/>
      <w:color w:val="4F81BD" w:themeColor="accent1"/>
      <w:sz w:val="24"/>
      <w:szCs w:val="24"/>
      <w:lang w:eastAsia="ar-SA"/>
    </w:rPr>
  </w:style>
  <w:style w:type="character" w:customStyle="1" w:styleId="13">
    <w:name w:val="Стиль13 Знак"/>
    <w:basedOn w:val="12"/>
    <w:qFormat/>
    <w:rsid w:val="00BD40ED"/>
    <w:rPr>
      <w:rFonts w:ascii="Times New Roman" w:eastAsia="Times New Roman" w:hAnsi="Times New Roman" w:cs="Times New Roman"/>
      <w:b/>
      <w:bCs/>
      <w:color w:val="4F81BD" w:themeColor="accent1"/>
      <w:sz w:val="24"/>
      <w:szCs w:val="24"/>
      <w:lang w:eastAsia="ar-SA"/>
    </w:rPr>
  </w:style>
  <w:style w:type="character" w:customStyle="1" w:styleId="50">
    <w:name w:val="Заголовок 5 Знак"/>
    <w:basedOn w:val="a0"/>
    <w:link w:val="5"/>
    <w:uiPriority w:val="9"/>
    <w:semiHidden/>
    <w:qFormat/>
    <w:rsid w:val="00220183"/>
    <w:rPr>
      <w:rFonts w:asciiTheme="majorHAnsi" w:eastAsiaTheme="majorEastAsia" w:hAnsiTheme="majorHAnsi" w:cstheme="majorBidi"/>
      <w:color w:val="365F91" w:themeColor="accent1" w:themeShade="BF"/>
      <w:sz w:val="28"/>
      <w:lang w:eastAsia="ar-SA"/>
    </w:rPr>
  </w:style>
  <w:style w:type="character" w:customStyle="1" w:styleId="ListLabel1">
    <w:name w:val="ListLabel 1"/>
    <w:qFormat/>
    <w:rPr>
      <w:rFonts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4"/>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4"/>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Times New Roman"/>
      <w:sz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ascii="Times New Roman" w:hAnsi="Times New Roman" w:cs="Times New Roman"/>
      <w:sz w:val="24"/>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ascii="Times New Roman" w:hAnsi="Times New Roman" w:cs="Times New Roman"/>
      <w:sz w:val="24"/>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eastAsia="Times New Roman CYR"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NewRomanPSMT"/>
      <w:b/>
      <w:bCs w:val="0"/>
      <w:i/>
      <w:iCs w:val="0"/>
      <w:spacing w:val="5"/>
      <w:sz w:val="24"/>
      <w:szCs w:val="24"/>
      <w:lang w:eastAsia="en-US"/>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Times New Roman"/>
    </w:rPr>
  </w:style>
  <w:style w:type="character" w:customStyle="1" w:styleId="ListLabel161">
    <w:name w:val="ListLabel 161"/>
    <w:qFormat/>
    <w:rPr>
      <w:sz w:val="22"/>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color w:val="auto"/>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sz w:val="24"/>
      <w:szCs w:val="24"/>
      <w:lang w:eastAsia="ru-RU"/>
    </w:rPr>
  </w:style>
  <w:style w:type="character" w:customStyle="1" w:styleId="ListLabel185">
    <w:name w:val="ListLabel 185"/>
    <w:qFormat/>
  </w:style>
  <w:style w:type="character" w:customStyle="1" w:styleId="ListLabel186">
    <w:name w:val="ListLabel 186"/>
    <w:qFormat/>
    <w:rPr>
      <w:sz w:val="24"/>
      <w:szCs w:val="24"/>
    </w:rPr>
  </w:style>
  <w:style w:type="character" w:customStyle="1" w:styleId="a8">
    <w:name w:val="Ссылка указателя"/>
    <w:qFormat/>
  </w:style>
  <w:style w:type="character" w:customStyle="1" w:styleId="ListLabel187">
    <w:name w:val="ListLabel 187"/>
    <w:qFormat/>
    <w:rPr>
      <w:rFonts w:cs="Times New Roman"/>
      <w:sz w:val="24"/>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sz w:val="24"/>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sz w:val="24"/>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sz w:val="24"/>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sz w:val="24"/>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sz w:val="24"/>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ascii="Times New Roman" w:hAnsi="Times New Roman" w:cs="Times New Roman"/>
      <w:sz w:val="24"/>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sz w:val="24"/>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ascii="Times New Roman" w:hAnsi="Times New Roman" w:cs="Times New Roman"/>
      <w:sz w:val="24"/>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ascii="Times New Roman" w:hAnsi="Times New Roman" w:cs="Times New Roman"/>
      <w:sz w:val="24"/>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ascii="Times New Roman" w:hAnsi="Times New Roman" w:cs="Times New Roman"/>
      <w:sz w:val="24"/>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ascii="Times New Roman" w:hAnsi="Times New Roman" w:cs="Times New Roman"/>
      <w:sz w:val="24"/>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ascii="Times New Roman" w:hAnsi="Times New Roman" w:cs="Times New Roman"/>
      <w:sz w:val="24"/>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NewRomanPSMT"/>
      <w:b/>
      <w:bCs w:val="0"/>
      <w:i/>
      <w:iCs w:val="0"/>
      <w:spacing w:val="5"/>
      <w:sz w:val="24"/>
      <w:szCs w:val="24"/>
      <w:lang w:eastAsia="en-US"/>
    </w:rPr>
  </w:style>
  <w:style w:type="character" w:customStyle="1" w:styleId="ListLabel323">
    <w:name w:val="ListLabel 323"/>
    <w:qFormat/>
    <w:rPr>
      <w:rFonts w:cs="Symbol"/>
      <w:sz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ascii="Times New Roman" w:hAnsi="Times New Roman"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ascii="Times New Roman" w:hAnsi="Times New Roman" w:cs="Symbol"/>
      <w:b/>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sz w:val="24"/>
      <w:szCs w:val="24"/>
      <w:lang w:eastAsia="ru-RU"/>
    </w:rPr>
  </w:style>
  <w:style w:type="character" w:customStyle="1" w:styleId="ListLabel378">
    <w:name w:val="ListLabel 378"/>
    <w:qFormat/>
  </w:style>
  <w:style w:type="character" w:customStyle="1" w:styleId="ListLabel379">
    <w:name w:val="ListLabel 379"/>
    <w:qFormat/>
    <w:rPr>
      <w:sz w:val="24"/>
      <w:szCs w:val="24"/>
    </w:rPr>
  </w:style>
  <w:style w:type="character" w:customStyle="1" w:styleId="a9">
    <w:name w:val="Символ нумерации"/>
    <w:qFormat/>
  </w:style>
  <w:style w:type="character" w:customStyle="1" w:styleId="ListLabel380">
    <w:name w:val="ListLabel 380"/>
    <w:qFormat/>
    <w:rPr>
      <w:rFonts w:cs="Times New Roman"/>
      <w:sz w:val="24"/>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sz w:val="24"/>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sz w:val="24"/>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sz w:val="24"/>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sz w:val="24"/>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sz w:val="24"/>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sz w:val="24"/>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ascii="Times New Roman" w:hAnsi="Times New Roman" w:cs="Times New Roman"/>
      <w:sz w:val="24"/>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ascii="Times New Roman" w:hAnsi="Times New Roman" w:cs="Times New Roman"/>
      <w:sz w:val="24"/>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ascii="Times New Roman" w:hAnsi="Times New Roman" w:cs="Times New Roman"/>
      <w:sz w:val="24"/>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ascii="Times New Roman" w:hAnsi="Times New Roman" w:cs="Times New Roman"/>
      <w:sz w:val="24"/>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Times New Roman" w:hAnsi="Times New Roman" w:cs="Times New Roman"/>
      <w:sz w:val="24"/>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Symbol"/>
    </w:rPr>
  </w:style>
  <w:style w:type="character" w:customStyle="1" w:styleId="ListLabel498">
    <w:name w:val="ListLabel 498"/>
    <w:qFormat/>
    <w:rPr>
      <w:rFonts w:cs="Symbol"/>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ascii="Times New Roman" w:hAnsi="Times New Roman" w:cs="Times New Roman"/>
      <w:sz w:val="24"/>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ascii="Times New Roman" w:hAnsi="Times New Roman" w:cs="Times New Roman"/>
      <w:sz w:val="24"/>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NewRomanPSMT"/>
      <w:b/>
      <w:bCs w:val="0"/>
      <w:i/>
      <w:iCs w:val="0"/>
      <w:spacing w:val="5"/>
      <w:sz w:val="24"/>
      <w:szCs w:val="24"/>
      <w:lang w:eastAsia="en-US"/>
    </w:rPr>
  </w:style>
  <w:style w:type="character" w:customStyle="1" w:styleId="ListLabel516">
    <w:name w:val="ListLabel 516"/>
    <w:qFormat/>
    <w:rPr>
      <w:rFonts w:cs="Symbol"/>
      <w:sz w:val="24"/>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Times New Roman" w:hAnsi="Times New Roman" w:cs="Symbol"/>
      <w:b/>
      <w:sz w:val="24"/>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ascii="Times New Roman" w:hAnsi="Times New Roman"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ascii="Times New Roman" w:hAnsi="Times New Roman"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sz w:val="24"/>
      <w:szCs w:val="24"/>
      <w:lang w:eastAsia="ru-RU"/>
    </w:rPr>
  </w:style>
  <w:style w:type="character" w:customStyle="1" w:styleId="ListLabel571">
    <w:name w:val="ListLabel 571"/>
    <w:qFormat/>
  </w:style>
  <w:style w:type="character" w:customStyle="1" w:styleId="ListLabel572">
    <w:name w:val="ListLabel 572"/>
    <w:qFormat/>
    <w:rPr>
      <w:sz w:val="24"/>
      <w:szCs w:val="24"/>
    </w:rPr>
  </w:style>
  <w:style w:type="character" w:customStyle="1" w:styleId="ListLabel573">
    <w:name w:val="ListLabel 573"/>
    <w:qFormat/>
    <w:rPr>
      <w:rFonts w:cs="Times New Roman"/>
      <w:sz w:val="24"/>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sz w:val="24"/>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sz w:val="24"/>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sz w:val="24"/>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sz w:val="24"/>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sz w:val="24"/>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sz w:val="24"/>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sz w:val="24"/>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ascii="Times New Roman" w:hAnsi="Times New Roman" w:cs="Times New Roman"/>
      <w:sz w:val="24"/>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sz w:val="24"/>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ascii="Times New Roman" w:hAnsi="Times New Roman" w:cs="Times New Roman"/>
      <w:sz w:val="24"/>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hAnsi="Times New Roman" w:cs="Times New Roman"/>
      <w:sz w:val="24"/>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sz w:val="24"/>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Symbol"/>
    </w:rPr>
  </w:style>
  <w:style w:type="character" w:customStyle="1" w:styleId="ListLabel691">
    <w:name w:val="ListLabel 691"/>
    <w:qFormat/>
    <w:rPr>
      <w:rFonts w:cs="Symbol"/>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ascii="Times New Roman" w:hAnsi="Times New Roman" w:cs="Times New Roman"/>
      <w:sz w:val="24"/>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ascii="Times New Roman" w:hAnsi="Times New Roman" w:cs="Times New Roman"/>
      <w:sz w:val="24"/>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NewRomanPSMT"/>
      <w:b/>
      <w:bCs w:val="0"/>
      <w:i/>
      <w:iCs w:val="0"/>
      <w:spacing w:val="5"/>
      <w:sz w:val="24"/>
      <w:szCs w:val="24"/>
      <w:lang w:eastAsia="en-US"/>
    </w:rPr>
  </w:style>
  <w:style w:type="character" w:customStyle="1" w:styleId="ListLabel709">
    <w:name w:val="ListLabel 709"/>
    <w:qFormat/>
    <w:rPr>
      <w:rFonts w:cs="Symbol"/>
      <w:sz w:val="24"/>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Times New Roman" w:hAnsi="Times New Roman"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Times New Roman" w:hAnsi="Times New Roman" w:cs="Symbol"/>
      <w:b/>
      <w:sz w:val="24"/>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Times New Roman" w:hAnsi="Times New Roman"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Times New Roman" w:hAnsi="Times New Roman"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Times New Roman" w:hAnsi="Times New Roman"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sz w:val="24"/>
      <w:szCs w:val="24"/>
      <w:lang w:eastAsia="ru-RU"/>
    </w:rPr>
  </w:style>
  <w:style w:type="character" w:customStyle="1" w:styleId="ListLabel764">
    <w:name w:val="ListLabel 764"/>
    <w:qFormat/>
  </w:style>
  <w:style w:type="character" w:customStyle="1" w:styleId="ListLabel765">
    <w:name w:val="ListLabel 765"/>
    <w:qFormat/>
    <w:rPr>
      <w:sz w:val="24"/>
      <w:szCs w:val="24"/>
    </w:rPr>
  </w:style>
  <w:style w:type="paragraph" w:styleId="aa">
    <w:name w:val="Title"/>
    <w:basedOn w:val="a"/>
    <w:next w:val="ab"/>
    <w:qFormat/>
    <w:pPr>
      <w:keepNext/>
      <w:spacing w:before="240" w:after="120"/>
    </w:pPr>
    <w:rPr>
      <w:rFonts w:ascii="Liberation Sans" w:eastAsia="Microsoft YaHei" w:hAnsi="Liberation Sans" w:cs="Mangal"/>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No Spacing"/>
    <w:qFormat/>
    <w:rsid w:val="00D61703"/>
    <w:rPr>
      <w:rFonts w:ascii="Times New Roman" w:eastAsia="Times New Roman" w:hAnsi="Times New Roman" w:cs="Times New Roman"/>
      <w:sz w:val="24"/>
      <w:szCs w:val="24"/>
    </w:rPr>
  </w:style>
  <w:style w:type="paragraph" w:styleId="af0">
    <w:name w:val="TOC Heading"/>
    <w:basedOn w:val="1"/>
    <w:uiPriority w:val="39"/>
    <w:unhideWhenUsed/>
    <w:qFormat/>
    <w:rsid w:val="00D61703"/>
    <w:pPr>
      <w:suppressAutoHyphens w:val="0"/>
      <w:snapToGrid/>
      <w:spacing w:before="240" w:line="259" w:lineRule="auto"/>
      <w:jc w:val="left"/>
    </w:pPr>
    <w:rPr>
      <w:b w:val="0"/>
      <w:bCs w:val="0"/>
      <w:sz w:val="32"/>
      <w:szCs w:val="32"/>
      <w:lang w:eastAsia="ru-RU"/>
    </w:rPr>
  </w:style>
  <w:style w:type="paragraph" w:styleId="22">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link w:val="23"/>
    <w:autoRedefine/>
    <w:uiPriority w:val="39"/>
    <w:unhideWhenUsed/>
    <w:rsid w:val="00D61703"/>
    <w:pPr>
      <w:tabs>
        <w:tab w:val="right" w:leader="dot" w:pos="9344"/>
      </w:tabs>
      <w:spacing w:after="100"/>
    </w:pPr>
  </w:style>
  <w:style w:type="paragraph" w:styleId="31">
    <w:name w:val="toc 3"/>
    <w:basedOn w:val="a"/>
    <w:autoRedefine/>
    <w:uiPriority w:val="39"/>
    <w:unhideWhenUsed/>
    <w:rsid w:val="00D61703"/>
    <w:pPr>
      <w:tabs>
        <w:tab w:val="right" w:leader="dot" w:pos="9344"/>
      </w:tabs>
      <w:spacing w:after="100"/>
    </w:pPr>
  </w:style>
  <w:style w:type="paragraph" w:styleId="af1">
    <w:name w:val="Balloon Text"/>
    <w:basedOn w:val="a"/>
    <w:uiPriority w:val="99"/>
    <w:semiHidden/>
    <w:unhideWhenUsed/>
    <w:qFormat/>
    <w:rsid w:val="00D61703"/>
    <w:rPr>
      <w:rFonts w:ascii="Tahoma" w:hAnsi="Tahoma" w:cs="Tahoma"/>
      <w:sz w:val="16"/>
      <w:szCs w:val="16"/>
    </w:rPr>
  </w:style>
  <w:style w:type="paragraph" w:customStyle="1" w:styleId="af2">
    <w:name w:val="Таблица"/>
    <w:basedOn w:val="a"/>
    <w:qFormat/>
    <w:rsid w:val="00D61703"/>
    <w:pPr>
      <w:widowControl w:val="0"/>
      <w:tabs>
        <w:tab w:val="left" w:pos="7200"/>
      </w:tabs>
      <w:jc w:val="left"/>
    </w:pPr>
    <w:rPr>
      <w:sz w:val="24"/>
      <w:szCs w:val="24"/>
    </w:rPr>
  </w:style>
  <w:style w:type="paragraph" w:styleId="af3">
    <w:name w:val="List Paragraph"/>
    <w:basedOn w:val="a"/>
    <w:uiPriority w:val="34"/>
    <w:qFormat/>
    <w:rsid w:val="004F5DC3"/>
    <w:pPr>
      <w:snapToGrid/>
      <w:ind w:left="720"/>
      <w:contextualSpacing/>
      <w:jc w:val="left"/>
    </w:pPr>
    <w:rPr>
      <w:rFonts w:ascii="Courier New" w:eastAsia="Calibri" w:hAnsi="Courier New"/>
      <w:sz w:val="24"/>
      <w:szCs w:val="20"/>
      <w:lang w:eastAsia="zh-CN"/>
    </w:rPr>
  </w:style>
  <w:style w:type="paragraph" w:styleId="af4">
    <w:name w:val="Body Text Indent"/>
    <w:basedOn w:val="a"/>
    <w:uiPriority w:val="99"/>
    <w:semiHidden/>
    <w:rsid w:val="004505E8"/>
    <w:pPr>
      <w:snapToGrid/>
      <w:ind w:left="-540" w:firstLine="709"/>
    </w:pPr>
    <w:rPr>
      <w:sz w:val="24"/>
      <w:szCs w:val="20"/>
    </w:rPr>
  </w:style>
  <w:style w:type="paragraph" w:customStyle="1" w:styleId="ConsPlusNormal">
    <w:name w:val="ConsPlusNormal"/>
    <w:uiPriority w:val="99"/>
    <w:qFormat/>
    <w:rsid w:val="004505E8"/>
    <w:pPr>
      <w:widowControl w:val="0"/>
      <w:suppressAutoHyphens/>
      <w:ind w:firstLine="720"/>
    </w:pPr>
    <w:rPr>
      <w:rFonts w:ascii="Arial" w:eastAsia="Times New Roman" w:hAnsi="Arial" w:cs="Arial"/>
      <w:szCs w:val="20"/>
      <w:lang w:eastAsia="ar-SA"/>
    </w:rPr>
  </w:style>
  <w:style w:type="paragraph" w:styleId="23">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2"/>
    <w:uiPriority w:val="99"/>
    <w:unhideWhenUsed/>
    <w:qFormat/>
    <w:rsid w:val="004505E8"/>
    <w:pPr>
      <w:spacing w:after="120" w:line="480" w:lineRule="auto"/>
      <w:ind w:left="283"/>
    </w:pPr>
  </w:style>
  <w:style w:type="paragraph" w:customStyle="1" w:styleId="ConsNormal0">
    <w:name w:val="ConsNormal"/>
    <w:uiPriority w:val="99"/>
    <w:qFormat/>
    <w:rsid w:val="004505E8"/>
    <w:pPr>
      <w:ind w:right="19772" w:firstLine="720"/>
    </w:pPr>
    <w:rPr>
      <w:rFonts w:ascii="Arial" w:eastAsia="Times New Roman" w:hAnsi="Arial" w:cs="Arial"/>
      <w:szCs w:val="20"/>
      <w:lang w:eastAsia="ru-RU"/>
    </w:rPr>
  </w:style>
  <w:style w:type="paragraph" w:customStyle="1" w:styleId="ListParagraph1">
    <w:name w:val="List Paragraph1"/>
    <w:basedOn w:val="a"/>
    <w:uiPriority w:val="99"/>
    <w:qFormat/>
    <w:rsid w:val="004505E8"/>
    <w:pPr>
      <w:ind w:left="720"/>
    </w:pPr>
  </w:style>
  <w:style w:type="paragraph" w:customStyle="1" w:styleId="130">
    <w:name w:val="Основной 13"/>
    <w:basedOn w:val="a"/>
    <w:link w:val="131"/>
    <w:uiPriority w:val="99"/>
    <w:qFormat/>
    <w:rsid w:val="004505E8"/>
    <w:pPr>
      <w:suppressAutoHyphens w:val="0"/>
      <w:snapToGrid/>
      <w:spacing w:before="120" w:after="120"/>
      <w:ind w:firstLine="709"/>
    </w:pPr>
    <w:rPr>
      <w:bCs/>
      <w:iCs/>
      <w:sz w:val="26"/>
      <w:lang w:eastAsia="en-US"/>
    </w:rPr>
  </w:style>
  <w:style w:type="paragraph" w:styleId="af5">
    <w:name w:val="header"/>
    <w:basedOn w:val="a"/>
    <w:uiPriority w:val="99"/>
    <w:unhideWhenUsed/>
    <w:rsid w:val="004505E8"/>
    <w:pPr>
      <w:tabs>
        <w:tab w:val="center" w:pos="4677"/>
        <w:tab w:val="right" w:pos="9355"/>
      </w:tabs>
    </w:pPr>
  </w:style>
  <w:style w:type="paragraph" w:styleId="af6">
    <w:name w:val="footer"/>
    <w:basedOn w:val="a"/>
    <w:uiPriority w:val="99"/>
    <w:unhideWhenUsed/>
    <w:rsid w:val="004505E8"/>
    <w:pPr>
      <w:tabs>
        <w:tab w:val="center" w:pos="4677"/>
        <w:tab w:val="right" w:pos="9355"/>
      </w:tabs>
    </w:pPr>
  </w:style>
  <w:style w:type="paragraph" w:customStyle="1" w:styleId="ConsPlusNonformat">
    <w:name w:val="ConsPlusNonformat"/>
    <w:uiPriority w:val="99"/>
    <w:qFormat/>
    <w:rsid w:val="004505E8"/>
    <w:pPr>
      <w:widowControl w:val="0"/>
    </w:pPr>
    <w:rPr>
      <w:rFonts w:ascii="Courier New" w:eastAsia="Times New Roman" w:hAnsi="Courier New" w:cs="Courier New"/>
      <w:szCs w:val="20"/>
      <w:lang w:eastAsia="ru-RU"/>
    </w:rPr>
  </w:style>
  <w:style w:type="paragraph" w:customStyle="1" w:styleId="Default">
    <w:name w:val="Default"/>
    <w:uiPriority w:val="99"/>
    <w:qFormat/>
    <w:rsid w:val="004505E8"/>
    <w:rPr>
      <w:rFonts w:ascii="Times New Roman" w:eastAsia="Times New Roman" w:hAnsi="Times New Roman" w:cs="Times New Roman"/>
      <w:color w:val="000000"/>
      <w:sz w:val="24"/>
      <w:szCs w:val="24"/>
      <w:lang w:eastAsia="ru-RU"/>
    </w:rPr>
  </w:style>
  <w:style w:type="paragraph" w:styleId="14">
    <w:name w:val="toc 1"/>
    <w:basedOn w:val="a"/>
    <w:autoRedefine/>
    <w:uiPriority w:val="39"/>
    <w:unhideWhenUsed/>
    <w:rsid w:val="009765E6"/>
    <w:pPr>
      <w:tabs>
        <w:tab w:val="right" w:leader="dot" w:pos="9345"/>
      </w:tabs>
      <w:spacing w:after="100"/>
    </w:pPr>
    <w:rPr>
      <w:rFonts w:eastAsiaTheme="majorEastAsia"/>
      <w:sz w:val="24"/>
      <w:szCs w:val="24"/>
    </w:rPr>
  </w:style>
  <w:style w:type="paragraph" w:customStyle="1" w:styleId="15">
    <w:name w:val="Без интервала1"/>
    <w:qFormat/>
    <w:rsid w:val="004505E8"/>
    <w:rPr>
      <w:rFonts w:ascii="Times New Roman" w:eastAsia="Times New Roman" w:hAnsi="Times New Roman" w:cs="Times New Roman"/>
      <w:sz w:val="24"/>
      <w:szCs w:val="24"/>
    </w:rPr>
  </w:style>
  <w:style w:type="paragraph" w:customStyle="1" w:styleId="s1">
    <w:name w:val="s_1"/>
    <w:basedOn w:val="a"/>
    <w:qFormat/>
    <w:rsid w:val="004505E8"/>
    <w:pPr>
      <w:suppressAutoHyphens w:val="0"/>
      <w:snapToGrid/>
      <w:spacing w:beforeAutospacing="1" w:afterAutospacing="1"/>
      <w:jc w:val="left"/>
    </w:pPr>
    <w:rPr>
      <w:sz w:val="24"/>
      <w:szCs w:val="24"/>
      <w:lang w:eastAsia="ru-RU"/>
    </w:rPr>
  </w:style>
  <w:style w:type="paragraph" w:customStyle="1" w:styleId="af7">
    <w:name w:val="Виды использования"/>
    <w:basedOn w:val="a"/>
    <w:qFormat/>
    <w:rsid w:val="004505E8"/>
    <w:pPr>
      <w:widowControl w:val="0"/>
      <w:tabs>
        <w:tab w:val="left" w:pos="7200"/>
      </w:tabs>
      <w:spacing w:line="276" w:lineRule="auto"/>
      <w:jc w:val="center"/>
    </w:pPr>
    <w:rPr>
      <w:caps/>
      <w:szCs w:val="28"/>
    </w:rPr>
  </w:style>
  <w:style w:type="paragraph" w:customStyle="1" w:styleId="24">
    <w:name w:val="Без интервала2"/>
    <w:qFormat/>
    <w:rsid w:val="00342226"/>
    <w:pPr>
      <w:suppressAutoHyphens/>
    </w:pPr>
    <w:rPr>
      <w:rFonts w:ascii="Times New Roman" w:eastAsia="Times New Roman" w:hAnsi="Times New Roman" w:cs="Times New Roman"/>
      <w:sz w:val="24"/>
      <w:szCs w:val="24"/>
      <w:lang w:eastAsia="zh-CN"/>
    </w:rPr>
  </w:style>
  <w:style w:type="paragraph" w:styleId="af8">
    <w:name w:val="Normal (Web)"/>
    <w:basedOn w:val="a"/>
    <w:uiPriority w:val="99"/>
    <w:semiHidden/>
    <w:unhideWhenUsed/>
    <w:qFormat/>
    <w:rsid w:val="00496379"/>
    <w:rPr>
      <w:sz w:val="24"/>
      <w:szCs w:val="24"/>
    </w:rPr>
  </w:style>
  <w:style w:type="paragraph" w:customStyle="1" w:styleId="CharCharCharChar">
    <w:name w:val="Знак Знак Char Char Знак Знак Char Char Знак Знак Знак Знак Знак Знак"/>
    <w:basedOn w:val="a"/>
    <w:semiHidden/>
    <w:qFormat/>
    <w:rsid w:val="00264E1F"/>
    <w:pPr>
      <w:suppressAutoHyphens w:val="0"/>
      <w:snapToGrid/>
      <w:spacing w:after="160" w:line="240" w:lineRule="exact"/>
      <w:jc w:val="left"/>
    </w:pPr>
    <w:rPr>
      <w:rFonts w:ascii="Verdana" w:hAnsi="Verdana"/>
      <w:sz w:val="24"/>
      <w:szCs w:val="24"/>
      <w:lang w:val="en-US" w:eastAsia="en-US"/>
    </w:rPr>
  </w:style>
  <w:style w:type="paragraph" w:customStyle="1" w:styleId="100">
    <w:name w:val="Заголовок 10"/>
    <w:basedOn w:val="a"/>
    <w:link w:val="101"/>
    <w:qFormat/>
    <w:rsid w:val="007671B7"/>
    <w:pPr>
      <w:keepNext/>
      <w:widowControl w:val="0"/>
      <w:tabs>
        <w:tab w:val="left" w:pos="0"/>
      </w:tabs>
      <w:snapToGrid/>
      <w:spacing w:before="120" w:after="240"/>
      <w:jc w:val="center"/>
      <w:outlineLvl w:val="0"/>
    </w:pPr>
    <w:rPr>
      <w:b/>
      <w:bCs/>
      <w:sz w:val="24"/>
      <w:szCs w:val="24"/>
      <w:lang w:eastAsia="en-US"/>
    </w:rPr>
  </w:style>
  <w:style w:type="paragraph" w:customStyle="1" w:styleId="1010">
    <w:name w:val="Заголовок 10.1"/>
    <w:basedOn w:val="a"/>
    <w:qFormat/>
    <w:rsid w:val="007671B7"/>
    <w:pPr>
      <w:keepNext/>
      <w:widowControl w:val="0"/>
      <w:tabs>
        <w:tab w:val="left" w:pos="0"/>
      </w:tabs>
      <w:snapToGrid/>
      <w:spacing w:before="120" w:after="60"/>
      <w:ind w:firstLine="709"/>
      <w:outlineLvl w:val="1"/>
    </w:pPr>
    <w:rPr>
      <w:b/>
      <w:bCs/>
      <w:color w:val="000000"/>
      <w:sz w:val="24"/>
      <w:szCs w:val="24"/>
      <w:lang w:eastAsia="en-US"/>
    </w:rPr>
  </w:style>
  <w:style w:type="paragraph" w:customStyle="1" w:styleId="Style3">
    <w:name w:val="Style3"/>
    <w:basedOn w:val="a"/>
    <w:qFormat/>
    <w:rsid w:val="00BD40ED"/>
    <w:pPr>
      <w:widowControl w:val="0"/>
      <w:suppressAutoHyphens w:val="0"/>
      <w:snapToGrid/>
      <w:spacing w:line="187" w:lineRule="exact"/>
      <w:ind w:firstLine="278"/>
    </w:pPr>
    <w:rPr>
      <w:rFonts w:ascii="Bookman Old Style" w:hAnsi="Bookman Old Style"/>
      <w:sz w:val="24"/>
      <w:szCs w:val="24"/>
      <w:lang w:eastAsia="ru-RU"/>
    </w:rPr>
  </w:style>
  <w:style w:type="paragraph" w:customStyle="1" w:styleId="rtejustify">
    <w:name w:val="rtejustify"/>
    <w:basedOn w:val="a"/>
    <w:qFormat/>
    <w:rsid w:val="00BD40ED"/>
    <w:pPr>
      <w:suppressAutoHyphens w:val="0"/>
      <w:snapToGrid/>
      <w:spacing w:beforeAutospacing="1" w:afterAutospacing="1"/>
      <w:jc w:val="left"/>
    </w:pPr>
    <w:rPr>
      <w:sz w:val="24"/>
      <w:szCs w:val="24"/>
      <w:lang w:eastAsia="ru-RU"/>
    </w:rPr>
  </w:style>
  <w:style w:type="paragraph" w:customStyle="1" w:styleId="111">
    <w:name w:val="Заголовок 11"/>
    <w:basedOn w:val="3"/>
    <w:link w:val="110"/>
    <w:qFormat/>
    <w:rsid w:val="00BD40ED"/>
    <w:pPr>
      <w:keepLines w:val="0"/>
      <w:widowControl w:val="0"/>
      <w:tabs>
        <w:tab w:val="left" w:pos="2160"/>
      </w:tabs>
      <w:snapToGrid/>
      <w:spacing w:before="120" w:after="60"/>
      <w:ind w:left="2160" w:firstLine="709"/>
    </w:pPr>
    <w:rPr>
      <w:rFonts w:ascii="Times New Roman" w:eastAsia="Times New Roman" w:hAnsi="Times New Roman" w:cs="Times New Roman"/>
      <w:sz w:val="24"/>
      <w:szCs w:val="24"/>
    </w:rPr>
  </w:style>
  <w:style w:type="paragraph" w:customStyle="1" w:styleId="120">
    <w:name w:val="Стиль 12"/>
    <w:basedOn w:val="111"/>
    <w:qFormat/>
    <w:rsid w:val="00BD40ED"/>
    <w:pPr>
      <w:tabs>
        <w:tab w:val="left" w:pos="0"/>
      </w:tabs>
      <w:ind w:firstLine="0"/>
      <w:outlineLvl w:val="1"/>
    </w:pPr>
  </w:style>
  <w:style w:type="paragraph" w:customStyle="1" w:styleId="131">
    <w:name w:val="Стиль13"/>
    <w:basedOn w:val="120"/>
    <w:link w:val="130"/>
    <w:qFormat/>
    <w:rsid w:val="00BD40ED"/>
  </w:style>
  <w:style w:type="paragraph" w:customStyle="1" w:styleId="S">
    <w:name w:val="S_Обычный жирный"/>
    <w:basedOn w:val="a"/>
    <w:qFormat/>
    <w:rsid w:val="00BD40ED"/>
    <w:pPr>
      <w:suppressAutoHyphens w:val="0"/>
      <w:snapToGrid/>
      <w:spacing w:line="276" w:lineRule="auto"/>
      <w:ind w:firstLine="851"/>
    </w:pPr>
    <w:rPr>
      <w:sz w:val="24"/>
      <w:szCs w:val="24"/>
      <w:lang w:eastAsia="ru-RU"/>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table" w:styleId="afb">
    <w:name w:val="Table Grid"/>
    <w:basedOn w:val="a1"/>
    <w:uiPriority w:val="59"/>
    <w:rsid w:val="00D6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6B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rsid w:val="007671B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0A1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00324">
      <w:bodyDiv w:val="1"/>
      <w:marLeft w:val="0"/>
      <w:marRight w:val="0"/>
      <w:marTop w:val="0"/>
      <w:marBottom w:val="0"/>
      <w:divBdr>
        <w:top w:val="none" w:sz="0" w:space="0" w:color="auto"/>
        <w:left w:val="none" w:sz="0" w:space="0" w:color="auto"/>
        <w:bottom w:val="none" w:sz="0" w:space="0" w:color="auto"/>
        <w:right w:val="none" w:sz="0" w:space="0" w:color="auto"/>
      </w:divBdr>
    </w:div>
    <w:div w:id="1092240762">
      <w:bodyDiv w:val="1"/>
      <w:marLeft w:val="0"/>
      <w:marRight w:val="0"/>
      <w:marTop w:val="0"/>
      <w:marBottom w:val="0"/>
      <w:divBdr>
        <w:top w:val="none" w:sz="0" w:space="0" w:color="auto"/>
        <w:left w:val="none" w:sz="0" w:space="0" w:color="auto"/>
        <w:bottom w:val="none" w:sz="0" w:space="0" w:color="auto"/>
        <w:right w:val="none" w:sz="0" w:space="0" w:color="auto"/>
      </w:divBdr>
    </w:div>
    <w:div w:id="193982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70736874/53f89421bbdaf741eb2d1ecc4ddb4c33/" TargetMode="External"/><Relationship Id="rId18" Type="http://schemas.openxmlformats.org/officeDocument/2006/relationships/hyperlink" Target="file:///C:\..\..\C:\Users\PC02\Desktop\&#208;&#151;&#208;&#144;&#208;&#156;&#208;&#149;&#208;&#167;&#208;&#144;&#208;&#157;&#208;&#152;&#208;&#175;%20&#208;&#159;&#208;&#160;&#208;&#158;&#208;&#154;&#208;&#163;&#208;&#160;&#208;&#144;&#208;&#162;&#208;&#163;&#208;&#160;&#20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file:///C:\..\..\C:\Users\PC02\Desktop\&#208;&#151;&#208;&#144;&#208;&#156;&#208;&#149;&#208;&#167;&#208;&#144;&#208;&#157;&#208;&#152;&#208;&#175;%20&#208;&#159;&#208;&#160;&#208;&#158;&#208;&#154;&#208;&#163;&#208;&#160;&#208;&#144;&#208;&#162;&#208;&#163;&#208;&#160;&#208;" TargetMode="External"/><Relationship Id="rId2" Type="http://schemas.openxmlformats.org/officeDocument/2006/relationships/numbering" Target="numbering.xml"/><Relationship Id="rId16" Type="http://schemas.openxmlformats.org/officeDocument/2006/relationships/hyperlink" Target="file:///C:\..\..\C:\Users\PC02\Desktop\&#208;&#151;&#208;&#144;&#208;&#156;&#208;&#149;&#208;&#167;&#208;&#144;&#208;&#157;&#208;&#152;&#208;&#175;%20&#208;&#159;&#208;&#160;&#208;&#158;&#208;&#154;&#208;&#163;&#208;&#160;&#208;&#144;&#208;&#162;&#208;&#163;&#208;&#160;&#208;" TargetMode="External"/><Relationship Id="rId20" Type="http://schemas.openxmlformats.org/officeDocument/2006/relationships/hyperlink" Target="http://base.garant.ru/12150845/a79dffbd05f9bf09e1f9c171c3bd6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theme" Target="theme/theme1.xml"/><Relationship Id="rId10" Type="http://schemas.openxmlformats.org/officeDocument/2006/relationships/hyperlink" Target="https://base.garant.ru/70736874/53f89421bbdaf741eb2d1ecc4ddb4c33/" TargetMode="External"/><Relationship Id="rId19" Type="http://schemas.openxmlformats.org/officeDocument/2006/relationships/hyperlink" Target="consultantplus://offline/ref=8950D0E4D3312E792E6A9DCAB466E7AB487D7C563AFB5543A0771889F162CD2221A53F8Do7TDL" TargetMode="External"/><Relationship Id="rId4" Type="http://schemas.openxmlformats.org/officeDocument/2006/relationships/settings" Target="settings.xml"/><Relationship Id="rId9" Type="http://schemas.openxmlformats.org/officeDocument/2006/relationships/hyperlink" Target="http://www.consultant.ru/document/cons_doc_LAW_176236/" TargetMode="External"/><Relationship Id="rId14" Type="http://schemas.openxmlformats.org/officeDocument/2006/relationships/hyperlink" Target="https://base.garant.ru/70736874/53f89421bbdaf741eb2d1ecc4ddb4c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D9CF-765F-4EA3-B877-9AE31DA6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89</Pages>
  <Words>30731</Words>
  <Characters>175172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01.09.2014 N 540(ред. от 04.02.2019)"Об утверждении классификатора видов разрешенного использования земельных участков"(Зарегистрировано в Минюсте России 08.09.2014 N 33995)</vt:lpstr>
    </vt:vector>
  </TitlesOfParts>
  <Company>КонсультантПлюс Версия 4020.00.33</Company>
  <LinksUpToDate>false</LinksUpToDate>
  <CharactersWithSpaces>205493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01.09.2014 N 540(ред. от 04.02.2019)"Об утверждении классификатора видов разрешенного использования земельных участков"(Зарегистрировано в Минюсте России 08.09.2014 N 33995)</dc:title>
  <dc:subject/>
  <dc:creator>АЛЕКСЕЙ</dc:creator>
  <dc:description/>
  <cp:lastModifiedBy>Подворчан Наталья</cp:lastModifiedBy>
  <cp:revision>12</cp:revision>
  <cp:lastPrinted>2020-02-27T13:04:00Z</cp:lastPrinted>
  <dcterms:created xsi:type="dcterms:W3CDTF">2021-01-20T11:26:00Z</dcterms:created>
  <dcterms:modified xsi:type="dcterms:W3CDTF">2022-02-24T10:28:00Z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4020.00.33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